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B76785">
      <w:pPr>
        <w:spacing w:after="0" w:line="240" w:lineRule="auto"/>
        <w:jc w:val="center"/>
        <w:rPr>
          <w:rFonts w:cstheme="minorHAnsi"/>
        </w:rPr>
      </w:pPr>
    </w:p>
    <w:p w14:paraId="12DF5C48" w14:textId="5E5D4510" w:rsidR="00B76785" w:rsidRPr="00B40ABD" w:rsidRDefault="00B76785" w:rsidP="00B76785">
      <w:pPr>
        <w:spacing w:after="0" w:line="240"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DB14A9">
        <w:rPr>
          <w:rFonts w:cstheme="minorHAnsi"/>
        </w:rPr>
        <w:t>14 juin</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B76785">
      <w:pPr>
        <w:spacing w:after="0" w:line="240" w:lineRule="auto"/>
        <w:jc w:val="both"/>
        <w:rPr>
          <w:rFonts w:cstheme="minorHAnsi"/>
        </w:rPr>
      </w:pPr>
    </w:p>
    <w:p w14:paraId="4BCE9A4A" w14:textId="6F4C6949"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DB14A9">
        <w:rPr>
          <w:rFonts w:cstheme="minorHAnsi"/>
          <w:i/>
          <w:lang w:val="en-CA"/>
        </w:rPr>
        <w:t>on June 14,</w:t>
      </w:r>
      <w:r w:rsidRPr="00B40ABD">
        <w:rPr>
          <w:rFonts w:cstheme="minorHAnsi"/>
          <w:i/>
          <w:lang w:val="en-CA"/>
        </w:rPr>
        <w:t xml:space="preserve"> </w:t>
      </w:r>
      <w:r w:rsidR="0032031D">
        <w:rPr>
          <w:rFonts w:cstheme="minorHAnsi"/>
          <w:i/>
          <w:lang w:val="en-CA"/>
        </w:rPr>
        <w:t>2022</w:t>
      </w:r>
      <w:r w:rsidR="00286520">
        <w:rPr>
          <w:rFonts w:cstheme="minorHAnsi"/>
          <w:i/>
          <w:lang w:val="en-CA"/>
        </w:rPr>
        <w:t xml:space="preserve"> at 7:</w:t>
      </w:r>
      <w:r w:rsidRPr="00B40ABD">
        <w:rPr>
          <w:rFonts w:cstheme="minorHAnsi"/>
          <w:i/>
          <w:lang w:val="en-CA"/>
        </w:rPr>
        <w:t>00 pm.</w:t>
      </w:r>
    </w:p>
    <w:p w14:paraId="5001EE56" w14:textId="7250242E" w:rsidR="00B76785" w:rsidRDefault="00B76785" w:rsidP="00B76785">
      <w:pPr>
        <w:spacing w:after="0" w:line="240" w:lineRule="auto"/>
        <w:rPr>
          <w:rFonts w:cstheme="minorHAnsi"/>
          <w:lang w:val="en-CA"/>
        </w:rPr>
      </w:pPr>
    </w:p>
    <w:p w14:paraId="0788F878" w14:textId="77777777" w:rsidR="00A12D66" w:rsidRPr="00B40ABD" w:rsidRDefault="00A12D66"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B76785">
            <w:pPr>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B76785">
            <w:pPr>
              <w:rPr>
                <w:rFonts w:cstheme="minorHAnsi"/>
              </w:rPr>
            </w:pPr>
            <w:r w:rsidRPr="00B40ABD">
              <w:rPr>
                <w:rFonts w:cstheme="minorHAnsi"/>
              </w:rPr>
              <w:t>Le maire :</w:t>
            </w:r>
          </w:p>
        </w:tc>
        <w:tc>
          <w:tcPr>
            <w:tcW w:w="2869" w:type="dxa"/>
          </w:tcPr>
          <w:p w14:paraId="6906C0A4" w14:textId="77777777" w:rsidR="00B76785" w:rsidRPr="00B40ABD" w:rsidRDefault="00B76785" w:rsidP="00B76785">
            <w:pPr>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B76785">
            <w:pPr>
              <w:rPr>
                <w:rFonts w:cstheme="minorHAnsi"/>
                <w:b/>
                <w:i/>
              </w:rPr>
            </w:pPr>
            <w:r w:rsidRPr="00B40ABD">
              <w:rPr>
                <w:rFonts w:cstheme="minorHAnsi"/>
                <w:b/>
                <w:i/>
              </w:rPr>
              <w:t>Presents</w:t>
            </w:r>
          </w:p>
        </w:tc>
        <w:tc>
          <w:tcPr>
            <w:tcW w:w="3004" w:type="dxa"/>
          </w:tcPr>
          <w:p w14:paraId="3FE5D441" w14:textId="77777777" w:rsidR="00B76785" w:rsidRPr="00B40ABD" w:rsidRDefault="00B76785" w:rsidP="00B76785">
            <w:pPr>
              <w:rPr>
                <w:rFonts w:cstheme="minorHAnsi"/>
              </w:rPr>
            </w:pPr>
          </w:p>
        </w:tc>
        <w:tc>
          <w:tcPr>
            <w:tcW w:w="2869" w:type="dxa"/>
          </w:tcPr>
          <w:p w14:paraId="6F0C90A9" w14:textId="77777777" w:rsidR="00B76785" w:rsidRPr="00B40ABD" w:rsidRDefault="00B76785" w:rsidP="00B76785">
            <w:pPr>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B76785">
            <w:pPr>
              <w:rPr>
                <w:rFonts w:cstheme="minorHAnsi"/>
                <w:b/>
              </w:rPr>
            </w:pPr>
          </w:p>
        </w:tc>
        <w:tc>
          <w:tcPr>
            <w:tcW w:w="3004" w:type="dxa"/>
          </w:tcPr>
          <w:p w14:paraId="10938769" w14:textId="77777777" w:rsidR="00B76785" w:rsidRPr="00B40ABD" w:rsidRDefault="00B76785" w:rsidP="00B76785">
            <w:pPr>
              <w:rPr>
                <w:rFonts w:cstheme="minorHAnsi"/>
              </w:rPr>
            </w:pPr>
            <w:r w:rsidRPr="00B40ABD">
              <w:rPr>
                <w:rFonts w:cstheme="minorHAnsi"/>
              </w:rPr>
              <w:t>Les conseillères :</w:t>
            </w:r>
          </w:p>
        </w:tc>
        <w:tc>
          <w:tcPr>
            <w:tcW w:w="2869" w:type="dxa"/>
          </w:tcPr>
          <w:p w14:paraId="06BE930D" w14:textId="77777777" w:rsidR="00B76785" w:rsidRPr="00B40ABD" w:rsidRDefault="00B76785" w:rsidP="00B76785">
            <w:pPr>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B76785">
            <w:pPr>
              <w:rPr>
                <w:rFonts w:cstheme="minorHAnsi"/>
                <w:b/>
              </w:rPr>
            </w:pPr>
          </w:p>
        </w:tc>
        <w:tc>
          <w:tcPr>
            <w:tcW w:w="3004" w:type="dxa"/>
          </w:tcPr>
          <w:p w14:paraId="7FECFACE" w14:textId="77777777" w:rsidR="00B76785" w:rsidRPr="00B40ABD" w:rsidRDefault="00B76785" w:rsidP="00B76785">
            <w:pPr>
              <w:rPr>
                <w:rFonts w:cstheme="minorHAnsi"/>
              </w:rPr>
            </w:pPr>
          </w:p>
        </w:tc>
        <w:tc>
          <w:tcPr>
            <w:tcW w:w="2869" w:type="dxa"/>
          </w:tcPr>
          <w:p w14:paraId="415EA5CD" w14:textId="77777777" w:rsidR="00B76785" w:rsidRDefault="00B76785" w:rsidP="00B76785">
            <w:pPr>
              <w:rPr>
                <w:rFonts w:cstheme="minorHAnsi"/>
              </w:rPr>
            </w:pPr>
            <w:r w:rsidRPr="00B40ABD">
              <w:rPr>
                <w:rFonts w:cstheme="minorHAnsi"/>
              </w:rPr>
              <w:t>Natalia Czarnecka</w:t>
            </w:r>
          </w:p>
          <w:p w14:paraId="670B71C7" w14:textId="77777777" w:rsidR="004E1649" w:rsidRPr="00B40ABD" w:rsidRDefault="004E1649" w:rsidP="00B76785">
            <w:pPr>
              <w:rPr>
                <w:rFonts w:cstheme="minorHAnsi"/>
              </w:rPr>
            </w:pPr>
            <w:r>
              <w:rPr>
                <w:rFonts w:cstheme="minorHAnsi"/>
              </w:rPr>
              <w:t>Isabelle Brisson</w:t>
            </w:r>
          </w:p>
        </w:tc>
      </w:tr>
      <w:tr w:rsidR="00B76785" w:rsidRPr="00C96E34" w14:paraId="3DAC335E" w14:textId="77777777" w:rsidTr="00656DDC">
        <w:tc>
          <w:tcPr>
            <w:tcW w:w="1763" w:type="dxa"/>
          </w:tcPr>
          <w:p w14:paraId="7A23EC45" w14:textId="77777777" w:rsidR="00B76785" w:rsidRPr="00B40ABD" w:rsidRDefault="00B76785" w:rsidP="00B76785">
            <w:pPr>
              <w:rPr>
                <w:rFonts w:cstheme="minorHAnsi"/>
                <w:b/>
              </w:rPr>
            </w:pPr>
          </w:p>
        </w:tc>
        <w:tc>
          <w:tcPr>
            <w:tcW w:w="3004" w:type="dxa"/>
          </w:tcPr>
          <w:p w14:paraId="4F2BFCB7" w14:textId="77777777" w:rsidR="00B76785" w:rsidRPr="00B40ABD" w:rsidRDefault="00B76785" w:rsidP="00B76785">
            <w:pPr>
              <w:rPr>
                <w:rFonts w:cstheme="minorHAnsi"/>
              </w:rPr>
            </w:pPr>
            <w:r w:rsidRPr="00B40ABD">
              <w:rPr>
                <w:rFonts w:cstheme="minorHAnsi"/>
              </w:rPr>
              <w:t>Les conseillers :</w:t>
            </w:r>
          </w:p>
        </w:tc>
        <w:tc>
          <w:tcPr>
            <w:tcW w:w="2869" w:type="dxa"/>
          </w:tcPr>
          <w:p w14:paraId="1A5FDDB4" w14:textId="77777777" w:rsidR="00B76785" w:rsidRPr="009B0EB6" w:rsidRDefault="00923AB7" w:rsidP="00B76785">
            <w:pPr>
              <w:rPr>
                <w:rFonts w:cstheme="minorHAnsi"/>
                <w:lang w:val="en-CA"/>
              </w:rPr>
            </w:pPr>
            <w:r w:rsidRPr="009B0EB6">
              <w:rPr>
                <w:rFonts w:cstheme="minorHAnsi"/>
                <w:lang w:val="en-CA"/>
              </w:rPr>
              <w:t>Denis Fillion</w:t>
            </w:r>
          </w:p>
          <w:p w14:paraId="6AC90AB2" w14:textId="77777777" w:rsidR="004E1649" w:rsidRPr="009B0EB6" w:rsidRDefault="004E1649" w:rsidP="00B76785">
            <w:pPr>
              <w:rPr>
                <w:rFonts w:cstheme="minorHAnsi"/>
                <w:lang w:val="en-CA"/>
              </w:rPr>
            </w:pPr>
            <w:r w:rsidRPr="009B0EB6">
              <w:rPr>
                <w:rFonts w:cstheme="minorHAnsi"/>
                <w:lang w:val="en-CA"/>
              </w:rPr>
              <w:t>Patrice Deslongchamps</w:t>
            </w:r>
          </w:p>
        </w:tc>
      </w:tr>
      <w:tr w:rsidR="00B76785" w:rsidRPr="00C96E34" w14:paraId="67E74384" w14:textId="77777777" w:rsidTr="00656DDC">
        <w:tc>
          <w:tcPr>
            <w:tcW w:w="1763" w:type="dxa"/>
          </w:tcPr>
          <w:p w14:paraId="123B7BC9" w14:textId="73FD1366" w:rsidR="00B76785" w:rsidRPr="009B0EB6" w:rsidRDefault="001D19CF" w:rsidP="00B76785">
            <w:pPr>
              <w:rPr>
                <w:rFonts w:cstheme="minorHAnsi"/>
                <w:b/>
                <w:lang w:val="en-CA"/>
              </w:rPr>
            </w:pPr>
            <w:r>
              <w:rPr>
                <w:rFonts w:cstheme="minorHAnsi"/>
                <w:b/>
                <w:lang w:val="en-CA"/>
              </w:rPr>
              <w:t>Absent:</w:t>
            </w:r>
          </w:p>
        </w:tc>
        <w:tc>
          <w:tcPr>
            <w:tcW w:w="3004" w:type="dxa"/>
          </w:tcPr>
          <w:p w14:paraId="0F08914F" w14:textId="4F7BDEDE" w:rsidR="00B76785" w:rsidRPr="009B0EB6" w:rsidRDefault="001D19CF" w:rsidP="00B76785">
            <w:pPr>
              <w:rPr>
                <w:rFonts w:cstheme="minorHAnsi"/>
                <w:lang w:val="en-CA"/>
              </w:rPr>
            </w:pPr>
            <w:r>
              <w:rPr>
                <w:rFonts w:cstheme="minorHAnsi"/>
                <w:lang w:val="en-CA"/>
              </w:rPr>
              <w:t>Le conseiller</w:t>
            </w:r>
          </w:p>
        </w:tc>
        <w:tc>
          <w:tcPr>
            <w:tcW w:w="2869" w:type="dxa"/>
          </w:tcPr>
          <w:p w14:paraId="56BB3B85" w14:textId="466F43BC" w:rsidR="00B76785" w:rsidRPr="009B0EB6" w:rsidRDefault="001D19CF" w:rsidP="004E1649">
            <w:pPr>
              <w:rPr>
                <w:rFonts w:cstheme="minorHAnsi"/>
                <w:lang w:val="en-CA"/>
              </w:rPr>
            </w:pPr>
            <w:r w:rsidRPr="009B0EB6">
              <w:rPr>
                <w:rFonts w:cstheme="minorHAnsi"/>
                <w:lang w:val="en-CA"/>
              </w:rPr>
              <w:t>Carl Woodbury</w:t>
            </w:r>
          </w:p>
        </w:tc>
      </w:tr>
      <w:tr w:rsidR="00B76785" w:rsidRPr="00B40ABD" w14:paraId="79F43E3C" w14:textId="77777777" w:rsidTr="00656DDC">
        <w:tc>
          <w:tcPr>
            <w:tcW w:w="1763" w:type="dxa"/>
          </w:tcPr>
          <w:p w14:paraId="2E1615DE" w14:textId="77777777" w:rsidR="00B76785" w:rsidRPr="009B0EB6" w:rsidRDefault="00B76785" w:rsidP="00B76785">
            <w:pPr>
              <w:rPr>
                <w:rFonts w:cstheme="minorHAnsi"/>
                <w:b/>
                <w:lang w:val="en-CA"/>
              </w:rPr>
            </w:pPr>
          </w:p>
        </w:tc>
        <w:tc>
          <w:tcPr>
            <w:tcW w:w="3004" w:type="dxa"/>
          </w:tcPr>
          <w:p w14:paraId="2051A33E" w14:textId="77777777" w:rsidR="00B76785" w:rsidRPr="00B40ABD" w:rsidRDefault="006F351C" w:rsidP="00B76785">
            <w:pPr>
              <w:rPr>
                <w:rFonts w:cstheme="minorHAnsi"/>
              </w:rPr>
            </w:pPr>
            <w:r>
              <w:rPr>
                <w:rFonts w:cstheme="minorHAnsi"/>
              </w:rPr>
              <w:t>Le directeur général</w:t>
            </w:r>
          </w:p>
        </w:tc>
        <w:tc>
          <w:tcPr>
            <w:tcW w:w="2869" w:type="dxa"/>
          </w:tcPr>
          <w:p w14:paraId="76F040D6" w14:textId="77777777" w:rsidR="00B76785" w:rsidRPr="00B40ABD" w:rsidRDefault="006F351C" w:rsidP="00B76785">
            <w:pPr>
              <w:rPr>
                <w:rFonts w:cstheme="minorHAnsi"/>
              </w:rPr>
            </w:pPr>
            <w:r>
              <w:rPr>
                <w:rFonts w:cstheme="minorHAnsi"/>
              </w:rPr>
              <w:t>Marc Beaulieu</w:t>
            </w:r>
          </w:p>
        </w:tc>
      </w:tr>
      <w:tr w:rsidR="00B76785" w:rsidRPr="00B40ABD" w14:paraId="040CBB1E" w14:textId="77777777" w:rsidTr="00656DDC">
        <w:tc>
          <w:tcPr>
            <w:tcW w:w="1763" w:type="dxa"/>
          </w:tcPr>
          <w:p w14:paraId="2A04849A" w14:textId="77777777" w:rsidR="00B76785" w:rsidRPr="00B40ABD" w:rsidRDefault="00B76785" w:rsidP="00B76785">
            <w:pPr>
              <w:rPr>
                <w:rFonts w:cstheme="minorHAnsi"/>
                <w:b/>
              </w:rPr>
            </w:pPr>
          </w:p>
        </w:tc>
        <w:tc>
          <w:tcPr>
            <w:tcW w:w="3004" w:type="dxa"/>
          </w:tcPr>
          <w:p w14:paraId="0A5FC4B7" w14:textId="77777777" w:rsidR="00B76785" w:rsidRPr="00B40ABD" w:rsidRDefault="00B76785" w:rsidP="00B76785">
            <w:pPr>
              <w:rPr>
                <w:rFonts w:cstheme="minorHAnsi"/>
              </w:rPr>
            </w:pPr>
          </w:p>
        </w:tc>
        <w:tc>
          <w:tcPr>
            <w:tcW w:w="2869" w:type="dxa"/>
          </w:tcPr>
          <w:p w14:paraId="170A5FDF" w14:textId="77777777" w:rsidR="00B76785" w:rsidRPr="00B40ABD" w:rsidRDefault="00B76785" w:rsidP="00B76785">
            <w:pPr>
              <w:rPr>
                <w:rFonts w:cstheme="minorHAnsi"/>
              </w:rPr>
            </w:pPr>
          </w:p>
        </w:tc>
      </w:tr>
    </w:tbl>
    <w:p w14:paraId="77731DD9" w14:textId="2CB0BB88" w:rsidR="00B76785" w:rsidRDefault="00B76785" w:rsidP="00B76785">
      <w:pPr>
        <w:spacing w:after="0" w:line="240" w:lineRule="auto"/>
        <w:rPr>
          <w:rFonts w:cstheme="minorHAnsi"/>
          <w:b/>
          <w:u w:val="single"/>
        </w:rPr>
      </w:pPr>
    </w:p>
    <w:p w14:paraId="13172321" w14:textId="77777777" w:rsidR="00A12D66" w:rsidRPr="00B40ABD" w:rsidRDefault="00A12D66" w:rsidP="00B76785">
      <w:pPr>
        <w:spacing w:after="0" w:line="240" w:lineRule="auto"/>
        <w:rPr>
          <w:rFonts w:cstheme="minorHAnsi"/>
          <w:b/>
          <w:u w:val="single"/>
        </w:rPr>
      </w:pPr>
    </w:p>
    <w:p w14:paraId="164D17A1" w14:textId="77777777" w:rsidR="00B76785" w:rsidRPr="00B40ABD" w:rsidRDefault="00B76785" w:rsidP="00B76785">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B76785">
      <w:pPr>
        <w:spacing w:after="0" w:line="240" w:lineRule="auto"/>
        <w:rPr>
          <w:rFonts w:cstheme="minorHAnsi"/>
        </w:rPr>
      </w:pPr>
    </w:p>
    <w:p w14:paraId="04A008D2" w14:textId="2C1CC990" w:rsidR="00B76785" w:rsidRPr="00B40ABD" w:rsidRDefault="00B76785" w:rsidP="00B76785">
      <w:pPr>
        <w:spacing w:after="0" w:line="240"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w:t>
      </w:r>
      <w:r w:rsidR="00C96E34">
        <w:rPr>
          <w:rFonts w:cstheme="minorHAnsi"/>
        </w:rPr>
        <w:t>7</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B76785">
      <w:pPr>
        <w:spacing w:after="0" w:line="240" w:lineRule="auto"/>
        <w:jc w:val="both"/>
        <w:rPr>
          <w:rFonts w:cstheme="minorHAnsi"/>
        </w:rPr>
      </w:pPr>
    </w:p>
    <w:p w14:paraId="473A627B" w14:textId="183B737D"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w:t>
      </w:r>
      <w:r w:rsidR="00C65A7E">
        <w:rPr>
          <w:rFonts w:cstheme="minorHAnsi"/>
          <w:i/>
          <w:lang w:val="en-CA"/>
        </w:rPr>
        <w:t xml:space="preserve">07 </w:t>
      </w:r>
      <w:r w:rsidRPr="00B40ABD">
        <w:rPr>
          <w:rFonts w:cstheme="minorHAnsi"/>
          <w:i/>
          <w:lang w:val="en-CA"/>
        </w:rPr>
        <w:t xml:space="preserve">pm by Mr. Tom Arnold, mayor of the Municipality of Grenville-sur-la-Rouge. The general director M. Beaulieu who also acts as the assembly secretary. </w:t>
      </w:r>
    </w:p>
    <w:p w14:paraId="25E0DABB" w14:textId="77777777" w:rsidR="00B76785" w:rsidRDefault="00B76785" w:rsidP="00B76785">
      <w:pPr>
        <w:spacing w:after="0" w:line="240" w:lineRule="auto"/>
        <w:jc w:val="both"/>
        <w:rPr>
          <w:rFonts w:cstheme="minorHAnsi"/>
          <w:i/>
          <w:lang w:val="en-CA"/>
        </w:rPr>
      </w:pPr>
    </w:p>
    <w:p w14:paraId="11F0E504" w14:textId="77777777" w:rsidR="00533C05" w:rsidRPr="00C96E34" w:rsidRDefault="00533C05" w:rsidP="00B76785">
      <w:pPr>
        <w:spacing w:after="0" w:line="240" w:lineRule="auto"/>
        <w:jc w:val="both"/>
        <w:rPr>
          <w:rFonts w:cstheme="minorHAnsi"/>
          <w:i/>
          <w:lang w:val="en-CA"/>
        </w:rPr>
      </w:pPr>
    </w:p>
    <w:p w14:paraId="618E7E74" w14:textId="77777777"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3296043B" w14:textId="77777777" w:rsidR="00B76785" w:rsidRPr="00B40ABD" w:rsidRDefault="00B76785" w:rsidP="00B76785">
      <w:pPr>
        <w:spacing w:after="0" w:line="240" w:lineRule="auto"/>
        <w:jc w:val="both"/>
        <w:outlineLvl w:val="0"/>
        <w:rPr>
          <w:rFonts w:cstheme="minorHAnsi"/>
          <w:b/>
          <w:i/>
          <w:u w:val="single"/>
        </w:rPr>
      </w:pPr>
    </w:p>
    <w:p w14:paraId="402D07FA" w14:textId="77777777"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B76785">
      <w:pPr>
        <w:spacing w:after="0" w:line="240" w:lineRule="auto"/>
        <w:jc w:val="both"/>
        <w:outlineLvl w:val="0"/>
        <w:rPr>
          <w:rFonts w:cstheme="minorHAnsi"/>
          <w:b/>
          <w:i/>
          <w:u w:val="single"/>
        </w:rPr>
      </w:pPr>
    </w:p>
    <w:p w14:paraId="73712926" w14:textId="77777777" w:rsidR="00F56E3E" w:rsidRPr="00645BB5" w:rsidRDefault="00F56E3E" w:rsidP="00F56E3E">
      <w:pPr>
        <w:spacing w:after="0"/>
        <w:jc w:val="both"/>
        <w:rPr>
          <w:rFonts w:cs="Arial"/>
          <w:b/>
          <w:u w:val="single"/>
        </w:rPr>
      </w:pPr>
      <w:r w:rsidRPr="00645BB5">
        <w:rPr>
          <w:rFonts w:cstheme="minorHAnsi"/>
          <w:b/>
          <w:u w:val="single"/>
        </w:rPr>
        <w:t>2022-06-157</w:t>
      </w:r>
      <w:r w:rsidRPr="00645BB5">
        <w:rPr>
          <w:rFonts w:cstheme="minorHAnsi"/>
          <w:b/>
          <w:u w:val="single"/>
        </w:rPr>
        <w:tab/>
      </w:r>
      <w:r w:rsidRPr="00645BB5">
        <w:rPr>
          <w:rFonts w:cs="Arial"/>
          <w:b/>
          <w:u w:val="single"/>
        </w:rPr>
        <w:t>Adoption de l’ordre du jour</w:t>
      </w:r>
    </w:p>
    <w:p w14:paraId="57448612" w14:textId="77777777" w:rsidR="00F56E3E" w:rsidRPr="00645BB5" w:rsidRDefault="00F56E3E" w:rsidP="00F56E3E">
      <w:pPr>
        <w:spacing w:after="0"/>
        <w:jc w:val="both"/>
        <w:rPr>
          <w:rFonts w:cstheme="minorHAnsi"/>
          <w:b/>
          <w:u w:val="single"/>
        </w:rPr>
      </w:pPr>
    </w:p>
    <w:p w14:paraId="7AD856B3" w14:textId="77777777" w:rsidR="00F56E3E" w:rsidRPr="00645BB5" w:rsidRDefault="00F56E3E" w:rsidP="00F56E3E">
      <w:pPr>
        <w:spacing w:after="0"/>
        <w:jc w:val="both"/>
        <w:rPr>
          <w:rFonts w:cstheme="minorHAnsi"/>
          <w:b/>
          <w:i/>
          <w:u w:val="single"/>
        </w:rPr>
      </w:pPr>
      <w:r w:rsidRPr="00645BB5">
        <w:rPr>
          <w:rFonts w:cstheme="minorHAnsi"/>
          <w:b/>
          <w:i/>
          <w:u w:val="single"/>
        </w:rPr>
        <w:t>2022-06-157</w:t>
      </w:r>
      <w:r w:rsidRPr="00645BB5">
        <w:rPr>
          <w:rFonts w:cstheme="minorHAnsi"/>
          <w:b/>
          <w:i/>
          <w:u w:val="single"/>
        </w:rPr>
        <w:tab/>
      </w:r>
      <w:r w:rsidRPr="00645BB5">
        <w:rPr>
          <w:rFonts w:cs="Arial"/>
          <w:b/>
          <w:i/>
          <w:u w:val="single"/>
        </w:rPr>
        <w:t>Adoption of the agenda</w:t>
      </w:r>
    </w:p>
    <w:p w14:paraId="5882FC06" w14:textId="77777777" w:rsidR="00F56E3E" w:rsidRPr="00645BB5" w:rsidRDefault="00F56E3E" w:rsidP="00F56E3E">
      <w:pPr>
        <w:pStyle w:val="Sansinterligne"/>
        <w:spacing w:line="276" w:lineRule="auto"/>
        <w:jc w:val="both"/>
        <w:rPr>
          <w:rFonts w:cs="Arial"/>
          <w:b/>
        </w:rPr>
      </w:pPr>
    </w:p>
    <w:p w14:paraId="340B5AB5" w14:textId="77777777" w:rsidR="00F56E3E" w:rsidRPr="00645BB5" w:rsidRDefault="00F56E3E" w:rsidP="00F56E3E">
      <w:pPr>
        <w:pStyle w:val="Sansinterligne"/>
        <w:spacing w:line="276" w:lineRule="auto"/>
        <w:jc w:val="both"/>
        <w:rPr>
          <w:rFonts w:cs="Arial"/>
        </w:rPr>
      </w:pPr>
      <w:r w:rsidRPr="00645BB5">
        <w:rPr>
          <w:rFonts w:cs="Arial"/>
        </w:rPr>
        <w:t xml:space="preserve">Il est proposé par </w:t>
      </w:r>
      <w:r>
        <w:rPr>
          <w:rFonts w:cs="Arial"/>
        </w:rPr>
        <w:t>le conseiller Denis Fillion</w:t>
      </w:r>
      <w:r w:rsidRPr="00645BB5">
        <w:rPr>
          <w:rFonts w:cs="Arial"/>
        </w:rPr>
        <w:t xml:space="preserve"> et résolu que l’ordre du jour de la présente séance soit adopté tel que modifié à savoir :</w:t>
      </w:r>
    </w:p>
    <w:p w14:paraId="32A39424" w14:textId="77777777" w:rsidR="00F56E3E" w:rsidRPr="00645BB5" w:rsidRDefault="00F56E3E" w:rsidP="00F56E3E">
      <w:pPr>
        <w:pStyle w:val="Sansinterligne"/>
        <w:spacing w:line="276" w:lineRule="auto"/>
        <w:jc w:val="both"/>
        <w:rPr>
          <w:rFonts w:cs="Arial"/>
        </w:rPr>
      </w:pPr>
    </w:p>
    <w:p w14:paraId="4877005F" w14:textId="77777777" w:rsidR="00F56E3E" w:rsidRPr="00645BB5" w:rsidRDefault="00F56E3E" w:rsidP="00F56E3E">
      <w:pPr>
        <w:pStyle w:val="Sansinterligne"/>
        <w:jc w:val="both"/>
        <w:rPr>
          <w:rFonts w:cs="Arial"/>
          <w:b/>
        </w:rPr>
      </w:pPr>
      <w:r w:rsidRPr="00645BB5">
        <w:rPr>
          <w:rFonts w:cs="Arial"/>
          <w:b/>
        </w:rPr>
        <w:t>Ajout des points suivants :</w:t>
      </w:r>
    </w:p>
    <w:p w14:paraId="18560771" w14:textId="77777777" w:rsidR="00F56E3E" w:rsidRPr="00645BB5" w:rsidRDefault="00F56E3E" w:rsidP="00F56E3E">
      <w:pPr>
        <w:pStyle w:val="Sansinterligne"/>
        <w:jc w:val="both"/>
        <w:rPr>
          <w:rFonts w:cs="Arial"/>
        </w:rPr>
      </w:pPr>
    </w:p>
    <w:p w14:paraId="3768461B" w14:textId="77777777" w:rsidR="00F56E3E" w:rsidRPr="00645BB5" w:rsidRDefault="00F56E3E" w:rsidP="00F56E3E">
      <w:pPr>
        <w:pStyle w:val="Sansinterligne"/>
        <w:numPr>
          <w:ilvl w:val="1"/>
          <w:numId w:val="37"/>
        </w:numPr>
        <w:spacing w:after="180"/>
        <w:rPr>
          <w:rFonts w:cs="Arial"/>
        </w:rPr>
      </w:pPr>
      <w:r w:rsidRPr="00645BB5">
        <w:rPr>
          <w:rFonts w:cs="Arial"/>
        </w:rPr>
        <w:t>Embauche d’une réceptionniste / adjointe administrative, sur appel</w:t>
      </w:r>
    </w:p>
    <w:p w14:paraId="36563B4C" w14:textId="77777777" w:rsidR="00F56E3E" w:rsidRPr="00645BB5" w:rsidRDefault="00F56E3E" w:rsidP="00F56E3E">
      <w:pPr>
        <w:jc w:val="both"/>
        <w:rPr>
          <w:lang w:val="en-CA"/>
        </w:rPr>
      </w:pPr>
      <w:r w:rsidRPr="00645BB5">
        <w:rPr>
          <w:lang w:val="en-CA"/>
        </w:rPr>
        <w:t>7.1</w:t>
      </w:r>
      <w:r w:rsidRPr="00645BB5">
        <w:rPr>
          <w:lang w:val="en-CA"/>
        </w:rPr>
        <w:tab/>
        <w:t>Octroi d’un contrat de dynamitage</w:t>
      </w:r>
    </w:p>
    <w:p w14:paraId="252DA302" w14:textId="77777777" w:rsidR="00F56E3E" w:rsidRPr="00645BB5" w:rsidRDefault="00F56E3E" w:rsidP="00F56E3E">
      <w:pPr>
        <w:pStyle w:val="Sansinterligne"/>
        <w:spacing w:line="276" w:lineRule="auto"/>
        <w:jc w:val="both"/>
        <w:rPr>
          <w:rFonts w:cs="Arial"/>
          <w:i/>
          <w:lang w:val="en-CA"/>
        </w:rPr>
      </w:pPr>
      <w:r w:rsidRPr="00645BB5">
        <w:rPr>
          <w:rFonts w:cs="Arial"/>
          <w:i/>
          <w:lang w:val="en-CA"/>
        </w:rPr>
        <w:t xml:space="preserve">It is proposed by Councillor </w:t>
      </w:r>
      <w:r>
        <w:rPr>
          <w:rFonts w:cs="Arial"/>
          <w:i/>
          <w:lang w:val="en-CA"/>
        </w:rPr>
        <w:t xml:space="preserve">Denis Fillion </w:t>
      </w:r>
      <w:r w:rsidRPr="00645BB5">
        <w:rPr>
          <w:rFonts w:cs="Arial"/>
          <w:i/>
          <w:lang w:val="en-CA"/>
        </w:rPr>
        <w:t>and resolved that the agenda for this meeting be adopted as amended, namely:</w:t>
      </w:r>
    </w:p>
    <w:p w14:paraId="62D359BE" w14:textId="77777777" w:rsidR="00F56E3E" w:rsidRDefault="00F56E3E" w:rsidP="00F56E3E">
      <w:pPr>
        <w:pStyle w:val="Sansinterligne"/>
        <w:spacing w:line="276" w:lineRule="auto"/>
        <w:jc w:val="both"/>
        <w:rPr>
          <w:rFonts w:cs="Arial"/>
          <w:i/>
          <w:lang w:val="en-CA"/>
        </w:rPr>
      </w:pPr>
    </w:p>
    <w:p w14:paraId="6126BBF1" w14:textId="77777777" w:rsidR="00F56E3E" w:rsidRPr="00B157B5" w:rsidRDefault="00F56E3E" w:rsidP="00F56E3E">
      <w:pPr>
        <w:pStyle w:val="Sansinterligne"/>
        <w:spacing w:line="276" w:lineRule="auto"/>
        <w:jc w:val="both"/>
        <w:rPr>
          <w:rFonts w:cs="Arial"/>
          <w:b/>
          <w:bCs/>
          <w:i/>
          <w:lang w:val="en-CA"/>
        </w:rPr>
      </w:pPr>
      <w:r>
        <w:rPr>
          <w:rFonts w:cs="Arial"/>
          <w:b/>
          <w:bCs/>
          <w:i/>
          <w:lang w:val="en-CA"/>
        </w:rPr>
        <w:t>Were a</w:t>
      </w:r>
      <w:r w:rsidRPr="00B157B5">
        <w:rPr>
          <w:rFonts w:cs="Arial"/>
          <w:b/>
          <w:bCs/>
          <w:i/>
          <w:lang w:val="en-CA"/>
        </w:rPr>
        <w:t>dded the following points:</w:t>
      </w:r>
    </w:p>
    <w:p w14:paraId="2604F84D" w14:textId="77777777" w:rsidR="00F56E3E" w:rsidRPr="00645BB5" w:rsidRDefault="00F56E3E" w:rsidP="00F56E3E">
      <w:pPr>
        <w:pStyle w:val="Sansinterligne"/>
        <w:spacing w:line="276" w:lineRule="auto"/>
        <w:jc w:val="both"/>
        <w:rPr>
          <w:rFonts w:cs="Arial"/>
          <w:i/>
          <w:lang w:val="en-CA"/>
        </w:rPr>
      </w:pPr>
    </w:p>
    <w:p w14:paraId="27B65D18" w14:textId="77777777" w:rsidR="00F56E3E" w:rsidRDefault="00F56E3E" w:rsidP="00F56E3E">
      <w:pPr>
        <w:pStyle w:val="Sansinterligne"/>
        <w:jc w:val="both"/>
        <w:rPr>
          <w:rFonts w:cs="Arial"/>
          <w:i/>
          <w:lang w:val="en-CA"/>
        </w:rPr>
      </w:pPr>
      <w:r w:rsidRPr="00645BB5">
        <w:rPr>
          <w:rFonts w:cs="Arial"/>
          <w:i/>
          <w:lang w:val="en-CA"/>
        </w:rPr>
        <w:t>6.19 Hiring of a receptionist / administrative assistant, on call</w:t>
      </w:r>
    </w:p>
    <w:p w14:paraId="1A1E2143" w14:textId="77777777" w:rsidR="00F56E3E" w:rsidRPr="00645BB5" w:rsidRDefault="00F56E3E" w:rsidP="00F56E3E">
      <w:pPr>
        <w:pStyle w:val="Sansinterligne"/>
        <w:jc w:val="both"/>
        <w:rPr>
          <w:rFonts w:cs="Arial"/>
          <w:i/>
          <w:lang w:val="en-CA"/>
        </w:rPr>
      </w:pPr>
    </w:p>
    <w:p w14:paraId="10EEBC05" w14:textId="77777777" w:rsidR="00F56E3E" w:rsidRPr="00645BB5" w:rsidRDefault="00F56E3E" w:rsidP="00F56E3E">
      <w:pPr>
        <w:pStyle w:val="Sansinterligne"/>
        <w:spacing w:line="276" w:lineRule="auto"/>
        <w:jc w:val="both"/>
        <w:rPr>
          <w:rFonts w:cs="Arial"/>
          <w:i/>
          <w:lang w:val="en-CA"/>
        </w:rPr>
      </w:pPr>
      <w:r w:rsidRPr="00645BB5">
        <w:rPr>
          <w:rFonts w:cs="Arial"/>
          <w:i/>
          <w:lang w:val="en-CA"/>
        </w:rPr>
        <w:t>7.1 Awarding of a blasting contract</w:t>
      </w:r>
    </w:p>
    <w:p w14:paraId="75EAAE63" w14:textId="77777777" w:rsidR="00745916" w:rsidRPr="00B40ABD" w:rsidRDefault="00745916" w:rsidP="00B76785">
      <w:pPr>
        <w:spacing w:after="0" w:line="240" w:lineRule="auto"/>
        <w:jc w:val="right"/>
        <w:outlineLvl w:val="0"/>
        <w:rPr>
          <w:rFonts w:cstheme="minorHAnsi"/>
          <w:b/>
          <w:u w:val="single"/>
        </w:rPr>
      </w:pPr>
    </w:p>
    <w:p w14:paraId="47310FC3" w14:textId="77777777" w:rsidR="00AB397E" w:rsidRDefault="00AB397E" w:rsidP="00B76785">
      <w:pPr>
        <w:spacing w:after="0" w:line="240" w:lineRule="auto"/>
        <w:jc w:val="right"/>
        <w:rPr>
          <w:rFonts w:cstheme="minorHAnsi"/>
        </w:rPr>
      </w:pPr>
      <w:r w:rsidRPr="00AB397E">
        <w:rPr>
          <w:rFonts w:cstheme="minorHAnsi"/>
        </w:rPr>
        <w:t>Adopté à l’unanimité des conseillers</w:t>
      </w:r>
    </w:p>
    <w:p w14:paraId="40369929" w14:textId="77777777" w:rsidR="00B76785" w:rsidRDefault="00AB397E" w:rsidP="00B76785">
      <w:pPr>
        <w:spacing w:after="0" w:line="240" w:lineRule="auto"/>
        <w:jc w:val="right"/>
        <w:rPr>
          <w:rFonts w:cstheme="minorHAnsi"/>
          <w:i/>
        </w:rPr>
      </w:pPr>
      <w:r w:rsidRPr="00AB397E">
        <w:rPr>
          <w:rFonts w:cstheme="minorHAnsi"/>
          <w:i/>
        </w:rPr>
        <w:t>Adopted unanimously by councillors</w:t>
      </w:r>
    </w:p>
    <w:p w14:paraId="5F993CB7" w14:textId="77777777"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lastRenderedPageBreak/>
        <w:t xml:space="preserve">ADOPTION DES PROCÈS-VERBAUX / </w:t>
      </w:r>
      <w:r w:rsidRPr="00B40ABD">
        <w:rPr>
          <w:rFonts w:cstheme="minorHAnsi"/>
          <w:b/>
          <w:i/>
          <w:u w:val="single"/>
        </w:rPr>
        <w:t>ADOPTION OF THE MINUTES</w:t>
      </w:r>
    </w:p>
    <w:p w14:paraId="14BB2FB2" w14:textId="77777777" w:rsidR="00564CAA" w:rsidRPr="00B40ABD" w:rsidRDefault="00564CAA" w:rsidP="00B76785">
      <w:pPr>
        <w:spacing w:after="0" w:line="240" w:lineRule="auto"/>
        <w:jc w:val="both"/>
        <w:outlineLvl w:val="0"/>
        <w:rPr>
          <w:rFonts w:cstheme="minorHAnsi"/>
          <w:b/>
          <w:i/>
          <w:u w:val="single"/>
        </w:rPr>
      </w:pPr>
    </w:p>
    <w:p w14:paraId="1A427E87" w14:textId="77777777" w:rsidR="003C61F2" w:rsidRDefault="003C61F2" w:rsidP="003C61F2">
      <w:pPr>
        <w:spacing w:after="0"/>
        <w:jc w:val="both"/>
        <w:rPr>
          <w:rFonts w:cstheme="minorHAnsi"/>
          <w:b/>
          <w:u w:val="single"/>
        </w:rPr>
      </w:pPr>
      <w:r>
        <w:rPr>
          <w:rFonts w:cstheme="minorHAnsi"/>
          <w:b/>
          <w:u w:val="single"/>
        </w:rPr>
        <w:t>2022-06-158</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10 mai 2022</w:t>
      </w:r>
    </w:p>
    <w:p w14:paraId="03FCBC04" w14:textId="77777777" w:rsidR="003C61F2" w:rsidRPr="001A2D22" w:rsidRDefault="003C61F2" w:rsidP="003C61F2">
      <w:pPr>
        <w:spacing w:after="0"/>
        <w:jc w:val="both"/>
        <w:rPr>
          <w:rFonts w:cstheme="minorHAnsi"/>
          <w:b/>
          <w:u w:val="single"/>
        </w:rPr>
      </w:pPr>
    </w:p>
    <w:p w14:paraId="11C5970F" w14:textId="77777777" w:rsidR="003C61F2" w:rsidRDefault="003C61F2" w:rsidP="003C61F2">
      <w:pPr>
        <w:spacing w:after="0"/>
        <w:jc w:val="both"/>
        <w:rPr>
          <w:rFonts w:cstheme="minorHAnsi"/>
          <w:b/>
          <w:i/>
          <w:u w:val="single"/>
          <w:lang w:val="en-CA"/>
        </w:rPr>
      </w:pPr>
      <w:r>
        <w:rPr>
          <w:rFonts w:cstheme="minorHAnsi"/>
          <w:b/>
          <w:i/>
          <w:u w:val="single"/>
          <w:lang w:val="en-CA"/>
        </w:rPr>
        <w:t>2022-06-158</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May 10, 2022</w:t>
      </w:r>
    </w:p>
    <w:p w14:paraId="6440D75D" w14:textId="77777777" w:rsidR="003C61F2" w:rsidRPr="00AE6DD4" w:rsidRDefault="003C61F2" w:rsidP="003C61F2">
      <w:pPr>
        <w:spacing w:after="0"/>
        <w:jc w:val="both"/>
        <w:rPr>
          <w:rFonts w:cstheme="minorHAnsi"/>
          <w:b/>
          <w:i/>
          <w:u w:val="single"/>
          <w:lang w:val="en-CA"/>
        </w:rPr>
      </w:pPr>
    </w:p>
    <w:p w14:paraId="2692FE7A" w14:textId="77777777" w:rsidR="003C61F2" w:rsidRPr="005E31F5" w:rsidRDefault="003C61F2" w:rsidP="003C61F2">
      <w:pPr>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10 mai 2022 </w:t>
      </w:r>
      <w:r w:rsidRPr="005E31F5">
        <w:rPr>
          <w:rFonts w:cs="Arial"/>
        </w:rPr>
        <w:t>soit approuvé tel que déposé.</w:t>
      </w:r>
    </w:p>
    <w:p w14:paraId="7039532D" w14:textId="77777777" w:rsidR="003C61F2" w:rsidRDefault="003C61F2" w:rsidP="003C61F2">
      <w:pPr>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May 10, 2022,</w:t>
      </w:r>
      <w:r w:rsidRPr="005E31F5">
        <w:rPr>
          <w:rFonts w:cs="Arial"/>
          <w:i/>
          <w:lang w:val="en-CA"/>
        </w:rPr>
        <w:t xml:space="preserve"> as written.</w:t>
      </w:r>
    </w:p>
    <w:p w14:paraId="09919D5D" w14:textId="77777777" w:rsidR="00C32EF3" w:rsidRDefault="00C32EF3" w:rsidP="00C32EF3">
      <w:pPr>
        <w:spacing w:after="0" w:line="240" w:lineRule="auto"/>
        <w:jc w:val="right"/>
        <w:rPr>
          <w:rFonts w:cstheme="minorHAnsi"/>
        </w:rPr>
      </w:pPr>
      <w:r w:rsidRPr="00AB397E">
        <w:rPr>
          <w:rFonts w:cstheme="minorHAnsi"/>
        </w:rPr>
        <w:t>Adopté à l’unanimité des conseillers</w:t>
      </w:r>
    </w:p>
    <w:p w14:paraId="324EA927" w14:textId="2516D174" w:rsidR="00C32EF3" w:rsidRDefault="00C32EF3" w:rsidP="00C32EF3">
      <w:pPr>
        <w:spacing w:after="0" w:line="240" w:lineRule="auto"/>
        <w:jc w:val="right"/>
        <w:rPr>
          <w:rFonts w:cstheme="minorHAnsi"/>
          <w:i/>
        </w:rPr>
      </w:pPr>
      <w:r w:rsidRPr="00AB397E">
        <w:rPr>
          <w:rFonts w:cstheme="minorHAnsi"/>
          <w:i/>
        </w:rPr>
        <w:t>Adopted unanimously by councillors</w:t>
      </w:r>
    </w:p>
    <w:p w14:paraId="776E0FE0" w14:textId="5464022E" w:rsidR="003C61F2" w:rsidRDefault="003C61F2" w:rsidP="00C32EF3">
      <w:pPr>
        <w:spacing w:after="0" w:line="240" w:lineRule="auto"/>
        <w:jc w:val="right"/>
        <w:rPr>
          <w:rFonts w:cstheme="minorHAnsi"/>
          <w:i/>
        </w:rPr>
      </w:pPr>
    </w:p>
    <w:p w14:paraId="2ACE5A1A" w14:textId="77777777" w:rsidR="008F0C29" w:rsidRDefault="008F0C29" w:rsidP="008F0C29">
      <w:pPr>
        <w:spacing w:after="0"/>
        <w:jc w:val="both"/>
        <w:rPr>
          <w:rFonts w:cstheme="minorHAnsi"/>
          <w:b/>
          <w:u w:val="single"/>
        </w:rPr>
      </w:pPr>
      <w:r>
        <w:rPr>
          <w:rFonts w:cstheme="minorHAnsi"/>
          <w:b/>
          <w:u w:val="single"/>
        </w:rPr>
        <w:t>2022-06-159</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22 mai 2022</w:t>
      </w:r>
    </w:p>
    <w:p w14:paraId="49636F7C" w14:textId="77777777" w:rsidR="008F0C29" w:rsidRPr="001A2D22" w:rsidRDefault="008F0C29" w:rsidP="008F0C29">
      <w:pPr>
        <w:spacing w:after="0"/>
        <w:jc w:val="both"/>
        <w:rPr>
          <w:rFonts w:cstheme="minorHAnsi"/>
          <w:b/>
          <w:u w:val="single"/>
        </w:rPr>
      </w:pPr>
    </w:p>
    <w:p w14:paraId="06B8D24D" w14:textId="77777777" w:rsidR="008F0C29" w:rsidRDefault="008F0C29" w:rsidP="008F0C29">
      <w:pPr>
        <w:spacing w:after="0"/>
        <w:jc w:val="both"/>
        <w:rPr>
          <w:rFonts w:cstheme="minorHAnsi"/>
          <w:b/>
          <w:i/>
          <w:u w:val="single"/>
          <w:lang w:val="en-CA"/>
        </w:rPr>
      </w:pPr>
      <w:r>
        <w:rPr>
          <w:rFonts w:cstheme="minorHAnsi"/>
          <w:b/>
          <w:i/>
          <w:u w:val="single"/>
          <w:lang w:val="en-CA"/>
        </w:rPr>
        <w:t>2022-06-159</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May 22, 2022</w:t>
      </w:r>
    </w:p>
    <w:p w14:paraId="7B6876D0" w14:textId="77777777" w:rsidR="008F0C29" w:rsidRPr="00AE6DD4" w:rsidRDefault="008F0C29" w:rsidP="008F0C29">
      <w:pPr>
        <w:spacing w:after="0"/>
        <w:jc w:val="both"/>
        <w:rPr>
          <w:rFonts w:cstheme="minorHAnsi"/>
          <w:b/>
          <w:i/>
          <w:u w:val="single"/>
          <w:lang w:val="en-CA"/>
        </w:rPr>
      </w:pPr>
    </w:p>
    <w:p w14:paraId="71A2F528" w14:textId="77777777" w:rsidR="008F0C29" w:rsidRPr="005E31F5" w:rsidRDefault="008F0C29" w:rsidP="008F0C29">
      <w:pPr>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22 mai 2022 </w:t>
      </w:r>
      <w:r w:rsidRPr="005E31F5">
        <w:rPr>
          <w:rFonts w:cs="Arial"/>
        </w:rPr>
        <w:t>soit approuvé tel que déposé.</w:t>
      </w:r>
    </w:p>
    <w:p w14:paraId="13A3F971" w14:textId="77777777" w:rsidR="008F0C29" w:rsidRDefault="008F0C29" w:rsidP="008F0C29">
      <w:pPr>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May 22, 2022,</w:t>
      </w:r>
      <w:r w:rsidRPr="005E31F5">
        <w:rPr>
          <w:rFonts w:cs="Arial"/>
          <w:i/>
          <w:lang w:val="en-CA"/>
        </w:rPr>
        <w:t xml:space="preserve"> as written.</w:t>
      </w:r>
    </w:p>
    <w:p w14:paraId="2E565044" w14:textId="77777777" w:rsidR="003C61F2" w:rsidRDefault="003C61F2" w:rsidP="003C61F2">
      <w:pPr>
        <w:spacing w:after="0" w:line="240" w:lineRule="auto"/>
        <w:jc w:val="right"/>
        <w:rPr>
          <w:rFonts w:cstheme="minorHAnsi"/>
        </w:rPr>
      </w:pPr>
      <w:r w:rsidRPr="00AB397E">
        <w:rPr>
          <w:rFonts w:cstheme="minorHAnsi"/>
        </w:rPr>
        <w:t>Adopté à l’unanimité des conseillers</w:t>
      </w:r>
    </w:p>
    <w:p w14:paraId="40520A6F" w14:textId="77777777" w:rsidR="003C61F2" w:rsidRDefault="003C61F2" w:rsidP="003C61F2">
      <w:pPr>
        <w:spacing w:after="0" w:line="240" w:lineRule="auto"/>
        <w:jc w:val="right"/>
        <w:rPr>
          <w:rFonts w:cstheme="minorHAnsi"/>
          <w:i/>
        </w:rPr>
      </w:pPr>
      <w:r w:rsidRPr="00AB397E">
        <w:rPr>
          <w:rFonts w:cstheme="minorHAnsi"/>
          <w:i/>
        </w:rPr>
        <w:t>Adopted unanimously by councillors</w:t>
      </w:r>
    </w:p>
    <w:p w14:paraId="3DF9AC5D" w14:textId="266713FA" w:rsidR="003C61F2" w:rsidRDefault="003C61F2" w:rsidP="00C32EF3">
      <w:pPr>
        <w:spacing w:after="0" w:line="240" w:lineRule="auto"/>
        <w:jc w:val="right"/>
        <w:rPr>
          <w:rFonts w:cstheme="minorHAnsi"/>
          <w:i/>
        </w:rPr>
      </w:pPr>
    </w:p>
    <w:p w14:paraId="35330797" w14:textId="77777777" w:rsidR="008F0C29" w:rsidRDefault="008F0C29" w:rsidP="008F0C29">
      <w:pPr>
        <w:spacing w:after="0"/>
        <w:jc w:val="both"/>
        <w:rPr>
          <w:rFonts w:cstheme="minorHAnsi"/>
          <w:b/>
          <w:u w:val="single"/>
        </w:rPr>
      </w:pPr>
      <w:r>
        <w:rPr>
          <w:rFonts w:cstheme="minorHAnsi"/>
          <w:b/>
          <w:u w:val="single"/>
        </w:rPr>
        <w:t>2022-06-160</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27 mai 2022</w:t>
      </w:r>
    </w:p>
    <w:p w14:paraId="01B70699" w14:textId="77777777" w:rsidR="008F0C29" w:rsidRPr="001A2D22" w:rsidRDefault="008F0C29" w:rsidP="008F0C29">
      <w:pPr>
        <w:spacing w:after="0"/>
        <w:jc w:val="both"/>
        <w:rPr>
          <w:rFonts w:cstheme="minorHAnsi"/>
          <w:b/>
          <w:u w:val="single"/>
        </w:rPr>
      </w:pPr>
    </w:p>
    <w:p w14:paraId="6584CDC8" w14:textId="77777777" w:rsidR="008F0C29" w:rsidRDefault="008F0C29" w:rsidP="008F0C29">
      <w:pPr>
        <w:spacing w:after="0"/>
        <w:jc w:val="both"/>
        <w:rPr>
          <w:rFonts w:cstheme="minorHAnsi"/>
          <w:b/>
          <w:i/>
          <w:u w:val="single"/>
          <w:lang w:val="en-CA"/>
        </w:rPr>
      </w:pPr>
      <w:r>
        <w:rPr>
          <w:rFonts w:cstheme="minorHAnsi"/>
          <w:b/>
          <w:i/>
          <w:u w:val="single"/>
          <w:lang w:val="en-CA"/>
        </w:rPr>
        <w:t>2022-06-160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May 27, 2022</w:t>
      </w:r>
    </w:p>
    <w:p w14:paraId="32D76653" w14:textId="77777777" w:rsidR="008F0C29" w:rsidRPr="00AE6DD4" w:rsidRDefault="008F0C29" w:rsidP="008F0C29">
      <w:pPr>
        <w:spacing w:after="0"/>
        <w:jc w:val="both"/>
        <w:rPr>
          <w:rFonts w:cstheme="minorHAnsi"/>
          <w:b/>
          <w:i/>
          <w:u w:val="single"/>
          <w:lang w:val="en-CA"/>
        </w:rPr>
      </w:pPr>
    </w:p>
    <w:p w14:paraId="0C7D4184" w14:textId="77777777" w:rsidR="008F0C29" w:rsidRPr="005E31F5" w:rsidRDefault="008F0C29" w:rsidP="008F0C29">
      <w:pPr>
        <w:jc w:val="both"/>
        <w:rPr>
          <w:rFonts w:cs="Arial"/>
        </w:rPr>
      </w:pPr>
      <w:r w:rsidRPr="005E31F5">
        <w:rPr>
          <w:rFonts w:cs="Arial"/>
        </w:rPr>
        <w:t xml:space="preserve">Il est proposé par </w:t>
      </w:r>
      <w:r>
        <w:rPr>
          <w:rFonts w:cs="Arial"/>
        </w:rPr>
        <w:t>la conseillère Isabelle Brisson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27 mai 2022 </w:t>
      </w:r>
      <w:r w:rsidRPr="005E31F5">
        <w:rPr>
          <w:rFonts w:cs="Arial"/>
        </w:rPr>
        <w:t>soit approuvé tel que déposé.</w:t>
      </w:r>
    </w:p>
    <w:p w14:paraId="3C4723BE" w14:textId="77777777" w:rsidR="008F0C29" w:rsidRDefault="008F0C29" w:rsidP="008F0C29">
      <w:pPr>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Isabelle Brisson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May 27, 2022,</w:t>
      </w:r>
      <w:r w:rsidRPr="005E31F5">
        <w:rPr>
          <w:rFonts w:cs="Arial"/>
          <w:i/>
          <w:lang w:val="en-CA"/>
        </w:rPr>
        <w:t xml:space="preserve"> as written.</w:t>
      </w:r>
    </w:p>
    <w:p w14:paraId="1A393F3B" w14:textId="77777777" w:rsidR="003C61F2" w:rsidRDefault="003C61F2" w:rsidP="003C61F2">
      <w:pPr>
        <w:spacing w:after="0" w:line="240" w:lineRule="auto"/>
        <w:jc w:val="right"/>
        <w:rPr>
          <w:rFonts w:cstheme="minorHAnsi"/>
        </w:rPr>
      </w:pPr>
      <w:r w:rsidRPr="00AB397E">
        <w:rPr>
          <w:rFonts w:cstheme="minorHAnsi"/>
        </w:rPr>
        <w:t>Adopté à l’unanimité des conseillers</w:t>
      </w:r>
    </w:p>
    <w:p w14:paraId="213B7A46" w14:textId="77777777" w:rsidR="003C61F2" w:rsidRDefault="003C61F2" w:rsidP="003C61F2">
      <w:pPr>
        <w:spacing w:after="0" w:line="240" w:lineRule="auto"/>
        <w:jc w:val="right"/>
        <w:rPr>
          <w:rFonts w:cstheme="minorHAnsi"/>
          <w:i/>
        </w:rPr>
      </w:pPr>
      <w:r w:rsidRPr="00AB397E">
        <w:rPr>
          <w:rFonts w:cstheme="minorHAnsi"/>
          <w:i/>
        </w:rPr>
        <w:t>Adopted unanimously by councillors</w:t>
      </w:r>
    </w:p>
    <w:p w14:paraId="60EA5E87" w14:textId="77777777" w:rsidR="003C61F2" w:rsidRDefault="003C61F2" w:rsidP="00C32EF3">
      <w:pPr>
        <w:spacing w:after="0" w:line="240" w:lineRule="auto"/>
        <w:jc w:val="right"/>
        <w:rPr>
          <w:rFonts w:cstheme="minorHAnsi"/>
          <w:i/>
        </w:rPr>
      </w:pPr>
    </w:p>
    <w:p w14:paraId="1EA4F07F" w14:textId="77777777" w:rsidR="00C32EF3" w:rsidRPr="00B40ABD" w:rsidRDefault="00C32EF3" w:rsidP="00B76785">
      <w:pPr>
        <w:spacing w:after="0" w:line="240" w:lineRule="auto"/>
        <w:rPr>
          <w:rFonts w:eastAsia="Times New Roman" w:cstheme="minorHAnsi"/>
          <w:i/>
          <w:lang w:eastAsia="fr-CA"/>
        </w:rPr>
      </w:pPr>
    </w:p>
    <w:p w14:paraId="38AAFC9F" w14:textId="77777777" w:rsidR="00B76785" w:rsidRPr="00B40ABD" w:rsidRDefault="00B76785" w:rsidP="00564CAA">
      <w:pPr>
        <w:spacing w:after="0" w:line="240"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12AA3A5A" w14:textId="77777777" w:rsidR="00B76785" w:rsidRPr="00B40ABD" w:rsidRDefault="00B76785" w:rsidP="00B76785">
      <w:pPr>
        <w:spacing w:after="0" w:line="240" w:lineRule="auto"/>
        <w:outlineLvl w:val="0"/>
        <w:rPr>
          <w:rFonts w:cstheme="minorHAnsi"/>
        </w:rPr>
      </w:pPr>
    </w:p>
    <w:p w14:paraId="210C2840" w14:textId="77777777" w:rsidR="0054606F" w:rsidRPr="00C71854" w:rsidRDefault="0054606F" w:rsidP="0054606F">
      <w:pPr>
        <w:jc w:val="center"/>
        <w:rPr>
          <w:b/>
          <w:bCs/>
          <w:sz w:val="28"/>
          <w:szCs w:val="28"/>
        </w:rPr>
      </w:pPr>
      <w:r w:rsidRPr="00C71854">
        <w:rPr>
          <w:b/>
          <w:bCs/>
          <w:sz w:val="28"/>
          <w:szCs w:val="28"/>
        </w:rPr>
        <w:t>MOT DU MAIRE</w:t>
      </w:r>
    </w:p>
    <w:p w14:paraId="2469CE42" w14:textId="77777777" w:rsidR="0054606F" w:rsidRDefault="0054606F" w:rsidP="0054606F">
      <w:pPr>
        <w:spacing w:after="0" w:line="252" w:lineRule="auto"/>
      </w:pPr>
      <w:r>
        <w:t>Chers citoyens,</w:t>
      </w:r>
    </w:p>
    <w:p w14:paraId="0A1A8A74" w14:textId="77777777" w:rsidR="0054606F" w:rsidRDefault="0054606F" w:rsidP="0054606F">
      <w:pPr>
        <w:spacing w:after="0" w:line="252" w:lineRule="auto"/>
      </w:pPr>
      <w:r>
        <w:t>Chères citoyennes,</w:t>
      </w:r>
    </w:p>
    <w:p w14:paraId="373E3AC4" w14:textId="77777777" w:rsidR="0054606F" w:rsidRDefault="0054606F" w:rsidP="0054606F">
      <w:pPr>
        <w:spacing w:after="0" w:line="252" w:lineRule="auto"/>
        <w:jc w:val="both"/>
      </w:pPr>
    </w:p>
    <w:p w14:paraId="512D3D56" w14:textId="77777777" w:rsidR="0054606F" w:rsidRDefault="0054606F" w:rsidP="0054606F">
      <w:pPr>
        <w:spacing w:after="0" w:line="252" w:lineRule="auto"/>
        <w:jc w:val="both"/>
      </w:pPr>
      <w:r>
        <w:lastRenderedPageBreak/>
        <w:t>Je tiens à prendre quelques minutes de notre réunion pour vous témoigner mes plus sincères appréciations, en mon nom et au nom des membres du conseil.</w:t>
      </w:r>
    </w:p>
    <w:p w14:paraId="4F96EA34" w14:textId="77777777" w:rsidR="0054606F" w:rsidRDefault="0054606F" w:rsidP="0054606F">
      <w:pPr>
        <w:spacing w:after="0" w:line="252" w:lineRule="auto"/>
        <w:jc w:val="both"/>
      </w:pPr>
    </w:p>
    <w:p w14:paraId="6BA39E2F" w14:textId="77777777" w:rsidR="0054606F" w:rsidRDefault="0054606F" w:rsidP="00A90D9D">
      <w:pPr>
        <w:spacing w:after="0" w:line="252" w:lineRule="auto"/>
        <w:jc w:val="both"/>
      </w:pPr>
      <w:r>
        <w:t>Le 21 mai dernier, la municipalité a essuyé la plus violente tempête de vent de son histoire récente.  En quelques minutes, des centaines voire des milliers d’arbres se sont couchés sur nos routes, sur nos fils électriques et malheureusement, sur plusieurs bâtiments.  En l’espace de quelques minutes de nombreux citoyens sont sortis pour s’assurer de la sécurité de leurs voisins et commencer à déblayer les routes.  En quelques heures, l’ensemble du réseau routier de la municipalité était praticable, malgré la présence de quelques fils électriques qui pendaient au travers du chemin.  L’engagement des citoyens et citoyennes envers leur communauté s’est manifesté de façon remarquable ce soir-là.</w:t>
      </w:r>
    </w:p>
    <w:p w14:paraId="7EF87458" w14:textId="77777777" w:rsidR="0054606F" w:rsidRDefault="0054606F" w:rsidP="0054606F">
      <w:pPr>
        <w:spacing w:after="0" w:line="252" w:lineRule="auto"/>
        <w:jc w:val="both"/>
      </w:pPr>
    </w:p>
    <w:p w14:paraId="1C945D2A" w14:textId="77777777" w:rsidR="0054606F" w:rsidRDefault="0054606F" w:rsidP="0054606F">
      <w:pPr>
        <w:spacing w:after="0" w:line="252" w:lineRule="auto"/>
        <w:jc w:val="both"/>
      </w:pPr>
      <w:r>
        <w:t>Il y a également les pompiers, les cols bleus et des entrepreneurs qui ont répondu à nos appels à l’aide, de sorte que le dimanche soir les routes étaient quasi sécuritaire pour l’ensemble du territoire de la municipalité.  Les bénévoles de deux de nos centres communautaires ont également mis l’épaule à la roue.  Je parle ici évidemment du Centre Communautaire Campbell et du Centre Communautaire Avoca qui ont servi plusieurs centaines de déjeuners et de soupers dans la semaine qui a suivi.  Je tiens ici à souligner la contribution spéciale des conseillers Manon Jutras, Carl Woodbury, Patrice Deslongchamps et sa conjointe, Kim Désilets, sans oublier Liette Valade, notre coordonnatrice pour les bibliothèques et service à la communauté.  Merci aussi au Commensal qui a fourni des repas déjà préparés.</w:t>
      </w:r>
    </w:p>
    <w:p w14:paraId="02C6DE37" w14:textId="77777777" w:rsidR="0054606F" w:rsidRDefault="0054606F" w:rsidP="0054606F">
      <w:pPr>
        <w:spacing w:after="0" w:line="252" w:lineRule="auto"/>
        <w:jc w:val="both"/>
      </w:pPr>
    </w:p>
    <w:p w14:paraId="2247A22C" w14:textId="77777777" w:rsidR="0054606F" w:rsidRDefault="0054606F" w:rsidP="0054606F">
      <w:pPr>
        <w:spacing w:after="0" w:line="252" w:lineRule="auto"/>
        <w:jc w:val="both"/>
      </w:pPr>
      <w:r>
        <w:t>Pour ce qui est de la remise en état de la municipalité, je vous réitère la décision de la municipalité de ramasser les branches et les troncs d’arbres que les citoyens déposeront sur le bord de la route.  Les gens qui le préfèrent pourront également apporter leurs branches et leurs troncs d’arbres à l’Écocentre à Grenville et ce, sans les frais de dépôt habituellement réclamés.  J’ajoute ici une petite précision que les frais de disposition des autres rebuts demeurent à la charge des citoyens ou de leur assurance.</w:t>
      </w:r>
    </w:p>
    <w:p w14:paraId="312542B0" w14:textId="77777777" w:rsidR="0054606F" w:rsidRDefault="0054606F" w:rsidP="0054606F">
      <w:pPr>
        <w:spacing w:after="0" w:line="252" w:lineRule="auto"/>
        <w:jc w:val="both"/>
      </w:pPr>
    </w:p>
    <w:p w14:paraId="7D7C161A" w14:textId="77777777" w:rsidR="0054606F" w:rsidRDefault="0054606F" w:rsidP="0054606F">
      <w:pPr>
        <w:spacing w:after="0" w:line="252" w:lineRule="auto"/>
        <w:jc w:val="both"/>
      </w:pPr>
      <w:r>
        <w:t>En résumé, je suis fier d’être le Maire d’une municipalité où les gens savent encore faire preuve de solidarité.  En mon nom personnel et au nom des membres du conseil, merci.</w:t>
      </w:r>
    </w:p>
    <w:p w14:paraId="36C07E67" w14:textId="4CE0ED1C" w:rsidR="0054606F" w:rsidRDefault="0054606F" w:rsidP="00A5457E">
      <w:pPr>
        <w:spacing w:after="0" w:line="252" w:lineRule="auto"/>
        <w:rPr>
          <w:lang w:val="en-CA"/>
        </w:rPr>
      </w:pPr>
    </w:p>
    <w:p w14:paraId="6BF52ADA" w14:textId="77777777" w:rsidR="00A5457E" w:rsidRPr="00583E0B" w:rsidRDefault="00A5457E" w:rsidP="00A5457E">
      <w:pPr>
        <w:spacing w:after="0" w:line="252" w:lineRule="auto"/>
        <w:rPr>
          <w:lang w:val="en-CA"/>
        </w:rPr>
      </w:pPr>
    </w:p>
    <w:p w14:paraId="11BE0153" w14:textId="77777777" w:rsidR="0054606F" w:rsidRPr="00583E0B" w:rsidRDefault="0054606F" w:rsidP="00A5457E">
      <w:pPr>
        <w:spacing w:after="0" w:line="252" w:lineRule="auto"/>
        <w:jc w:val="center"/>
        <w:rPr>
          <w:b/>
          <w:bCs/>
          <w:sz w:val="28"/>
          <w:szCs w:val="28"/>
          <w:lang w:val="en-CA"/>
        </w:rPr>
      </w:pPr>
      <w:r w:rsidRPr="00583E0B">
        <w:rPr>
          <w:b/>
          <w:bCs/>
          <w:sz w:val="28"/>
          <w:szCs w:val="28"/>
          <w:lang w:val="en-CA"/>
        </w:rPr>
        <w:t>MESSAGE FROM THE MAYOR</w:t>
      </w:r>
    </w:p>
    <w:p w14:paraId="22675208" w14:textId="77777777" w:rsidR="0054606F" w:rsidRPr="00583E0B" w:rsidRDefault="0054606F" w:rsidP="00A5457E">
      <w:pPr>
        <w:spacing w:after="0" w:line="252" w:lineRule="auto"/>
        <w:jc w:val="both"/>
        <w:rPr>
          <w:lang w:val="en-CA"/>
        </w:rPr>
      </w:pPr>
    </w:p>
    <w:p w14:paraId="70C2D22C" w14:textId="77777777" w:rsidR="0054606F" w:rsidRPr="005B2591" w:rsidRDefault="0054606F" w:rsidP="00A5457E">
      <w:pPr>
        <w:spacing w:after="0" w:line="252" w:lineRule="auto"/>
        <w:jc w:val="both"/>
        <w:rPr>
          <w:lang w:val="en-CA"/>
        </w:rPr>
      </w:pPr>
      <w:r w:rsidRPr="005B2591">
        <w:rPr>
          <w:lang w:val="en-CA"/>
        </w:rPr>
        <w:t>Dear citizens,</w:t>
      </w:r>
    </w:p>
    <w:p w14:paraId="6413F095" w14:textId="77777777" w:rsidR="0054606F" w:rsidRPr="005B2591" w:rsidRDefault="0054606F" w:rsidP="00A5457E">
      <w:pPr>
        <w:spacing w:after="0" w:line="252" w:lineRule="auto"/>
        <w:jc w:val="both"/>
        <w:rPr>
          <w:lang w:val="en-CA"/>
        </w:rPr>
      </w:pPr>
    </w:p>
    <w:p w14:paraId="6C0168E8" w14:textId="77777777" w:rsidR="0054606F" w:rsidRDefault="0054606F" w:rsidP="00A5457E">
      <w:pPr>
        <w:spacing w:after="0" w:line="252" w:lineRule="auto"/>
        <w:jc w:val="both"/>
        <w:rPr>
          <w:lang w:val="en-CA"/>
        </w:rPr>
      </w:pPr>
      <w:r w:rsidRPr="005B2591">
        <w:rPr>
          <w:lang w:val="en-CA"/>
        </w:rPr>
        <w:t>I would like to take a few minutes from our meeting to express my most sincere appreciation to you, on my behalf and on behalf of the members of the council.</w:t>
      </w:r>
    </w:p>
    <w:p w14:paraId="0D2271E3" w14:textId="77777777" w:rsidR="0054606F" w:rsidRDefault="0054606F" w:rsidP="00A5457E">
      <w:pPr>
        <w:spacing w:after="0" w:line="252" w:lineRule="auto"/>
        <w:jc w:val="both"/>
        <w:rPr>
          <w:lang w:val="en-CA"/>
        </w:rPr>
      </w:pPr>
    </w:p>
    <w:p w14:paraId="7D77D0A0" w14:textId="77777777" w:rsidR="0054606F" w:rsidRPr="005B2591" w:rsidRDefault="0054606F" w:rsidP="00A5457E">
      <w:pPr>
        <w:spacing w:after="0" w:line="252" w:lineRule="auto"/>
        <w:jc w:val="both"/>
        <w:rPr>
          <w:lang w:val="en-CA"/>
        </w:rPr>
      </w:pPr>
      <w:r w:rsidRPr="005A34C1">
        <w:rPr>
          <w:lang w:val="en-CA"/>
        </w:rPr>
        <w:t>On May 21, the municipality suffered the most violent windstorm in its recent history. In a few minutes, hundreds or even thousands of trees fell on our roads, on our electrical wires and unfortunately, on several buildings. Within minutes many citizens came out to ensure the safety of their neighbors and began clearing the roads.</w:t>
      </w:r>
      <w:r>
        <w:rPr>
          <w:lang w:val="en-CA"/>
        </w:rPr>
        <w:t xml:space="preserve">  </w:t>
      </w:r>
      <w:r w:rsidRPr="003F5E51">
        <w:rPr>
          <w:lang w:val="en-CA"/>
        </w:rPr>
        <w:t>In a few hours, the entire road network of the municipality was passable, despite the presence of some electric wires hanging across the road.  The public’s commitment to their community was remarkable that evening.</w:t>
      </w:r>
    </w:p>
    <w:p w14:paraId="788B8F0B" w14:textId="77777777" w:rsidR="0054606F" w:rsidRPr="005B2591" w:rsidRDefault="0054606F" w:rsidP="00A5457E">
      <w:pPr>
        <w:spacing w:after="0" w:line="252" w:lineRule="auto"/>
        <w:jc w:val="both"/>
        <w:rPr>
          <w:lang w:val="en-CA"/>
        </w:rPr>
      </w:pPr>
    </w:p>
    <w:p w14:paraId="1CFBA231" w14:textId="77777777" w:rsidR="0054606F" w:rsidRPr="005B2591" w:rsidRDefault="0054606F" w:rsidP="00A5457E">
      <w:pPr>
        <w:spacing w:after="0" w:line="252" w:lineRule="auto"/>
        <w:jc w:val="both"/>
        <w:rPr>
          <w:lang w:val="en-CA"/>
        </w:rPr>
      </w:pPr>
      <w:r w:rsidRPr="00A75B93">
        <w:rPr>
          <w:lang w:val="en-CA"/>
        </w:rPr>
        <w:t>There are also firefighters, blue collar workers and contractors who responded to our calls for help, so that on Sunday night the roads were almost safe for the entire territory of the municipality.</w:t>
      </w:r>
      <w:r>
        <w:rPr>
          <w:lang w:val="en-CA"/>
        </w:rPr>
        <w:t xml:space="preserve">  </w:t>
      </w:r>
      <w:r w:rsidRPr="00F449C7">
        <w:rPr>
          <w:lang w:val="en-CA"/>
        </w:rPr>
        <w:t xml:space="preserve">Volunteers from two of our community centres have also stepped up to the plate.  I am referring, of course, to the Campbell Community Centre and the Avoca Community Centre, which served several hundred lunches and suppers in the week that followed.  I would like to recognize Councillors Manon Jutras, Carl Woodbury, Patrice Deslongchamps and </w:t>
      </w:r>
      <w:r w:rsidRPr="00F449C7">
        <w:rPr>
          <w:lang w:val="en-CA"/>
        </w:rPr>
        <w:lastRenderedPageBreak/>
        <w:t>his spouse, Kim Désilets, as well as Liette Valade, our Coordinator for Libraries and Community Service.  Thanks also to the Commensal who provided already prepared meals.</w:t>
      </w:r>
    </w:p>
    <w:p w14:paraId="7C89FBC0" w14:textId="77777777" w:rsidR="0054606F" w:rsidRDefault="0054606F" w:rsidP="00A5457E">
      <w:pPr>
        <w:spacing w:after="0" w:line="252" w:lineRule="auto"/>
        <w:jc w:val="both"/>
        <w:rPr>
          <w:lang w:val="en-CA"/>
        </w:rPr>
      </w:pPr>
    </w:p>
    <w:p w14:paraId="548BFFAB" w14:textId="77777777" w:rsidR="0054606F" w:rsidRDefault="0054606F" w:rsidP="00A5457E">
      <w:pPr>
        <w:spacing w:after="0" w:line="252" w:lineRule="auto"/>
        <w:jc w:val="both"/>
        <w:rPr>
          <w:lang w:val="en-CA"/>
        </w:rPr>
      </w:pPr>
      <w:r w:rsidRPr="00CF18D2">
        <w:rPr>
          <w:lang w:val="en-CA"/>
        </w:rPr>
        <w:t>With regard to the rehabilitation of the municipality, I would like to reiterate the municipality’s decision to collect the branches and tree trunks that citizens will deposit on the side of the road.  Those who prefer will also be able to bring their branches and tree trunks to the Ecocentre in Grenville, without the usual filing fees.  I would like to add that the cost of disposing of other waste remains the responsibility of the public or their insurance</w:t>
      </w:r>
      <w:r>
        <w:rPr>
          <w:lang w:val="en-CA"/>
        </w:rPr>
        <w:t>.</w:t>
      </w:r>
    </w:p>
    <w:p w14:paraId="19DC13F9" w14:textId="77777777" w:rsidR="0054606F" w:rsidRDefault="0054606F" w:rsidP="00A5457E">
      <w:pPr>
        <w:spacing w:after="0" w:line="252" w:lineRule="auto"/>
        <w:jc w:val="both"/>
        <w:rPr>
          <w:lang w:val="en-CA"/>
        </w:rPr>
      </w:pPr>
    </w:p>
    <w:p w14:paraId="2AF6EA8F" w14:textId="77777777" w:rsidR="0054606F" w:rsidRDefault="0054606F" w:rsidP="00A5457E">
      <w:pPr>
        <w:spacing w:after="0" w:line="252" w:lineRule="auto"/>
        <w:jc w:val="both"/>
        <w:rPr>
          <w:lang w:val="en-CA"/>
        </w:rPr>
      </w:pPr>
      <w:r w:rsidRPr="00D11654">
        <w:rPr>
          <w:lang w:val="en-CA"/>
        </w:rPr>
        <w:t>In short, I am proud to be the mayor of a municipality where people still know how to show solidarity.  On behalf of myself and the board members, thank you.</w:t>
      </w:r>
    </w:p>
    <w:p w14:paraId="0369CDA4" w14:textId="77777777" w:rsidR="002609C0" w:rsidRPr="00B40ABD" w:rsidRDefault="002609C0" w:rsidP="00B76785">
      <w:pPr>
        <w:spacing w:after="0" w:line="240" w:lineRule="auto"/>
        <w:outlineLvl w:val="0"/>
        <w:rPr>
          <w:rFonts w:cstheme="minorHAnsi"/>
        </w:rPr>
      </w:pPr>
    </w:p>
    <w:p w14:paraId="0D02B545" w14:textId="77777777" w:rsidR="00B76785" w:rsidRPr="00B40ABD" w:rsidRDefault="00B76785" w:rsidP="00B76785">
      <w:pPr>
        <w:spacing w:after="0" w:line="240" w:lineRule="auto"/>
        <w:outlineLvl w:val="0"/>
        <w:rPr>
          <w:rFonts w:cstheme="minorHAnsi"/>
        </w:rPr>
      </w:pPr>
    </w:p>
    <w:p w14:paraId="3BF0BD62" w14:textId="77777777" w:rsidR="00B76785" w:rsidRPr="00B40ABD" w:rsidRDefault="00B76785" w:rsidP="00B76785">
      <w:pPr>
        <w:spacing w:after="0" w:line="240"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1D9E1D9D" w14:textId="77777777" w:rsidR="00564CAA" w:rsidRPr="00B40ABD" w:rsidRDefault="00564CAA" w:rsidP="00B76785">
      <w:pPr>
        <w:spacing w:after="0" w:line="240" w:lineRule="auto"/>
        <w:outlineLvl w:val="0"/>
        <w:rPr>
          <w:rFonts w:cstheme="minorHAnsi"/>
          <w:b/>
          <w:i/>
          <w:u w:val="single"/>
        </w:rPr>
      </w:pPr>
    </w:p>
    <w:p w14:paraId="09ED9B28" w14:textId="77777777" w:rsidR="00E430B9" w:rsidRDefault="00E430B9" w:rsidP="00E430B9">
      <w:pPr>
        <w:pStyle w:val="Sansinterligne"/>
        <w:spacing w:line="276" w:lineRule="auto"/>
        <w:jc w:val="both"/>
        <w:rPr>
          <w:rFonts w:cs="Arial"/>
          <w:b/>
          <w:u w:val="single"/>
        </w:rPr>
      </w:pPr>
      <w:r>
        <w:rPr>
          <w:rFonts w:cstheme="minorHAnsi"/>
          <w:b/>
          <w:u w:val="single"/>
        </w:rPr>
        <w:t>2022-06-161</w:t>
      </w:r>
      <w:r>
        <w:rPr>
          <w:rFonts w:cstheme="minorHAnsi"/>
          <w:b/>
          <w:u w:val="single"/>
        </w:rPr>
        <w:tab/>
      </w:r>
      <w:r w:rsidRPr="00E53856">
        <w:rPr>
          <w:rFonts w:cs="Arial"/>
          <w:b/>
          <w:u w:val="single"/>
        </w:rPr>
        <w:t>Approbati</w:t>
      </w:r>
      <w:r>
        <w:rPr>
          <w:rFonts w:cs="Arial"/>
          <w:b/>
          <w:u w:val="single"/>
        </w:rPr>
        <w:t>on des comptes à payer au 14 juin 2022</w:t>
      </w:r>
    </w:p>
    <w:p w14:paraId="7B660C8B" w14:textId="77777777" w:rsidR="00E430B9" w:rsidRPr="003E3D12" w:rsidRDefault="00E430B9" w:rsidP="00E430B9">
      <w:pPr>
        <w:pStyle w:val="Sansinterligne"/>
        <w:spacing w:line="276"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14FC277C" w14:textId="77777777" w:rsidR="00E430B9" w:rsidRDefault="00E430B9" w:rsidP="00E430B9">
      <w:pPr>
        <w:spacing w:after="0"/>
        <w:jc w:val="both"/>
        <w:rPr>
          <w:rFonts w:cs="Arial"/>
          <w:b/>
          <w:i/>
          <w:u w:val="single"/>
          <w:lang w:val="en-CA"/>
        </w:rPr>
      </w:pPr>
      <w:r>
        <w:rPr>
          <w:rFonts w:cstheme="minorHAnsi"/>
          <w:b/>
          <w:i/>
          <w:u w:val="single"/>
          <w:lang w:val="en-CA"/>
        </w:rPr>
        <w:t>2022-06-161</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June 14, 2022</w:t>
      </w:r>
    </w:p>
    <w:p w14:paraId="2883849C" w14:textId="77777777" w:rsidR="00E430B9" w:rsidRDefault="00E430B9" w:rsidP="00E430B9">
      <w:pPr>
        <w:spacing w:after="0"/>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58830FDD" w14:textId="77777777" w:rsidR="00E430B9" w:rsidRPr="00E53856" w:rsidRDefault="00E430B9" w:rsidP="00E430B9">
      <w:pPr>
        <w:jc w:val="both"/>
        <w:rPr>
          <w:rFonts w:cs="Arial"/>
        </w:rPr>
      </w:pPr>
      <w:r w:rsidRPr="00E53856">
        <w:rPr>
          <w:rFonts w:cs="Arial"/>
        </w:rPr>
        <w:t>Il est pro</w:t>
      </w:r>
      <w:r>
        <w:rPr>
          <w:rFonts w:cs="Arial"/>
        </w:rPr>
        <w:t>posé par la conseillère Manon Jutras</w:t>
      </w:r>
      <w:r w:rsidRPr="005E31F5">
        <w:rPr>
          <w:rFonts w:cs="Arial"/>
        </w:rPr>
        <w:t xml:space="preserve"> </w:t>
      </w:r>
      <w:r w:rsidRPr="00E53856">
        <w:rPr>
          <w:rFonts w:cs="Arial"/>
        </w:rPr>
        <w:t xml:space="preserve">et résolu que les comptes énumérés sur la liste suggérée des comptes à approuver au </w:t>
      </w:r>
      <w:r>
        <w:rPr>
          <w:rFonts w:cs="Arial"/>
        </w:rPr>
        <w:t>14 juin 2022</w:t>
      </w:r>
      <w:r w:rsidRPr="00E53856">
        <w:rPr>
          <w:rFonts w:cs="Arial"/>
        </w:rPr>
        <w:t xml:space="preserve"> </w:t>
      </w:r>
      <w:r>
        <w:rPr>
          <w:rFonts w:cs="Arial"/>
        </w:rPr>
        <w:t>totalisant 967 306,77$</w:t>
      </w:r>
      <w:r w:rsidRPr="00E53856">
        <w:rPr>
          <w:rFonts w:cs="Arial"/>
        </w:rPr>
        <w:t xml:space="preserve"> soient approuvés et que leur paiement soit autorisé après vérification finale par la direction générale et le maire.</w:t>
      </w:r>
    </w:p>
    <w:p w14:paraId="37047E28" w14:textId="77777777" w:rsidR="00E430B9" w:rsidRPr="00E53856" w:rsidRDefault="00E430B9" w:rsidP="00E430B9">
      <w:pPr>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June 14, 2022, in the amount of $967 306.77 </w:t>
      </w:r>
      <w:r w:rsidRPr="00E53856">
        <w:rPr>
          <w:rFonts w:cs="Arial"/>
          <w:i/>
          <w:lang w:val="en-CA"/>
        </w:rPr>
        <w:t xml:space="preserve">after verification by the general direction and the mayor. </w:t>
      </w:r>
    </w:p>
    <w:p w14:paraId="0DFAEE20" w14:textId="77777777" w:rsidR="00C32EF3" w:rsidRDefault="00C32EF3" w:rsidP="00C32EF3">
      <w:pPr>
        <w:spacing w:after="0" w:line="240" w:lineRule="auto"/>
        <w:jc w:val="right"/>
        <w:rPr>
          <w:rFonts w:cstheme="minorHAnsi"/>
        </w:rPr>
      </w:pPr>
      <w:r w:rsidRPr="00AB397E">
        <w:rPr>
          <w:rFonts w:cstheme="minorHAnsi"/>
        </w:rPr>
        <w:t>Adopté à l’unanimité des conseillers</w:t>
      </w:r>
    </w:p>
    <w:p w14:paraId="6E8E0775" w14:textId="77777777" w:rsidR="00C32EF3" w:rsidRDefault="00C32EF3" w:rsidP="00C32EF3">
      <w:pPr>
        <w:spacing w:after="0" w:line="240" w:lineRule="auto"/>
        <w:jc w:val="right"/>
        <w:rPr>
          <w:rFonts w:cstheme="minorHAnsi"/>
          <w:i/>
        </w:rPr>
      </w:pPr>
      <w:r w:rsidRPr="00AB397E">
        <w:rPr>
          <w:rFonts w:cstheme="minorHAnsi"/>
          <w:i/>
        </w:rPr>
        <w:t>Adopted unanimously by councillors</w:t>
      </w:r>
    </w:p>
    <w:p w14:paraId="59C0F86E" w14:textId="77777777" w:rsidR="00745916" w:rsidRPr="004E1649" w:rsidRDefault="00745916" w:rsidP="00B76785">
      <w:pPr>
        <w:spacing w:after="0"/>
        <w:jc w:val="right"/>
        <w:rPr>
          <w:rFonts w:eastAsia="Times New Roman" w:cstheme="minorHAnsi"/>
          <w:i/>
          <w:lang w:eastAsia="fr-CA"/>
        </w:rPr>
      </w:pPr>
    </w:p>
    <w:p w14:paraId="7ABA67FB" w14:textId="77777777" w:rsidR="005E61F2" w:rsidRPr="00AF7590" w:rsidRDefault="005E61F2" w:rsidP="005E61F2">
      <w:pPr>
        <w:spacing w:after="0"/>
        <w:rPr>
          <w:b/>
          <w:u w:val="single"/>
        </w:rPr>
      </w:pPr>
      <w:r w:rsidRPr="00AF7590">
        <w:rPr>
          <w:b/>
          <w:u w:val="single"/>
        </w:rPr>
        <w:t>2022-06-</w:t>
      </w:r>
      <w:r>
        <w:rPr>
          <w:b/>
          <w:u w:val="single"/>
        </w:rPr>
        <w:t>162</w:t>
      </w:r>
      <w:r w:rsidRPr="00AF7590">
        <w:rPr>
          <w:b/>
          <w:u w:val="single"/>
        </w:rPr>
        <w:tab/>
        <w:t>Autorisation de paiement de factures de plus de 10 000,00$</w:t>
      </w:r>
    </w:p>
    <w:p w14:paraId="5C340D41" w14:textId="77777777" w:rsidR="005E61F2" w:rsidRPr="00AF7590" w:rsidRDefault="005E61F2" w:rsidP="005E61F2">
      <w:pPr>
        <w:spacing w:after="0"/>
        <w:rPr>
          <w:b/>
          <w:u w:val="single"/>
        </w:rPr>
      </w:pPr>
    </w:p>
    <w:p w14:paraId="53ED673B" w14:textId="77777777" w:rsidR="005E61F2" w:rsidRPr="00AF7590" w:rsidRDefault="005E61F2" w:rsidP="005E61F2">
      <w:pPr>
        <w:rPr>
          <w:b/>
          <w:i/>
          <w:u w:val="single"/>
          <w:lang w:val="en-CA"/>
        </w:rPr>
      </w:pPr>
      <w:r w:rsidRPr="00AF7590">
        <w:rPr>
          <w:b/>
          <w:i/>
          <w:u w:val="single"/>
          <w:lang w:val="en-CA"/>
        </w:rPr>
        <w:t>2022-06-</w:t>
      </w:r>
      <w:r>
        <w:rPr>
          <w:b/>
          <w:i/>
          <w:u w:val="single"/>
          <w:lang w:val="en-CA"/>
        </w:rPr>
        <w:t>162</w:t>
      </w:r>
      <w:r w:rsidRPr="00AF7590">
        <w:rPr>
          <w:b/>
          <w:i/>
          <w:u w:val="single"/>
          <w:lang w:val="en-CA"/>
        </w:rPr>
        <w:tab/>
        <w:t>Authorization to pay invoices more than $10 000.00</w:t>
      </w:r>
    </w:p>
    <w:p w14:paraId="559E1C7F" w14:textId="77777777" w:rsidR="005E61F2" w:rsidRPr="00AF7590" w:rsidRDefault="005E61F2" w:rsidP="005E61F2">
      <w:pPr>
        <w:ind w:left="2268" w:hanging="2268"/>
        <w:jc w:val="both"/>
        <w:rPr>
          <w:color w:val="000000"/>
          <w:lang w:val="fr-FR"/>
        </w:rPr>
      </w:pPr>
      <w:r w:rsidRPr="00AF7590">
        <w:rPr>
          <w:color w:val="000000"/>
          <w:lang w:val="fr-FR"/>
        </w:rPr>
        <w:t>CONSIDÉRANT QU’</w:t>
      </w:r>
      <w:r w:rsidRPr="00AF7590">
        <w:rPr>
          <w:color w:val="000000"/>
          <w:lang w:val="fr-FR"/>
        </w:rPr>
        <w:tab/>
        <w:t>au règlement RA-207-04-2019, il est indiqué que toutes dépenses de plus de 10 000,00$ doit faire l’objet d’une autorisation du conseil ;</w:t>
      </w:r>
    </w:p>
    <w:p w14:paraId="2DB81AB7" w14:textId="77777777" w:rsidR="005E61F2" w:rsidRPr="00AF7590" w:rsidRDefault="005E61F2" w:rsidP="005E61F2">
      <w:pPr>
        <w:ind w:left="2268" w:hanging="2268"/>
        <w:jc w:val="both"/>
        <w:rPr>
          <w:i/>
          <w:color w:val="000000"/>
          <w:lang w:val="en-CA"/>
        </w:rPr>
      </w:pPr>
      <w:r w:rsidRPr="00AF7590">
        <w:rPr>
          <w:i/>
          <w:color w:val="000000"/>
          <w:lang w:val="en-CA"/>
        </w:rPr>
        <w:t xml:space="preserve">WHEREAS </w:t>
      </w:r>
      <w:r w:rsidRPr="00AF7590">
        <w:rPr>
          <w:i/>
          <w:color w:val="000000"/>
          <w:lang w:val="en-CA"/>
        </w:rPr>
        <w:tab/>
        <w:t>bylaw RA-207-04-2019 where every expenses over $10 000.00 needs to be authorized by the city council;</w:t>
      </w:r>
    </w:p>
    <w:p w14:paraId="0AE5AB83" w14:textId="77777777" w:rsidR="005E61F2" w:rsidRPr="00AF7590" w:rsidRDefault="005E61F2" w:rsidP="005E61F2">
      <w:pPr>
        <w:ind w:left="2268" w:hanging="2268"/>
        <w:jc w:val="both"/>
        <w:rPr>
          <w:rFonts w:cs="Arial"/>
          <w:color w:val="000000"/>
        </w:rPr>
      </w:pPr>
      <w:r w:rsidRPr="00AF7590">
        <w:rPr>
          <w:rFonts w:cs="Arial"/>
          <w:color w:val="000000"/>
        </w:rPr>
        <w:t xml:space="preserve">EN CONSÉQUENCE </w:t>
      </w:r>
      <w:r w:rsidRPr="00AF7590">
        <w:rPr>
          <w:rFonts w:cs="Arial"/>
          <w:color w:val="000000"/>
        </w:rPr>
        <w:tab/>
        <w:t xml:space="preserve">il est proposé par </w:t>
      </w:r>
      <w:r>
        <w:rPr>
          <w:rFonts w:cs="Arial"/>
        </w:rPr>
        <w:t>la conseillère Manon Jutras</w:t>
      </w:r>
      <w:r w:rsidRPr="005E31F5">
        <w:rPr>
          <w:rFonts w:cs="Arial"/>
        </w:rPr>
        <w:t xml:space="preserve"> </w:t>
      </w:r>
      <w:r w:rsidRPr="00AF7590">
        <w:rPr>
          <w:rFonts w:cs="Arial"/>
          <w:color w:val="000000"/>
        </w:rPr>
        <w:t xml:space="preserve">et résolu d’autoriser le paiement des factures suivantes : </w:t>
      </w:r>
    </w:p>
    <w:p w14:paraId="27F16994" w14:textId="77777777" w:rsidR="005E61F2" w:rsidRDefault="005E61F2" w:rsidP="005E61F2">
      <w:pPr>
        <w:ind w:firstLine="4"/>
        <w:jc w:val="both"/>
        <w:rPr>
          <w:rFonts w:cs="Arial"/>
          <w:szCs w:val="21"/>
        </w:rPr>
      </w:pPr>
      <w:bookmarkStart w:id="0" w:name="_Hlk105748002"/>
      <w:r>
        <w:rPr>
          <w:rFonts w:cs="Arial"/>
          <w:szCs w:val="21"/>
        </w:rPr>
        <w:t>- la facture numéro 735</w:t>
      </w:r>
      <w:r w:rsidRPr="00190207">
        <w:rPr>
          <w:rFonts w:cs="Arial"/>
          <w:szCs w:val="21"/>
        </w:rPr>
        <w:t xml:space="preserve"> au montant de </w:t>
      </w:r>
      <w:r>
        <w:rPr>
          <w:rFonts w:cs="Arial"/>
          <w:szCs w:val="21"/>
        </w:rPr>
        <w:t>21 670,72</w:t>
      </w:r>
      <w:r w:rsidRPr="00190207">
        <w:rPr>
          <w:rFonts w:cs="Arial"/>
          <w:szCs w:val="21"/>
        </w:rPr>
        <w:t>$, incluant les taxes applicables, présentée par 2945380 Canada Inc. pour les ordures et le recyclage;</w:t>
      </w:r>
    </w:p>
    <w:p w14:paraId="736C13F3" w14:textId="77777777" w:rsidR="005E61F2" w:rsidRPr="00190207" w:rsidRDefault="005E61F2" w:rsidP="005E61F2">
      <w:pPr>
        <w:ind w:firstLine="4"/>
        <w:jc w:val="both"/>
        <w:rPr>
          <w:rFonts w:cs="Arial"/>
          <w:szCs w:val="21"/>
        </w:rPr>
      </w:pPr>
      <w:r w:rsidRPr="00190207">
        <w:rPr>
          <w:rFonts w:cs="Arial"/>
          <w:szCs w:val="21"/>
        </w:rPr>
        <w:t xml:space="preserve">- la facture numéro </w:t>
      </w:r>
      <w:r>
        <w:rPr>
          <w:rFonts w:cs="Arial"/>
          <w:szCs w:val="21"/>
        </w:rPr>
        <w:t xml:space="preserve">88485 </w:t>
      </w:r>
      <w:r w:rsidRPr="00190207">
        <w:rPr>
          <w:rFonts w:cs="Arial"/>
          <w:szCs w:val="21"/>
        </w:rPr>
        <w:t xml:space="preserve">au montant de </w:t>
      </w:r>
      <w:r>
        <w:rPr>
          <w:rFonts w:cs="Arial"/>
          <w:szCs w:val="21"/>
        </w:rPr>
        <w:t>487 264,08$,</w:t>
      </w:r>
      <w:r w:rsidRPr="00190207">
        <w:rPr>
          <w:rFonts w:cs="Arial"/>
          <w:szCs w:val="21"/>
        </w:rPr>
        <w:t xml:space="preserve"> incluant les taxes applicables, présentée par </w:t>
      </w:r>
      <w:r>
        <w:rPr>
          <w:rFonts w:cs="Arial"/>
          <w:szCs w:val="21"/>
        </w:rPr>
        <w:t>Aebi Schmidt pour un camion 10 roues avec équipement;</w:t>
      </w:r>
    </w:p>
    <w:p w14:paraId="14465288" w14:textId="77777777" w:rsidR="005E61F2" w:rsidRPr="00190207" w:rsidRDefault="005E61F2" w:rsidP="005E61F2">
      <w:pPr>
        <w:ind w:firstLine="4"/>
        <w:jc w:val="both"/>
        <w:rPr>
          <w:rFonts w:cs="Arial"/>
          <w:szCs w:val="21"/>
        </w:rPr>
      </w:pPr>
      <w:r w:rsidRPr="00190207">
        <w:rPr>
          <w:rFonts w:cs="Arial"/>
          <w:szCs w:val="21"/>
        </w:rPr>
        <w:t xml:space="preserve">- la facture numéro </w:t>
      </w:r>
      <w:r>
        <w:rPr>
          <w:rFonts w:cs="Arial"/>
          <w:szCs w:val="21"/>
        </w:rPr>
        <w:t xml:space="preserve">13321 </w:t>
      </w:r>
      <w:r w:rsidRPr="00190207">
        <w:rPr>
          <w:rFonts w:cs="Arial"/>
          <w:szCs w:val="21"/>
        </w:rPr>
        <w:t xml:space="preserve">au montant de </w:t>
      </w:r>
      <w:r>
        <w:rPr>
          <w:rFonts w:cs="Arial"/>
          <w:szCs w:val="21"/>
        </w:rPr>
        <w:t>15 176,05$,</w:t>
      </w:r>
      <w:r w:rsidRPr="00190207">
        <w:rPr>
          <w:rFonts w:cs="Arial"/>
          <w:szCs w:val="21"/>
        </w:rPr>
        <w:t xml:space="preserve"> incluant les taxes applicables, présentée par </w:t>
      </w:r>
      <w:r>
        <w:rPr>
          <w:rFonts w:cs="Arial"/>
          <w:szCs w:val="21"/>
        </w:rPr>
        <w:t>Mécanique Christian Leclair pour le remplacement de la transmission sur le camion International;</w:t>
      </w:r>
    </w:p>
    <w:p w14:paraId="68D8EB9E" w14:textId="77777777" w:rsidR="005E61F2" w:rsidRDefault="005E61F2" w:rsidP="005E61F2">
      <w:pPr>
        <w:ind w:firstLine="4"/>
        <w:jc w:val="both"/>
        <w:rPr>
          <w:rFonts w:cs="Arial"/>
          <w:szCs w:val="21"/>
        </w:rPr>
      </w:pPr>
      <w:r w:rsidRPr="00190207">
        <w:rPr>
          <w:rFonts w:cs="Arial"/>
          <w:szCs w:val="21"/>
        </w:rPr>
        <w:t xml:space="preserve">- la facture numéro </w:t>
      </w:r>
      <w:r>
        <w:t xml:space="preserve">43624 </w:t>
      </w:r>
      <w:r w:rsidRPr="00190207">
        <w:rPr>
          <w:rFonts w:cs="Arial"/>
          <w:szCs w:val="21"/>
        </w:rPr>
        <w:t xml:space="preserve">au montant de </w:t>
      </w:r>
      <w:r>
        <w:t>13 631,44$,</w:t>
      </w:r>
      <w:r w:rsidRPr="00190207">
        <w:rPr>
          <w:rFonts w:cs="Arial"/>
          <w:szCs w:val="21"/>
        </w:rPr>
        <w:t xml:space="preserve"> incluant les taxes appli</w:t>
      </w:r>
      <w:r>
        <w:rPr>
          <w:rFonts w:cs="Arial"/>
          <w:szCs w:val="21"/>
        </w:rPr>
        <w:t>cables, présentée par Multi Routes pour l’abat-poussière;</w:t>
      </w:r>
    </w:p>
    <w:p w14:paraId="64D3FFC9" w14:textId="77777777" w:rsidR="005E61F2" w:rsidRDefault="005E61F2" w:rsidP="00A90D9D">
      <w:pPr>
        <w:spacing w:line="252" w:lineRule="auto"/>
        <w:ind w:firstLine="4"/>
        <w:jc w:val="both"/>
        <w:rPr>
          <w:rFonts w:cs="Arial"/>
          <w:szCs w:val="21"/>
        </w:rPr>
      </w:pPr>
      <w:r>
        <w:rPr>
          <w:rFonts w:cs="Arial"/>
          <w:szCs w:val="21"/>
        </w:rPr>
        <w:lastRenderedPageBreak/>
        <w:t>- la facture numéro 105285 (premier versement) au montant de 188 528,00$,</w:t>
      </w:r>
      <w:r w:rsidRPr="00190207">
        <w:rPr>
          <w:rFonts w:cs="Arial"/>
          <w:szCs w:val="21"/>
        </w:rPr>
        <w:t xml:space="preserve"> incluant les taxes applicables, présentée par </w:t>
      </w:r>
      <w:r>
        <w:rPr>
          <w:rFonts w:cs="Arial"/>
          <w:szCs w:val="21"/>
        </w:rPr>
        <w:t>la Sûreté du Québec pour la sécurité publique;</w:t>
      </w:r>
    </w:p>
    <w:p w14:paraId="3408B7BC" w14:textId="77777777" w:rsidR="005E61F2" w:rsidRDefault="005E61F2" w:rsidP="00A90D9D">
      <w:pPr>
        <w:spacing w:line="252" w:lineRule="auto"/>
        <w:ind w:firstLine="4"/>
        <w:jc w:val="both"/>
        <w:rPr>
          <w:rFonts w:cs="Arial"/>
          <w:szCs w:val="21"/>
        </w:rPr>
      </w:pPr>
      <w:r w:rsidRPr="00190207">
        <w:rPr>
          <w:rFonts w:cs="Arial"/>
          <w:szCs w:val="21"/>
        </w:rPr>
        <w:t xml:space="preserve">- la facture numéro </w:t>
      </w:r>
      <w:r>
        <w:t xml:space="preserve">2022-002 </w:t>
      </w:r>
      <w:r w:rsidRPr="00190207">
        <w:rPr>
          <w:rFonts w:cs="Arial"/>
          <w:szCs w:val="21"/>
        </w:rPr>
        <w:t xml:space="preserve">au montant de </w:t>
      </w:r>
      <w:r>
        <w:t>11 603,85$,</w:t>
      </w:r>
      <w:r w:rsidRPr="00190207">
        <w:rPr>
          <w:rFonts w:cs="Arial"/>
          <w:szCs w:val="21"/>
        </w:rPr>
        <w:t xml:space="preserve"> incluant les taxes appli</w:t>
      </w:r>
      <w:r>
        <w:rPr>
          <w:rFonts w:cs="Arial"/>
          <w:szCs w:val="21"/>
        </w:rPr>
        <w:t>cables, présentée par Kirk Reeves pour le nettoyage des arbres sur le terrain du camping;</w:t>
      </w:r>
    </w:p>
    <w:p w14:paraId="4D7D687C" w14:textId="77777777" w:rsidR="005E61F2" w:rsidRPr="00190207" w:rsidRDefault="005E61F2" w:rsidP="00A90D9D">
      <w:pPr>
        <w:spacing w:line="252" w:lineRule="auto"/>
        <w:ind w:firstLine="4"/>
        <w:jc w:val="both"/>
        <w:rPr>
          <w:rFonts w:cs="Arial"/>
          <w:szCs w:val="21"/>
        </w:rPr>
      </w:pPr>
      <w:r w:rsidRPr="00190207">
        <w:rPr>
          <w:rFonts w:cs="Arial"/>
          <w:szCs w:val="21"/>
        </w:rPr>
        <w:t xml:space="preserve">- la facture au montant de </w:t>
      </w:r>
      <w:r>
        <w:t>10 697,97</w:t>
      </w:r>
      <w:r w:rsidRPr="00190207">
        <w:rPr>
          <w:rFonts w:cs="Arial"/>
          <w:szCs w:val="21"/>
        </w:rPr>
        <w:t xml:space="preserve">$, incluant les taxes applicables, présentée par </w:t>
      </w:r>
      <w:r>
        <w:t>Desjardins Assurances pour les assurances de juin 2022.</w:t>
      </w:r>
    </w:p>
    <w:bookmarkEnd w:id="0"/>
    <w:p w14:paraId="5F1E37EF" w14:textId="77777777" w:rsidR="005E61F2" w:rsidRDefault="005E61F2" w:rsidP="00A90D9D">
      <w:pPr>
        <w:spacing w:line="252" w:lineRule="auto"/>
        <w:ind w:left="2268" w:hanging="2268"/>
        <w:jc w:val="both"/>
        <w:rPr>
          <w:rFonts w:cs="Arial"/>
          <w:i/>
          <w:lang w:val="en-CA"/>
        </w:rPr>
      </w:pPr>
      <w:r w:rsidRPr="00AF7590">
        <w:rPr>
          <w:rFonts w:cs="Arial"/>
          <w:i/>
          <w:lang w:val="en-CA"/>
        </w:rPr>
        <w:t xml:space="preserve">THEREFORE </w:t>
      </w:r>
      <w:r w:rsidRPr="00AF7590">
        <w:rPr>
          <w:rFonts w:cs="Arial"/>
          <w:i/>
          <w:lang w:val="en-CA"/>
        </w:rPr>
        <w:tab/>
        <w:t xml:space="preserve">it is proposed by Councillor </w:t>
      </w:r>
      <w:r>
        <w:rPr>
          <w:rFonts w:cs="Arial"/>
          <w:i/>
          <w:lang w:val="en-CA"/>
        </w:rPr>
        <w:t>Manon Jutras</w:t>
      </w:r>
      <w:r w:rsidRPr="00AF7590">
        <w:rPr>
          <w:rFonts w:cs="Arial"/>
          <w:i/>
          <w:lang w:val="en-CA"/>
        </w:rPr>
        <w:t xml:space="preserve"> and resolved to authorize the payment of the following invoices:</w:t>
      </w:r>
    </w:p>
    <w:p w14:paraId="3D4A0693" w14:textId="77777777" w:rsidR="005E61F2" w:rsidRPr="00F7354F" w:rsidRDefault="005E61F2" w:rsidP="00A90D9D">
      <w:pPr>
        <w:spacing w:line="252" w:lineRule="auto"/>
        <w:jc w:val="both"/>
        <w:rPr>
          <w:i/>
          <w:iCs/>
          <w:color w:val="000000"/>
          <w:lang w:val="en-CA"/>
        </w:rPr>
      </w:pPr>
      <w:r w:rsidRPr="00F7354F">
        <w:rPr>
          <w:i/>
          <w:iCs/>
          <w:color w:val="000000"/>
          <w:lang w:val="en-CA"/>
        </w:rPr>
        <w:t>- invoice number 735 in the amount of $21,670.72, including applicable taxes, presented by 2945380 Canada Inc. for garbage and recycling;</w:t>
      </w:r>
    </w:p>
    <w:p w14:paraId="5BEB08DF" w14:textId="77777777" w:rsidR="005E61F2" w:rsidRPr="00F7354F" w:rsidRDefault="005E61F2" w:rsidP="00A90D9D">
      <w:pPr>
        <w:spacing w:line="252" w:lineRule="auto"/>
        <w:jc w:val="both"/>
        <w:rPr>
          <w:i/>
          <w:iCs/>
          <w:color w:val="000000"/>
          <w:lang w:val="en-CA"/>
        </w:rPr>
      </w:pPr>
      <w:r w:rsidRPr="00F7354F">
        <w:rPr>
          <w:i/>
          <w:iCs/>
          <w:color w:val="000000"/>
          <w:lang w:val="en-CA"/>
        </w:rPr>
        <w:t>- invoice number 88485 in the amount of $487,264.08, including applicable taxes, presented by Aebi Schmidt for a 10-wheel truck with equipment;</w:t>
      </w:r>
    </w:p>
    <w:p w14:paraId="62C03A30" w14:textId="77777777" w:rsidR="005E61F2" w:rsidRDefault="005E61F2" w:rsidP="00A90D9D">
      <w:pPr>
        <w:spacing w:line="252" w:lineRule="auto"/>
        <w:jc w:val="both"/>
        <w:rPr>
          <w:i/>
          <w:iCs/>
          <w:color w:val="000000"/>
          <w:lang w:val="en-CA"/>
        </w:rPr>
      </w:pPr>
      <w:r w:rsidRPr="00F7354F">
        <w:rPr>
          <w:i/>
          <w:iCs/>
          <w:color w:val="000000"/>
          <w:lang w:val="en-CA"/>
        </w:rPr>
        <w:t>- invoice number 13321 in the amount of $15,176.05, including applicable taxes, presented by Mécanique Christian Leclair for the replacement of the transmission on the International truck;</w:t>
      </w:r>
    </w:p>
    <w:p w14:paraId="038521DA" w14:textId="77777777" w:rsidR="005E61F2" w:rsidRPr="00C14BB0" w:rsidRDefault="005E61F2" w:rsidP="00A90D9D">
      <w:pPr>
        <w:spacing w:line="252" w:lineRule="auto"/>
        <w:jc w:val="both"/>
        <w:rPr>
          <w:i/>
          <w:iCs/>
          <w:color w:val="000000"/>
          <w:lang w:val="en-CA"/>
        </w:rPr>
      </w:pPr>
      <w:r w:rsidRPr="00C14BB0">
        <w:rPr>
          <w:i/>
          <w:iCs/>
          <w:color w:val="000000"/>
          <w:lang w:val="en-CA"/>
        </w:rPr>
        <w:t>- invoice number 43624 in the amount of $13,631.44, including applicable taxes, presented by Multi Routes for the dust suppressant;</w:t>
      </w:r>
    </w:p>
    <w:p w14:paraId="25705694" w14:textId="77777777" w:rsidR="005E61F2" w:rsidRDefault="005E61F2" w:rsidP="00A90D9D">
      <w:pPr>
        <w:spacing w:line="252" w:lineRule="auto"/>
        <w:jc w:val="both"/>
        <w:rPr>
          <w:i/>
          <w:iCs/>
          <w:color w:val="000000"/>
          <w:lang w:val="en-CA"/>
        </w:rPr>
      </w:pPr>
      <w:r w:rsidRPr="00C14BB0">
        <w:rPr>
          <w:i/>
          <w:iCs/>
          <w:color w:val="000000"/>
          <w:lang w:val="en-CA"/>
        </w:rPr>
        <w:t>- invoice number 105285 (first installment) in the amount of $188,528.00, including applicable taxes, presented by the Sûreté du Québec for public safety;</w:t>
      </w:r>
    </w:p>
    <w:p w14:paraId="61B62FF3" w14:textId="77777777" w:rsidR="005E61F2" w:rsidRPr="00C14BB0" w:rsidRDefault="005E61F2" w:rsidP="00A90D9D">
      <w:pPr>
        <w:spacing w:line="252" w:lineRule="auto"/>
        <w:jc w:val="both"/>
        <w:rPr>
          <w:i/>
          <w:iCs/>
          <w:color w:val="000000"/>
          <w:lang w:val="en-CA"/>
        </w:rPr>
      </w:pPr>
      <w:r w:rsidRPr="00C14BB0">
        <w:rPr>
          <w:i/>
          <w:iCs/>
          <w:color w:val="000000"/>
          <w:lang w:val="en-CA"/>
        </w:rPr>
        <w:t>- invoice number 2022-002 in the amount of $11,603.85, including applicable taxes, presented by Kirk Reeves for the cleaning of trees on the campground;</w:t>
      </w:r>
    </w:p>
    <w:p w14:paraId="255A625C" w14:textId="77777777" w:rsidR="005E61F2" w:rsidRPr="00F7354F" w:rsidRDefault="005E61F2" w:rsidP="00A90D9D">
      <w:pPr>
        <w:spacing w:line="252" w:lineRule="auto"/>
        <w:jc w:val="both"/>
        <w:rPr>
          <w:i/>
          <w:iCs/>
          <w:color w:val="000000"/>
          <w:lang w:val="en-CA"/>
        </w:rPr>
      </w:pPr>
      <w:r w:rsidRPr="00C14BB0">
        <w:rPr>
          <w:i/>
          <w:iCs/>
          <w:color w:val="000000"/>
          <w:lang w:val="en-CA"/>
        </w:rPr>
        <w:t>- the invoice in the amount of $10,697.97, including applicable taxes, presented by Desjardins Insurance for the June 2022 insurance.</w:t>
      </w:r>
    </w:p>
    <w:p w14:paraId="234539AA" w14:textId="77777777" w:rsidR="00C32EF3" w:rsidRDefault="00C32EF3" w:rsidP="00A90D9D">
      <w:pPr>
        <w:spacing w:after="0" w:line="252" w:lineRule="auto"/>
        <w:jc w:val="right"/>
        <w:rPr>
          <w:rFonts w:cstheme="minorHAnsi"/>
        </w:rPr>
      </w:pPr>
      <w:r w:rsidRPr="00AB397E">
        <w:rPr>
          <w:rFonts w:cstheme="minorHAnsi"/>
        </w:rPr>
        <w:t>Adopté à l’unanimité des conseillers</w:t>
      </w:r>
    </w:p>
    <w:p w14:paraId="31C1E502" w14:textId="77777777" w:rsidR="00C32EF3" w:rsidRPr="004E1649" w:rsidRDefault="00C32EF3" w:rsidP="00A90D9D">
      <w:pPr>
        <w:spacing w:after="0" w:line="252" w:lineRule="auto"/>
        <w:jc w:val="right"/>
        <w:rPr>
          <w:rFonts w:cstheme="minorHAnsi"/>
          <w:i/>
          <w:lang w:val="en-CA"/>
        </w:rPr>
      </w:pPr>
      <w:r w:rsidRPr="004E1649">
        <w:rPr>
          <w:rFonts w:cstheme="minorHAnsi"/>
          <w:i/>
          <w:lang w:val="en-CA"/>
        </w:rPr>
        <w:t>Adopted unanimously by councillors</w:t>
      </w:r>
    </w:p>
    <w:p w14:paraId="767B44AE" w14:textId="77777777" w:rsidR="003249E5" w:rsidRPr="004E1649" w:rsidRDefault="003249E5" w:rsidP="00A90D9D">
      <w:pPr>
        <w:spacing w:after="0" w:line="252" w:lineRule="auto"/>
        <w:jc w:val="right"/>
        <w:rPr>
          <w:rFonts w:eastAsia="Times New Roman" w:cstheme="minorHAnsi"/>
          <w:i/>
          <w:lang w:val="en-CA" w:eastAsia="fr-CA"/>
        </w:rPr>
      </w:pPr>
    </w:p>
    <w:p w14:paraId="5768178E" w14:textId="77777777" w:rsidR="00C96C8E" w:rsidRDefault="00C96C8E" w:rsidP="00A90D9D">
      <w:pPr>
        <w:pStyle w:val="Sansinterligne"/>
        <w:spacing w:line="252" w:lineRule="auto"/>
        <w:jc w:val="both"/>
        <w:rPr>
          <w:rFonts w:cs="Arial"/>
          <w:b/>
          <w:u w:val="single"/>
        </w:rPr>
      </w:pPr>
      <w:r>
        <w:rPr>
          <w:rFonts w:cs="Arial"/>
          <w:b/>
          <w:u w:val="single"/>
        </w:rPr>
        <w:t>2022-06-163</w:t>
      </w:r>
      <w:r>
        <w:rPr>
          <w:rFonts w:cs="Arial"/>
          <w:b/>
          <w:u w:val="single"/>
        </w:rPr>
        <w:tab/>
        <w:t>Programme d’aide à la voirie locale – Volet Entretien (HZZ66976)</w:t>
      </w:r>
    </w:p>
    <w:p w14:paraId="4F5C8172" w14:textId="77777777" w:rsidR="00C96C8E" w:rsidRDefault="00C96C8E" w:rsidP="00A90D9D">
      <w:pPr>
        <w:pStyle w:val="Sansinterligne"/>
        <w:spacing w:line="252" w:lineRule="auto"/>
        <w:jc w:val="both"/>
        <w:rPr>
          <w:rFonts w:cs="Arial"/>
          <w:b/>
          <w:u w:val="single"/>
        </w:rPr>
      </w:pPr>
    </w:p>
    <w:p w14:paraId="2ADECA9B" w14:textId="77777777" w:rsidR="00C96C8E" w:rsidRPr="00EB1F4F" w:rsidRDefault="00C96C8E" w:rsidP="00A90D9D">
      <w:pPr>
        <w:pStyle w:val="Sansinterligne"/>
        <w:spacing w:line="252" w:lineRule="auto"/>
        <w:jc w:val="both"/>
        <w:rPr>
          <w:rFonts w:cs="Arial"/>
          <w:b/>
          <w:color w:val="000000"/>
          <w:u w:val="single"/>
          <w:lang w:val="en-CA"/>
        </w:rPr>
      </w:pPr>
      <w:r>
        <w:rPr>
          <w:rFonts w:cs="Arial"/>
          <w:b/>
          <w:i/>
          <w:color w:val="000000"/>
          <w:u w:val="single"/>
          <w:lang w:val="en-CA"/>
        </w:rPr>
        <w:t>2022-06-163</w:t>
      </w:r>
      <w:r w:rsidRPr="00EB1F4F">
        <w:rPr>
          <w:rFonts w:cs="Arial"/>
          <w:b/>
          <w:i/>
          <w:color w:val="000000"/>
          <w:u w:val="single"/>
          <w:lang w:val="en-CA"/>
        </w:rPr>
        <w:tab/>
      </w:r>
      <w:r w:rsidRPr="00FD3A8B">
        <w:rPr>
          <w:rFonts w:cs="Arial"/>
          <w:b/>
          <w:i/>
          <w:color w:val="000000"/>
          <w:u w:val="single"/>
          <w:lang w:val="en-CA"/>
        </w:rPr>
        <w:t>Local road assistance program – Maintenance component (HZZ66976)</w:t>
      </w:r>
    </w:p>
    <w:p w14:paraId="400F6E21" w14:textId="77777777" w:rsidR="00C96C8E" w:rsidRPr="007B2249" w:rsidRDefault="00C96C8E" w:rsidP="00A90D9D">
      <w:pPr>
        <w:pStyle w:val="Sansinterligne"/>
        <w:spacing w:line="252" w:lineRule="auto"/>
        <w:jc w:val="both"/>
        <w:rPr>
          <w:rFonts w:cs="Arial"/>
          <w:bCs/>
          <w:iCs/>
          <w:color w:val="000000"/>
          <w:lang w:val="en-CA"/>
        </w:rPr>
      </w:pPr>
    </w:p>
    <w:p w14:paraId="2B00CF51" w14:textId="77777777" w:rsidR="00C96C8E" w:rsidRPr="007B2249" w:rsidRDefault="00C96C8E" w:rsidP="00A90D9D">
      <w:pPr>
        <w:pStyle w:val="Sansinterligne"/>
        <w:spacing w:line="252" w:lineRule="auto"/>
        <w:ind w:left="2268" w:hanging="2268"/>
        <w:jc w:val="both"/>
        <w:rPr>
          <w:rFonts w:cs="Arial"/>
          <w:bCs/>
          <w:iCs/>
          <w:color w:val="000000"/>
        </w:rPr>
      </w:pPr>
      <w:r w:rsidRPr="007B2249">
        <w:rPr>
          <w:rFonts w:cs="Arial"/>
          <w:bCs/>
          <w:iCs/>
          <w:color w:val="000000"/>
        </w:rPr>
        <w:t xml:space="preserve">ATTENDU QUE </w:t>
      </w:r>
      <w:r w:rsidRPr="007B2249">
        <w:rPr>
          <w:rFonts w:cs="Arial"/>
          <w:bCs/>
          <w:iCs/>
          <w:color w:val="000000"/>
        </w:rPr>
        <w:tab/>
        <w:t>la municipalité de Grenville-sur-la-Rouge a pris connaissance des modalités d’application du volet concerné par la demande d’aide financière soumise dans le cadre du Programme d’aide à la voirie locale (PAVL) et s’engage à les respecter;</w:t>
      </w:r>
    </w:p>
    <w:p w14:paraId="591E1C68" w14:textId="77777777" w:rsidR="00C96C8E" w:rsidRPr="007B2249" w:rsidRDefault="00C96C8E" w:rsidP="00A90D9D">
      <w:pPr>
        <w:pStyle w:val="Sansinterligne"/>
        <w:spacing w:line="252" w:lineRule="auto"/>
        <w:jc w:val="both"/>
        <w:rPr>
          <w:rFonts w:cs="Arial"/>
          <w:bCs/>
          <w:iCs/>
          <w:color w:val="000000"/>
        </w:rPr>
      </w:pPr>
    </w:p>
    <w:p w14:paraId="7334B4A5" w14:textId="77777777" w:rsidR="00C96C8E" w:rsidRDefault="00C96C8E" w:rsidP="00A90D9D">
      <w:pPr>
        <w:pStyle w:val="Corpsdetexte"/>
        <w:spacing w:after="180" w:line="252" w:lineRule="auto"/>
        <w:ind w:left="2268" w:right="158" w:hanging="2268"/>
        <w:jc w:val="both"/>
        <w:rPr>
          <w:rFonts w:asciiTheme="minorHAnsi" w:hAnsiTheme="minorHAnsi" w:cstheme="minorHAnsi"/>
          <w:lang w:val="en-CA"/>
        </w:rPr>
      </w:pPr>
      <w:r w:rsidRPr="007B2249">
        <w:rPr>
          <w:rFonts w:asciiTheme="minorHAnsi" w:hAnsiTheme="minorHAnsi" w:cstheme="minorHAnsi"/>
          <w:lang w:val="en-CA"/>
        </w:rPr>
        <w:t xml:space="preserve">WHEREAS </w:t>
      </w:r>
      <w:r>
        <w:rPr>
          <w:rFonts w:asciiTheme="minorHAnsi" w:hAnsiTheme="minorHAnsi" w:cstheme="minorHAnsi"/>
          <w:lang w:val="en-CA"/>
        </w:rPr>
        <w:tab/>
      </w:r>
      <w:r w:rsidRPr="007B2249">
        <w:rPr>
          <w:rFonts w:asciiTheme="minorHAnsi" w:hAnsiTheme="minorHAnsi" w:cstheme="minorHAnsi"/>
          <w:lang w:val="en-CA"/>
        </w:rPr>
        <w:t>the Municipality of Grenville-sur-la-Rouge has taken note of the terms of application of the component concerned by the application for financial assistance submitted under the local road assistance program (PAVL) and undertakes to respect them;</w:t>
      </w:r>
    </w:p>
    <w:p w14:paraId="4803093D" w14:textId="77777777" w:rsidR="00C96C8E" w:rsidRPr="003E4186" w:rsidRDefault="00C96C8E" w:rsidP="00A90D9D">
      <w:pPr>
        <w:pStyle w:val="Corpsdetexte"/>
        <w:spacing w:after="180" w:line="252" w:lineRule="auto"/>
        <w:ind w:left="2268" w:right="158" w:hanging="2268"/>
        <w:jc w:val="both"/>
        <w:rPr>
          <w:rFonts w:asciiTheme="minorHAnsi" w:hAnsiTheme="minorHAnsi" w:cstheme="minorHAnsi"/>
          <w:lang w:val="fr-CA"/>
        </w:rPr>
      </w:pPr>
      <w:r w:rsidRPr="003E4186">
        <w:rPr>
          <w:rFonts w:asciiTheme="minorHAnsi" w:hAnsiTheme="minorHAnsi" w:cstheme="minorHAnsi"/>
          <w:lang w:val="fr-CA"/>
        </w:rPr>
        <w:t xml:space="preserve">ATTENDU QUE </w:t>
      </w:r>
      <w:r w:rsidRPr="003E4186">
        <w:rPr>
          <w:rFonts w:asciiTheme="minorHAnsi" w:hAnsiTheme="minorHAnsi" w:cstheme="minorHAnsi"/>
          <w:lang w:val="fr-CA"/>
        </w:rPr>
        <w:tab/>
        <w:t>la municipalité de Grenville-sur-la-Rouge a pris connaissance de la convention d’aide financière, l’a signée et s’engage à la respecter;</w:t>
      </w:r>
    </w:p>
    <w:p w14:paraId="37864732" w14:textId="77777777" w:rsidR="00C96C8E" w:rsidRDefault="00C96C8E" w:rsidP="00A90D9D">
      <w:pPr>
        <w:pStyle w:val="Sansinterligne"/>
        <w:spacing w:line="252" w:lineRule="auto"/>
        <w:ind w:left="2268" w:hanging="2268"/>
        <w:jc w:val="both"/>
        <w:rPr>
          <w:rFonts w:cs="Arial"/>
          <w:bCs/>
          <w:iCs/>
          <w:color w:val="000000"/>
          <w:lang w:val="en-CA"/>
        </w:rPr>
      </w:pPr>
      <w:r w:rsidRPr="003E4186">
        <w:rPr>
          <w:rFonts w:cs="Arial"/>
          <w:bCs/>
          <w:iCs/>
          <w:color w:val="000000"/>
          <w:lang w:val="en-CA"/>
        </w:rPr>
        <w:t xml:space="preserve">WHEREAS </w:t>
      </w:r>
      <w:r>
        <w:rPr>
          <w:rFonts w:cs="Arial"/>
          <w:bCs/>
          <w:iCs/>
          <w:color w:val="000000"/>
          <w:lang w:val="en-CA"/>
        </w:rPr>
        <w:tab/>
      </w:r>
      <w:r w:rsidRPr="003E4186">
        <w:rPr>
          <w:rFonts w:cs="Arial"/>
          <w:bCs/>
          <w:iCs/>
          <w:color w:val="000000"/>
          <w:lang w:val="en-CA"/>
        </w:rPr>
        <w:t>the municipality of Grenville-sur-la-Rouge has read the financial assistance agreement, has signed it and undertakes to respect it;</w:t>
      </w:r>
    </w:p>
    <w:p w14:paraId="3566216E" w14:textId="77777777" w:rsidR="00C96C8E" w:rsidRDefault="00C96C8E" w:rsidP="00A90D9D">
      <w:pPr>
        <w:pStyle w:val="Sansinterligne"/>
        <w:spacing w:line="252" w:lineRule="auto"/>
        <w:ind w:left="2268" w:hanging="2268"/>
        <w:jc w:val="both"/>
        <w:rPr>
          <w:rFonts w:cs="Arial"/>
          <w:bCs/>
          <w:iCs/>
          <w:color w:val="000000"/>
          <w:lang w:val="en-CA"/>
        </w:rPr>
      </w:pPr>
    </w:p>
    <w:p w14:paraId="2A1D51C1" w14:textId="77777777" w:rsidR="00C96C8E" w:rsidRDefault="00C96C8E" w:rsidP="00A90D9D">
      <w:pPr>
        <w:pStyle w:val="Sansinterligne"/>
        <w:spacing w:line="252" w:lineRule="auto"/>
        <w:ind w:left="2268" w:hanging="2268"/>
        <w:jc w:val="both"/>
        <w:rPr>
          <w:rFonts w:cs="Arial"/>
          <w:bCs/>
          <w:iCs/>
          <w:color w:val="000000"/>
        </w:rPr>
      </w:pPr>
      <w:r w:rsidRPr="00CA60F0">
        <w:rPr>
          <w:rFonts w:cs="Arial"/>
          <w:bCs/>
          <w:iCs/>
          <w:color w:val="000000"/>
        </w:rPr>
        <w:lastRenderedPageBreak/>
        <w:t xml:space="preserve">POUR CES MOTIFS </w:t>
      </w:r>
      <w:r w:rsidRPr="00CA60F0">
        <w:rPr>
          <w:rFonts w:cs="Arial"/>
          <w:bCs/>
          <w:iCs/>
          <w:color w:val="000000"/>
        </w:rPr>
        <w:tab/>
        <w:t>il est proposé par</w:t>
      </w:r>
      <w:r>
        <w:rPr>
          <w:rFonts w:cs="Arial"/>
          <w:bCs/>
          <w:iCs/>
          <w:color w:val="000000"/>
        </w:rPr>
        <w:t xml:space="preserve"> la conseillère Natalia Czarnecka,</w:t>
      </w:r>
      <w:r w:rsidRPr="00CA60F0">
        <w:rPr>
          <w:rFonts w:cs="Arial"/>
          <w:bCs/>
          <w:iCs/>
          <w:color w:val="000000"/>
        </w:rPr>
        <w:t xml:space="preserve"> résolu et adopté que le conseil de la municipalité de Grenville-sur-la-Rouge confirme son engagement à faire réaliser les travaux admissibles selon les modalités d’application en vigueur, reconnaissant qu’en cas de non-respect de celles-ci, l’aide financière sera résiliée, et certifie que le Maire, M. Tom Arnold et le directeur général, M. Marc Beaulieu, soient dûment autorisés à signer tout document ou entente à cet effet avec le ministre des Transports.</w:t>
      </w:r>
    </w:p>
    <w:p w14:paraId="4D151E5C" w14:textId="77777777" w:rsidR="00C96C8E" w:rsidRDefault="00C96C8E" w:rsidP="00A90D9D">
      <w:pPr>
        <w:pStyle w:val="Sansinterligne"/>
        <w:spacing w:line="252" w:lineRule="auto"/>
        <w:ind w:left="2268" w:hanging="2268"/>
        <w:jc w:val="both"/>
        <w:rPr>
          <w:rFonts w:cs="Arial"/>
          <w:bCs/>
          <w:iCs/>
          <w:color w:val="000000"/>
        </w:rPr>
      </w:pPr>
    </w:p>
    <w:p w14:paraId="3E3A9EC4" w14:textId="77777777" w:rsidR="00C96C8E" w:rsidRPr="007C2C4D" w:rsidRDefault="00C96C8E" w:rsidP="00A90D9D">
      <w:pPr>
        <w:pStyle w:val="Sansinterligne"/>
        <w:spacing w:line="252" w:lineRule="auto"/>
        <w:ind w:left="2268" w:hanging="2268"/>
        <w:jc w:val="both"/>
        <w:rPr>
          <w:rFonts w:cs="Arial"/>
          <w:bCs/>
          <w:i/>
          <w:color w:val="000000"/>
          <w:lang w:val="en-CA"/>
        </w:rPr>
      </w:pPr>
      <w:r w:rsidRPr="007C2C4D">
        <w:rPr>
          <w:rFonts w:cs="Arial"/>
          <w:bCs/>
          <w:i/>
          <w:color w:val="000000"/>
          <w:lang w:val="en-CA"/>
        </w:rPr>
        <w:t>FOR THESE REASONS</w:t>
      </w:r>
      <w:r w:rsidRPr="007C2C4D">
        <w:rPr>
          <w:rFonts w:cs="Arial"/>
          <w:bCs/>
          <w:i/>
          <w:color w:val="000000"/>
          <w:lang w:val="en-CA"/>
        </w:rPr>
        <w:tab/>
        <w:t xml:space="preserve">it is proposed by Councillor </w:t>
      </w:r>
      <w:r>
        <w:rPr>
          <w:rFonts w:cs="Arial"/>
          <w:bCs/>
          <w:i/>
          <w:color w:val="000000"/>
          <w:lang w:val="en-CA"/>
        </w:rPr>
        <w:t>Natalia Czarnecka,</w:t>
      </w:r>
      <w:r w:rsidRPr="007C2C4D">
        <w:rPr>
          <w:rFonts w:cs="Arial"/>
          <w:bCs/>
          <w:i/>
          <w:color w:val="000000"/>
          <w:lang w:val="en-CA"/>
        </w:rPr>
        <w:t xml:space="preserve"> resolved and carried that the council of the municipality of Grenville-sur-la-Rouge confirms its commitment to have the eligible work carried out according to the terms of application in force, recognizing that in the event of no -compliance with these, financial assistance will be terminated, and certifies that the Mayor, Mr. Tom Arnold and the Director General, Mr. Marc Beaulieu, are duly authorized to sign any document or agreement to this effect with the Minister of Transport.</w:t>
      </w:r>
    </w:p>
    <w:p w14:paraId="7206C7EF" w14:textId="77777777" w:rsidR="003249E5" w:rsidRPr="004E1649" w:rsidRDefault="003249E5" w:rsidP="00A90D9D">
      <w:pPr>
        <w:spacing w:after="0" w:line="252" w:lineRule="auto"/>
        <w:jc w:val="right"/>
        <w:rPr>
          <w:rFonts w:eastAsia="Times New Roman" w:cstheme="minorHAnsi"/>
          <w:i/>
          <w:lang w:val="en-CA" w:eastAsia="fr-CA"/>
        </w:rPr>
      </w:pPr>
    </w:p>
    <w:p w14:paraId="3C690627" w14:textId="77777777" w:rsidR="00C32EF3" w:rsidRPr="00FC017E" w:rsidRDefault="00C32EF3" w:rsidP="00A90D9D">
      <w:pPr>
        <w:spacing w:after="0" w:line="252" w:lineRule="auto"/>
        <w:jc w:val="right"/>
        <w:rPr>
          <w:rFonts w:cstheme="minorHAnsi"/>
        </w:rPr>
      </w:pPr>
      <w:r w:rsidRPr="00FC017E">
        <w:rPr>
          <w:rFonts w:cstheme="minorHAnsi"/>
        </w:rPr>
        <w:t>Adopté à l’unanimité des conseillers</w:t>
      </w:r>
    </w:p>
    <w:p w14:paraId="241DD5BE" w14:textId="44EBAD82" w:rsidR="00C32EF3" w:rsidRDefault="00C32EF3" w:rsidP="00A90D9D">
      <w:pPr>
        <w:spacing w:after="0" w:line="252" w:lineRule="auto"/>
        <w:jc w:val="right"/>
        <w:rPr>
          <w:rFonts w:cstheme="minorHAnsi"/>
          <w:i/>
        </w:rPr>
      </w:pPr>
      <w:r w:rsidRPr="00FC017E">
        <w:rPr>
          <w:rFonts w:cstheme="minorHAnsi"/>
          <w:i/>
        </w:rPr>
        <w:t>Adopted unanimously by councillors</w:t>
      </w:r>
    </w:p>
    <w:p w14:paraId="206C38C8" w14:textId="77777777" w:rsidR="00FC017E" w:rsidRPr="00C32EF3" w:rsidRDefault="00FC017E" w:rsidP="00A90D9D">
      <w:pPr>
        <w:spacing w:after="0" w:line="252" w:lineRule="auto"/>
        <w:jc w:val="right"/>
        <w:rPr>
          <w:rFonts w:cstheme="minorHAnsi"/>
          <w:i/>
          <w:lang w:val="en-CA"/>
        </w:rPr>
      </w:pPr>
    </w:p>
    <w:p w14:paraId="6192DD96" w14:textId="765A7033" w:rsidR="00AA3610" w:rsidRDefault="00AA3610" w:rsidP="00A90D9D">
      <w:pPr>
        <w:spacing w:after="0" w:line="252" w:lineRule="auto"/>
        <w:jc w:val="both"/>
        <w:rPr>
          <w:b/>
          <w:u w:val="single"/>
        </w:rPr>
      </w:pPr>
      <w:r>
        <w:rPr>
          <w:b/>
          <w:u w:val="single"/>
        </w:rPr>
        <w:t>2022-06-164</w:t>
      </w:r>
      <w:r>
        <w:rPr>
          <w:b/>
          <w:u w:val="single"/>
        </w:rPr>
        <w:tab/>
      </w:r>
      <w:r w:rsidRPr="00C74FE1">
        <w:rPr>
          <w:b/>
          <w:u w:val="single"/>
        </w:rPr>
        <w:t xml:space="preserve">Avis de motion et </w:t>
      </w:r>
      <w:r>
        <w:rPr>
          <w:b/>
          <w:u w:val="single"/>
        </w:rPr>
        <w:t>présentation</w:t>
      </w:r>
      <w:r w:rsidRPr="00C74FE1">
        <w:rPr>
          <w:b/>
          <w:u w:val="single"/>
        </w:rPr>
        <w:t xml:space="preserve"> du </w:t>
      </w:r>
      <w:r w:rsidRPr="003730AB">
        <w:rPr>
          <w:b/>
          <w:u w:val="single"/>
        </w:rPr>
        <w:t>Règlement numéro RA-303-06-2022 sur l’éthique et la déontologie des élus municipaux</w:t>
      </w:r>
    </w:p>
    <w:p w14:paraId="5A4BB9CD" w14:textId="77777777" w:rsidR="00AA3610" w:rsidRPr="003A7758" w:rsidRDefault="00AA3610" w:rsidP="00A90D9D">
      <w:pPr>
        <w:spacing w:after="0" w:line="252" w:lineRule="auto"/>
        <w:jc w:val="both"/>
        <w:rPr>
          <w:b/>
          <w:u w:val="single"/>
        </w:rPr>
      </w:pPr>
    </w:p>
    <w:p w14:paraId="2623E669" w14:textId="77777777" w:rsidR="00AA3610" w:rsidRDefault="00AA3610" w:rsidP="00A90D9D">
      <w:pPr>
        <w:spacing w:line="252" w:lineRule="auto"/>
        <w:jc w:val="both"/>
        <w:rPr>
          <w:rFonts w:cstheme="minorHAnsi"/>
        </w:rPr>
      </w:pPr>
      <w:r w:rsidRPr="00547FBD">
        <w:rPr>
          <w:rFonts w:cstheme="minorHAnsi"/>
        </w:rPr>
        <w:t xml:space="preserve">Avis de motion est donné par la présente </w:t>
      </w:r>
      <w:r>
        <w:rPr>
          <w:rFonts w:cstheme="minorHAnsi"/>
        </w:rPr>
        <w:t>par le conseiller Denis Fillion</w:t>
      </w:r>
      <w:r w:rsidRPr="00C74FE1">
        <w:rPr>
          <w:rFonts w:cstheme="minorHAnsi"/>
        </w:rPr>
        <w:t xml:space="preserve"> qu’il sera adopté, à une séance subséquente, le </w:t>
      </w:r>
      <w:r w:rsidRPr="003730AB">
        <w:rPr>
          <w:rFonts w:cstheme="minorHAnsi"/>
        </w:rPr>
        <w:t>Règlement numéro RA-303-06-2022 sur l’éthique et la déontologie des élus municipaux</w:t>
      </w:r>
      <w:r>
        <w:rPr>
          <w:rFonts w:cstheme="minorHAnsi"/>
        </w:rPr>
        <w:t>.</w:t>
      </w:r>
    </w:p>
    <w:p w14:paraId="4A4B0410" w14:textId="77777777" w:rsidR="00AA3610" w:rsidRDefault="00AA3610" w:rsidP="00A90D9D">
      <w:pPr>
        <w:spacing w:line="252" w:lineRule="auto"/>
        <w:jc w:val="both"/>
        <w:rPr>
          <w:rFonts w:cstheme="minorHAnsi"/>
        </w:rPr>
      </w:pPr>
      <w:r w:rsidRPr="00547FBD">
        <w:rPr>
          <w:rFonts w:cstheme="minorHAnsi"/>
        </w:rPr>
        <w:t>Cet avis de motion ainsi que l</w:t>
      </w:r>
      <w:r>
        <w:rPr>
          <w:rFonts w:cstheme="minorHAnsi"/>
        </w:rPr>
        <w:t xml:space="preserve">a présentation </w:t>
      </w:r>
      <w:r w:rsidRPr="00547FBD">
        <w:rPr>
          <w:rFonts w:cstheme="minorHAnsi"/>
        </w:rPr>
        <w:t>du projet de règlement sont faits conformément au Code municipal du Québec (RLRQ, chapitre C-27.1).</w:t>
      </w:r>
    </w:p>
    <w:p w14:paraId="3AE7C350" w14:textId="77777777" w:rsidR="00AA3610" w:rsidRDefault="00AA3610" w:rsidP="00A90D9D">
      <w:pPr>
        <w:spacing w:after="0" w:line="252" w:lineRule="auto"/>
        <w:jc w:val="center"/>
        <w:rPr>
          <w:rFonts w:cs="Arial"/>
          <w:b/>
          <w:u w:val="single"/>
        </w:rPr>
      </w:pPr>
      <w:r>
        <w:rPr>
          <w:rFonts w:cs="Arial"/>
          <w:b/>
          <w:u w:val="single"/>
        </w:rPr>
        <w:t>PRÉSENTATION</w:t>
      </w:r>
      <w:r w:rsidRPr="00EC4D9C">
        <w:rPr>
          <w:rFonts w:cs="Arial"/>
          <w:b/>
          <w:u w:val="single"/>
        </w:rPr>
        <w:t xml:space="preserve"> DU PROJET DE RÈGLEMENT NUMÉRO </w:t>
      </w:r>
      <w:r>
        <w:rPr>
          <w:rFonts w:cs="Arial"/>
          <w:b/>
          <w:u w:val="single"/>
        </w:rPr>
        <w:t>RA-303-06-2022</w:t>
      </w:r>
    </w:p>
    <w:p w14:paraId="683CA44F" w14:textId="77777777" w:rsidR="00AA3610" w:rsidRPr="00996F27" w:rsidRDefault="00AA3610" w:rsidP="00A90D9D">
      <w:pPr>
        <w:spacing w:after="0" w:line="252" w:lineRule="auto"/>
        <w:jc w:val="center"/>
        <w:rPr>
          <w:rFonts w:cs="Arial"/>
          <w:b/>
          <w:u w:val="single"/>
        </w:rPr>
      </w:pPr>
    </w:p>
    <w:p w14:paraId="79785924" w14:textId="77777777" w:rsidR="00AA3610" w:rsidRPr="001A7427" w:rsidRDefault="00AA3610" w:rsidP="00A90D9D">
      <w:pPr>
        <w:tabs>
          <w:tab w:val="left" w:pos="540"/>
        </w:tabs>
        <w:spacing w:line="252" w:lineRule="auto"/>
        <w:jc w:val="both"/>
        <w:rPr>
          <w:rStyle w:val="subsection"/>
          <w:rFonts w:eastAsiaTheme="majorEastAsia" w:cstheme="minorHAnsi"/>
          <w:shd w:val="clear" w:color="auto" w:fill="FFFFFF"/>
        </w:rPr>
      </w:pPr>
      <w:r w:rsidRPr="001A7427">
        <w:rPr>
          <w:rFonts w:cstheme="minorHAnsi"/>
          <w:b/>
        </w:rPr>
        <w:t>ATTENDU QU’</w:t>
      </w:r>
      <w:r w:rsidRPr="001A7427">
        <w:rPr>
          <w:rFonts w:cstheme="minorHAnsi"/>
          <w:bCs/>
        </w:rPr>
        <w:t xml:space="preserve">en vertu de l’article 13 de la </w:t>
      </w:r>
      <w:r w:rsidRPr="001A7427">
        <w:rPr>
          <w:rFonts w:cstheme="minorHAnsi"/>
          <w:bCs/>
          <w:i/>
          <w:iCs/>
        </w:rPr>
        <w:t>Loi sur l’éthique et la déontologie en matière municipale</w:t>
      </w:r>
      <w:r w:rsidRPr="001A7427">
        <w:rPr>
          <w:rFonts w:cstheme="minorHAnsi"/>
          <w:bCs/>
        </w:rPr>
        <w:t xml:space="preserve"> (RLRQ, c. E-15.1.0.1, ci-après : la « LEDMM »), </w:t>
      </w:r>
      <w:r w:rsidRPr="001A7427">
        <w:rPr>
          <w:rStyle w:val="subsection"/>
          <w:rFonts w:eastAsiaTheme="majorEastAsia" w:cstheme="minorHAnsi"/>
          <w:shd w:val="clear" w:color="auto" w:fill="FFFFFF"/>
        </w:rPr>
        <w:t>toute municipalité doit, avant le 1</w:t>
      </w:r>
      <w:r w:rsidRPr="001A7427">
        <w:rPr>
          <w:rStyle w:val="superscript"/>
          <w:rFonts w:cstheme="minorHAnsi"/>
          <w:shd w:val="clear" w:color="auto" w:fill="FFFFFF"/>
          <w:vertAlign w:val="superscript"/>
        </w:rPr>
        <w:t>er</w:t>
      </w:r>
      <w:r w:rsidRPr="001A7427">
        <w:rPr>
          <w:rStyle w:val="subsection"/>
          <w:rFonts w:eastAsiaTheme="majorEastAsia" w:cstheme="minorHAnsi"/>
          <w:shd w:val="clear" w:color="auto" w:fill="FFFFFF"/>
        </w:rPr>
        <w:t> mars qui suit toute élection générale, adopter un code d’éthique et de déontologie révisé qui remplace celui en vigueur, avec ou sans modification;</w:t>
      </w:r>
    </w:p>
    <w:p w14:paraId="1900B03E" w14:textId="77777777" w:rsidR="00AA3610" w:rsidRDefault="00AA3610" w:rsidP="00A90D9D">
      <w:pPr>
        <w:tabs>
          <w:tab w:val="left" w:pos="540"/>
        </w:tabs>
        <w:spacing w:line="252" w:lineRule="auto"/>
        <w:jc w:val="both"/>
        <w:rPr>
          <w:rFonts w:cstheme="minorHAnsi"/>
          <w:bCs/>
        </w:rPr>
      </w:pPr>
      <w:r w:rsidRPr="001A7427">
        <w:rPr>
          <w:rFonts w:cstheme="minorHAnsi"/>
          <w:b/>
        </w:rPr>
        <w:t>ATTENDU QU’</w:t>
      </w:r>
      <w:r w:rsidRPr="001A7427">
        <w:rPr>
          <w:rFonts w:cstheme="minorHAnsi"/>
          <w:bCs/>
        </w:rPr>
        <w:t>une</w:t>
      </w:r>
      <w:r w:rsidRPr="001A7427">
        <w:rPr>
          <w:rFonts w:cstheme="minorHAnsi"/>
          <w:b/>
        </w:rPr>
        <w:t xml:space="preserve"> </w:t>
      </w:r>
      <w:r w:rsidRPr="001A7427">
        <w:rPr>
          <w:rFonts w:cstheme="minorHAnsi"/>
          <w:bCs/>
        </w:rPr>
        <w:t>élection générale s’est tenue le 7 novembre 2021;</w:t>
      </w:r>
    </w:p>
    <w:p w14:paraId="4A75FF3B" w14:textId="77777777" w:rsidR="00AA3610" w:rsidRPr="001A7427" w:rsidRDefault="00AA3610" w:rsidP="00A90D9D">
      <w:pPr>
        <w:tabs>
          <w:tab w:val="left" w:pos="540"/>
        </w:tabs>
        <w:spacing w:line="252" w:lineRule="auto"/>
        <w:jc w:val="both"/>
        <w:rPr>
          <w:rFonts w:cstheme="minorHAnsi"/>
          <w:bCs/>
        </w:rPr>
      </w:pPr>
      <w:r w:rsidRPr="00395D6C">
        <w:rPr>
          <w:rFonts w:cstheme="minorHAnsi"/>
          <w:b/>
        </w:rPr>
        <w:t>ATTENDU QUE</w:t>
      </w:r>
      <w:r w:rsidRPr="00395D6C">
        <w:rPr>
          <w:rFonts w:cstheme="minorHAnsi"/>
          <w:bCs/>
        </w:rPr>
        <w:t xml:space="preserve"> le conseil de la Municipalité a adopté, le </w:t>
      </w:r>
      <w:bookmarkStart w:id="1" w:name="_Hlk86934458"/>
      <w:r w:rsidRPr="00395D6C">
        <w:rPr>
          <w:rFonts w:cstheme="minorHAnsi"/>
          <w:bCs/>
        </w:rPr>
        <w:t>8 février 2022</w:t>
      </w:r>
      <w:r>
        <w:rPr>
          <w:rFonts w:cstheme="minorHAnsi"/>
          <w:bCs/>
        </w:rPr>
        <w:t>,</w:t>
      </w:r>
      <w:r w:rsidRPr="00395D6C">
        <w:rPr>
          <w:rFonts w:cstheme="minorHAnsi"/>
          <w:bCs/>
        </w:rPr>
        <w:t xml:space="preserve"> </w:t>
      </w:r>
      <w:bookmarkEnd w:id="1"/>
      <w:r w:rsidRPr="00395D6C">
        <w:rPr>
          <w:rFonts w:cstheme="minorHAnsi"/>
          <w:bCs/>
        </w:rPr>
        <w:t xml:space="preserve">le Règlement numéro RA-301-01-2022 </w:t>
      </w:r>
      <w:bookmarkStart w:id="2" w:name="_Hlk86932754"/>
      <w:r w:rsidRPr="00395D6C">
        <w:rPr>
          <w:rFonts w:cstheme="minorHAnsi"/>
          <w:bCs/>
        </w:rPr>
        <w:t xml:space="preserve">sur l’éthique et la déontologie </w:t>
      </w:r>
      <w:bookmarkEnd w:id="2"/>
      <w:r w:rsidRPr="00395D6C">
        <w:rPr>
          <w:rFonts w:cstheme="minorHAnsi"/>
          <w:bCs/>
        </w:rPr>
        <w:t>des élus municipaux;</w:t>
      </w:r>
    </w:p>
    <w:p w14:paraId="2BCD69EE" w14:textId="77777777" w:rsidR="00AA3610" w:rsidRPr="00A65782" w:rsidRDefault="00AA3610" w:rsidP="00A90D9D">
      <w:pPr>
        <w:tabs>
          <w:tab w:val="left" w:pos="540"/>
        </w:tabs>
        <w:spacing w:line="252" w:lineRule="auto"/>
        <w:jc w:val="both"/>
        <w:rPr>
          <w:rFonts w:cstheme="minorHAnsi"/>
          <w:bCs/>
        </w:rPr>
      </w:pPr>
      <w:r w:rsidRPr="00B32770">
        <w:rPr>
          <w:rFonts w:cstheme="minorHAnsi"/>
          <w:b/>
        </w:rPr>
        <w:t>ATTENDU</w:t>
      </w:r>
      <w:r w:rsidRPr="00B32770">
        <w:rPr>
          <w:rFonts w:cstheme="minorHAnsi"/>
          <w:bCs/>
        </w:rPr>
        <w:t xml:space="preserve"> l’entrée en vigueur, le 5 novembre 2021, </w:t>
      </w:r>
      <w:r w:rsidRPr="00A65782">
        <w:rPr>
          <w:rFonts w:cstheme="minorHAnsi"/>
          <w:bCs/>
        </w:rPr>
        <w:t xml:space="preserve">de la </w:t>
      </w:r>
      <w:hyperlink r:id="rId7" w:history="1">
        <w:r w:rsidRPr="00A65782">
          <w:rPr>
            <w:rStyle w:val="Lienhypertexte"/>
            <w:rFonts w:cstheme="minorHAnsi"/>
            <w:i/>
            <w:iCs/>
            <w:bdr w:val="none" w:sz="0" w:space="0" w:color="auto" w:frame="1"/>
            <w:shd w:val="clear" w:color="auto" w:fill="FFFFFF"/>
          </w:rPr>
          <w:t>Loi modifiant la Loi sur les élections et les référendums dans les municipalités, la Loi sur l’éthique et la déontologie en matière municipale et diverses dispositions législatives</w:t>
        </w:r>
      </w:hyperlink>
      <w:r w:rsidRPr="00A65782">
        <w:rPr>
          <w:rFonts w:cstheme="minorHAnsi"/>
        </w:rPr>
        <w:t xml:space="preserve"> (LQ, 2021, c. 31)</w:t>
      </w:r>
      <w:r w:rsidRPr="00A65782">
        <w:rPr>
          <w:rFonts w:cstheme="minorHAnsi"/>
          <w:bCs/>
        </w:rPr>
        <w:t>, laquelle modifie le contenu obligatoire du Code d’éthique et de déontologie des élus·es;</w:t>
      </w:r>
    </w:p>
    <w:p w14:paraId="02658DBB" w14:textId="77777777" w:rsidR="00AA3610" w:rsidRPr="001A7427" w:rsidRDefault="00AA3610" w:rsidP="00A90D9D">
      <w:pPr>
        <w:tabs>
          <w:tab w:val="left" w:pos="540"/>
        </w:tabs>
        <w:spacing w:line="252" w:lineRule="auto"/>
        <w:jc w:val="both"/>
        <w:rPr>
          <w:rFonts w:cstheme="minorHAnsi"/>
          <w:bCs/>
        </w:rPr>
      </w:pPr>
      <w:r w:rsidRPr="00395D6C">
        <w:rPr>
          <w:rFonts w:cstheme="minorHAnsi"/>
          <w:b/>
        </w:rPr>
        <w:t>ATTENDU QUE</w:t>
      </w:r>
      <w:r>
        <w:rPr>
          <w:rFonts w:cstheme="minorHAnsi"/>
          <w:bCs/>
        </w:rPr>
        <w:t xml:space="preserve"> le 30 mai 2022, la municipalité a reçu un avis du Ministère des Affaires municipales et de l’Habitation à l’effet que </w:t>
      </w:r>
      <w:r w:rsidRPr="00395D6C">
        <w:rPr>
          <w:rFonts w:cstheme="minorHAnsi"/>
          <w:bCs/>
        </w:rPr>
        <w:t>le Règlement numéro RA-301-01-2022 sur l’éthique et la déontologie des élus municipaux</w:t>
      </w:r>
      <w:r>
        <w:rPr>
          <w:rFonts w:cstheme="minorHAnsi"/>
          <w:bCs/>
        </w:rPr>
        <w:t xml:space="preserve"> était incomplet;</w:t>
      </w:r>
    </w:p>
    <w:p w14:paraId="0CFAF03D" w14:textId="77777777" w:rsidR="00AA3610" w:rsidRPr="001A7427" w:rsidRDefault="00AA3610" w:rsidP="00A90D9D">
      <w:pPr>
        <w:tabs>
          <w:tab w:val="left" w:pos="540"/>
        </w:tabs>
        <w:spacing w:line="252" w:lineRule="auto"/>
        <w:jc w:val="both"/>
        <w:rPr>
          <w:rFonts w:cstheme="minorHAnsi"/>
          <w:bCs/>
        </w:rPr>
      </w:pPr>
      <w:r w:rsidRPr="001A7427">
        <w:rPr>
          <w:rFonts w:cstheme="minorHAnsi"/>
          <w:b/>
        </w:rPr>
        <w:t>ATTENDU QU’</w:t>
      </w:r>
      <w:r w:rsidRPr="001A7427">
        <w:rPr>
          <w:rFonts w:cstheme="minorHAnsi"/>
          <w:bCs/>
        </w:rPr>
        <w:t xml:space="preserve">il y a lieu, en conséquence, d’adopter un code d’éthique et de déontologie </w:t>
      </w:r>
      <w:r w:rsidRPr="00395D6C">
        <w:rPr>
          <w:rFonts w:cstheme="minorHAnsi"/>
          <w:bCs/>
        </w:rPr>
        <w:t>des élus municipaux</w:t>
      </w:r>
      <w:r>
        <w:rPr>
          <w:rFonts w:cstheme="minorHAnsi"/>
          <w:bCs/>
        </w:rPr>
        <w:t xml:space="preserve"> </w:t>
      </w:r>
      <w:r w:rsidRPr="001A7427">
        <w:rPr>
          <w:rFonts w:cstheme="minorHAnsi"/>
          <w:bCs/>
        </w:rPr>
        <w:t>révisé;</w:t>
      </w:r>
    </w:p>
    <w:p w14:paraId="11DF1B93" w14:textId="77777777" w:rsidR="00AA3610" w:rsidRPr="001A7427" w:rsidRDefault="00AA3610" w:rsidP="00A90D9D">
      <w:pPr>
        <w:tabs>
          <w:tab w:val="left" w:pos="540"/>
        </w:tabs>
        <w:spacing w:line="252" w:lineRule="auto"/>
        <w:jc w:val="both"/>
        <w:rPr>
          <w:rFonts w:cstheme="minorHAnsi"/>
          <w:bCs/>
        </w:rPr>
      </w:pPr>
      <w:r w:rsidRPr="001A7427">
        <w:rPr>
          <w:rFonts w:cstheme="minorHAnsi"/>
          <w:b/>
        </w:rPr>
        <w:lastRenderedPageBreak/>
        <w:t>ATTENDU QUE</w:t>
      </w:r>
      <w:r w:rsidRPr="001A7427">
        <w:rPr>
          <w:rFonts w:cstheme="minorHAnsi"/>
          <w:bCs/>
        </w:rPr>
        <w:t xml:space="preserve"> les formalités prévues à la LEDMM, pour l’adoption d’un tel code révisé, ont été respectées;</w:t>
      </w:r>
    </w:p>
    <w:p w14:paraId="37317E7B" w14:textId="77777777" w:rsidR="00AA3610" w:rsidRPr="001A7427" w:rsidRDefault="00AA3610" w:rsidP="00A90D9D">
      <w:pPr>
        <w:tabs>
          <w:tab w:val="left" w:pos="540"/>
        </w:tabs>
        <w:spacing w:line="252" w:lineRule="auto"/>
        <w:jc w:val="both"/>
        <w:rPr>
          <w:rFonts w:cstheme="minorHAnsi"/>
          <w:bCs/>
        </w:rPr>
      </w:pPr>
      <w:r w:rsidRPr="001A7427">
        <w:rPr>
          <w:rFonts w:cstheme="minorHAnsi"/>
          <w:b/>
        </w:rPr>
        <w:t>ATTENDU QUE</w:t>
      </w:r>
      <w:r w:rsidRPr="001A7427">
        <w:rPr>
          <w:rFonts w:cstheme="minorHAnsi"/>
          <w:bCs/>
        </w:rPr>
        <w:t xml:space="preserve"> le </w:t>
      </w:r>
      <w:r w:rsidRPr="00547224">
        <w:rPr>
          <w:rFonts w:cstheme="minorHAnsi"/>
          <w:bCs/>
        </w:rPr>
        <w:t xml:space="preserve">maire </w:t>
      </w:r>
      <w:r w:rsidRPr="001A7427">
        <w:rPr>
          <w:rFonts w:cstheme="minorHAnsi"/>
          <w:bCs/>
        </w:rPr>
        <w:t>mentionne que le présent règlement a pour objet de prévoir les principales valeurs de la Municipalité en matière d’éthique et les règles déontologiques qui doivent guider la conduite d’une personne à titre de membre du conseil, d’un comité ou d’une commission de la Municipalité ou, en sa qualité de membre du conseil de la Municipalité, d’un autre organisme;</w:t>
      </w:r>
    </w:p>
    <w:p w14:paraId="00CE0619" w14:textId="77777777" w:rsidR="00AA3610" w:rsidRDefault="00AA3610" w:rsidP="00A90D9D">
      <w:pPr>
        <w:pStyle w:val="Corpsdetexte"/>
        <w:spacing w:line="252" w:lineRule="auto"/>
        <w:jc w:val="both"/>
        <w:rPr>
          <w:rFonts w:asciiTheme="minorHAnsi" w:hAnsiTheme="minorHAnsi" w:cstheme="minorHAnsi"/>
          <w:b/>
          <w:bCs/>
          <w:lang w:val="fr-CA"/>
        </w:rPr>
      </w:pPr>
    </w:p>
    <w:p w14:paraId="7ACC9AEF" w14:textId="77777777" w:rsidR="00AA3610" w:rsidRPr="00996F27" w:rsidRDefault="00AA3610" w:rsidP="00A90D9D">
      <w:pPr>
        <w:pStyle w:val="Corpsdetexte"/>
        <w:spacing w:line="252" w:lineRule="auto"/>
        <w:jc w:val="both"/>
        <w:rPr>
          <w:rFonts w:asciiTheme="minorHAnsi" w:hAnsiTheme="minorHAnsi" w:cstheme="minorHAnsi"/>
          <w:lang w:val="fr-CA"/>
        </w:rPr>
      </w:pPr>
      <w:r w:rsidRPr="00996F27">
        <w:rPr>
          <w:rFonts w:asciiTheme="minorHAnsi" w:hAnsiTheme="minorHAnsi" w:cstheme="minorHAnsi"/>
          <w:b/>
          <w:bCs/>
          <w:lang w:val="fr-CA"/>
        </w:rPr>
        <w:t>ATTENDU QUE</w:t>
      </w:r>
      <w:r w:rsidRPr="00996F27">
        <w:rPr>
          <w:rFonts w:asciiTheme="minorHAnsi" w:hAnsiTheme="minorHAnsi" w:cstheme="minorHAnsi"/>
          <w:lang w:val="fr-CA"/>
        </w:rPr>
        <w:t xml:space="preserve"> la Municipalité, ce qui inclut les membres de son conseil, adhère explicitement aux valeurs en matière d’éthique et aux règles déontologiques prévues à la LEDMM ainsi que dans le présent Code; </w:t>
      </w:r>
    </w:p>
    <w:p w14:paraId="1660C953" w14:textId="77777777" w:rsidR="00AA3610" w:rsidRPr="00996F27" w:rsidRDefault="00AA3610" w:rsidP="00A90D9D">
      <w:pPr>
        <w:pStyle w:val="Corpsdetexte"/>
        <w:spacing w:line="252" w:lineRule="auto"/>
        <w:jc w:val="both"/>
        <w:rPr>
          <w:rFonts w:asciiTheme="minorHAnsi" w:hAnsiTheme="minorHAnsi" w:cstheme="minorHAnsi"/>
          <w:lang w:val="fr-CA"/>
        </w:rPr>
      </w:pPr>
    </w:p>
    <w:p w14:paraId="1A1835F8" w14:textId="77777777" w:rsidR="00AA3610" w:rsidRPr="00996F27" w:rsidRDefault="00AA3610" w:rsidP="00A90D9D">
      <w:pPr>
        <w:pStyle w:val="Corpsdetexte"/>
        <w:spacing w:line="252" w:lineRule="auto"/>
        <w:jc w:val="both"/>
        <w:rPr>
          <w:rFonts w:asciiTheme="minorHAnsi" w:hAnsiTheme="minorHAnsi" w:cstheme="minorHAnsi"/>
          <w:lang w:val="fr-CA"/>
        </w:rPr>
      </w:pPr>
      <w:r w:rsidRPr="00996F27">
        <w:rPr>
          <w:rFonts w:asciiTheme="minorHAnsi" w:hAnsiTheme="minorHAnsi" w:cstheme="minorHAnsi"/>
          <w:b/>
          <w:bCs/>
          <w:lang w:val="fr-CA"/>
        </w:rPr>
        <w:t>ATTENDU QUE</w:t>
      </w:r>
      <w:r w:rsidRPr="00996F27">
        <w:rPr>
          <w:rFonts w:asciiTheme="minorHAnsi" w:hAnsiTheme="minorHAnsi" w:cstheme="minorHAnsi"/>
          <w:lang w:val="fr-CA"/>
        </w:rPr>
        <w:t xml:space="preserve"> l’éthique et la déontologie en matière municipale sont essentielles afin de maintenir le lien de confiance entre la Municipalité et les citoyens; </w:t>
      </w:r>
    </w:p>
    <w:p w14:paraId="2DDB2324" w14:textId="77777777" w:rsidR="00AA3610" w:rsidRPr="00996F27" w:rsidRDefault="00AA3610" w:rsidP="00A90D9D">
      <w:pPr>
        <w:pStyle w:val="Corpsdetexte"/>
        <w:spacing w:line="252" w:lineRule="auto"/>
        <w:jc w:val="both"/>
        <w:rPr>
          <w:rFonts w:asciiTheme="minorHAnsi" w:hAnsiTheme="minorHAnsi" w:cstheme="minorHAnsi"/>
          <w:lang w:val="fr-CA"/>
        </w:rPr>
      </w:pPr>
    </w:p>
    <w:p w14:paraId="4ADFF0D2" w14:textId="77777777" w:rsidR="00AA3610" w:rsidRPr="00996F27" w:rsidRDefault="00AA3610" w:rsidP="00A90D9D">
      <w:pPr>
        <w:pStyle w:val="Corpsdetexte"/>
        <w:spacing w:line="252" w:lineRule="auto"/>
        <w:jc w:val="both"/>
        <w:rPr>
          <w:rFonts w:asciiTheme="minorHAnsi" w:hAnsiTheme="minorHAnsi" w:cstheme="minorHAnsi"/>
          <w:lang w:val="fr-CA"/>
        </w:rPr>
      </w:pPr>
      <w:r w:rsidRPr="00996F27">
        <w:rPr>
          <w:rFonts w:asciiTheme="minorHAnsi" w:hAnsiTheme="minorHAnsi" w:cstheme="minorHAnsi"/>
          <w:b/>
          <w:bCs/>
          <w:lang w:val="fr-CA"/>
        </w:rPr>
        <w:t>ATTENDU QU’</w:t>
      </w:r>
      <w:r w:rsidRPr="00996F27">
        <w:rPr>
          <w:rFonts w:asciiTheme="minorHAnsi" w:hAnsiTheme="minorHAnsi" w:cstheme="minorHAnsi"/>
          <w:lang w:val="fr-CA"/>
        </w:rPr>
        <w:t>une conduite conforme à l’éthique et à la déontologie municipale doit demeurer une préoccupation constante des membres du conseil afin d’assurer aux citoyens une gestion transparente, prudente, diligente et intègre de la Municipalité incluant ses fonds publics;</w:t>
      </w:r>
    </w:p>
    <w:p w14:paraId="0C2692D7" w14:textId="77777777" w:rsidR="00AA3610" w:rsidRPr="00996F27" w:rsidRDefault="00AA3610" w:rsidP="00A90D9D">
      <w:pPr>
        <w:pStyle w:val="Corpsdetexte"/>
        <w:spacing w:line="252" w:lineRule="auto"/>
        <w:jc w:val="both"/>
        <w:rPr>
          <w:rFonts w:asciiTheme="minorHAnsi" w:hAnsiTheme="minorHAnsi" w:cstheme="minorHAnsi"/>
          <w:lang w:val="fr-CA"/>
        </w:rPr>
      </w:pPr>
    </w:p>
    <w:p w14:paraId="3EDC00D2" w14:textId="77777777" w:rsidR="00AA3610" w:rsidRPr="00996F27" w:rsidRDefault="00AA3610" w:rsidP="00A90D9D">
      <w:pPr>
        <w:pStyle w:val="Corpsdetexte"/>
        <w:spacing w:line="252" w:lineRule="auto"/>
        <w:jc w:val="both"/>
        <w:rPr>
          <w:rFonts w:asciiTheme="minorHAnsi" w:hAnsiTheme="minorHAnsi" w:cstheme="minorHAnsi"/>
          <w:lang w:val="fr-CA"/>
        </w:rPr>
      </w:pPr>
      <w:r w:rsidRPr="00996F27">
        <w:rPr>
          <w:rFonts w:asciiTheme="minorHAnsi" w:hAnsiTheme="minorHAnsi" w:cstheme="minorHAnsi"/>
          <w:b/>
          <w:bCs/>
          <w:lang w:val="fr-CA"/>
        </w:rPr>
        <w:t>ATTENDU QU’</w:t>
      </w:r>
      <w:r w:rsidRPr="00996F27">
        <w:rPr>
          <w:rFonts w:asciiTheme="minorHAnsi" w:hAnsiTheme="minorHAnsi" w:cstheme="minorHAnsi"/>
          <w:lang w:val="fr-CA"/>
        </w:rPr>
        <w:t>en appliquant les valeurs en matière d’éthique et en respectant les règles déontologiques prévues à ce Code, chaque membre du conseil est à même de bien remplir son rôle en tant qu’élu municipal, d’assumer les responsabilités inhérentes à cette fonction et de répondre aux attentes des citoyens ;</w:t>
      </w:r>
    </w:p>
    <w:p w14:paraId="19185368" w14:textId="77777777" w:rsidR="00AA3610" w:rsidRPr="00996F27" w:rsidRDefault="00AA3610" w:rsidP="00A90D9D">
      <w:pPr>
        <w:pStyle w:val="Corpsdetexte"/>
        <w:spacing w:line="252" w:lineRule="auto"/>
        <w:jc w:val="both"/>
        <w:rPr>
          <w:rFonts w:asciiTheme="minorHAnsi" w:hAnsiTheme="minorHAnsi" w:cstheme="minorHAnsi"/>
          <w:lang w:val="fr-CA"/>
        </w:rPr>
      </w:pPr>
    </w:p>
    <w:p w14:paraId="55446B76" w14:textId="77777777" w:rsidR="00AA3610" w:rsidRPr="00996F27" w:rsidRDefault="00AA3610" w:rsidP="00A90D9D">
      <w:pPr>
        <w:pStyle w:val="Corpsdetexte"/>
        <w:spacing w:line="252" w:lineRule="auto"/>
        <w:jc w:val="both"/>
        <w:rPr>
          <w:rFonts w:asciiTheme="minorHAnsi" w:hAnsiTheme="minorHAnsi" w:cstheme="minorHAnsi"/>
          <w:lang w:val="fr-CA"/>
        </w:rPr>
      </w:pPr>
      <w:r w:rsidRPr="00996F27">
        <w:rPr>
          <w:rFonts w:asciiTheme="minorHAnsi" w:hAnsiTheme="minorHAnsi" w:cstheme="minorHAnsi"/>
          <w:b/>
          <w:bCs/>
          <w:lang w:val="fr-CA"/>
        </w:rPr>
        <w:t>ATTENDU QUE</w:t>
      </w:r>
      <w:r w:rsidRPr="00996F27">
        <w:rPr>
          <w:rFonts w:asciiTheme="minorHAnsi" w:hAnsiTheme="minorHAnsi" w:cstheme="minorHAnsi"/>
          <w:lang w:val="fr-CA"/>
        </w:rPr>
        <w:t xml:space="preserve"> ce Code contient les obligations ainsi que les balises permettant d’orienter la conduite de chaque membre du conseil, tout en laissant le soin à ce dernier d’user de son jugement en fonction des valeurs y étant prévues;</w:t>
      </w:r>
    </w:p>
    <w:p w14:paraId="3CDB6DED" w14:textId="77777777" w:rsidR="00AA3610" w:rsidRPr="00996F27" w:rsidRDefault="00AA3610" w:rsidP="00A90D9D">
      <w:pPr>
        <w:pStyle w:val="Corpsdetexte"/>
        <w:spacing w:line="252" w:lineRule="auto"/>
        <w:jc w:val="both"/>
        <w:rPr>
          <w:rFonts w:asciiTheme="minorHAnsi" w:hAnsiTheme="minorHAnsi" w:cstheme="minorHAnsi"/>
          <w:lang w:val="fr-CA"/>
        </w:rPr>
      </w:pPr>
    </w:p>
    <w:p w14:paraId="4914F1B1" w14:textId="77777777" w:rsidR="00AA3610" w:rsidRPr="001A7427" w:rsidRDefault="00AA3610" w:rsidP="00A90D9D">
      <w:pPr>
        <w:spacing w:line="252" w:lineRule="auto"/>
        <w:jc w:val="both"/>
        <w:rPr>
          <w:rFonts w:cstheme="minorHAnsi"/>
        </w:rPr>
      </w:pPr>
      <w:r w:rsidRPr="001A7427">
        <w:rPr>
          <w:rFonts w:cstheme="minorHAnsi"/>
          <w:b/>
          <w:bCs/>
        </w:rPr>
        <w:t xml:space="preserve">ATTENDU QUE </w:t>
      </w:r>
      <w:r w:rsidRPr="001A7427">
        <w:rPr>
          <w:rFonts w:cstheme="minorHAnsi"/>
        </w:rPr>
        <w:t>ce Code vise à identifier, prévenir et éviter les situations de conflit d’intérêts;</w:t>
      </w:r>
    </w:p>
    <w:p w14:paraId="4388EFEA" w14:textId="77777777" w:rsidR="00AA3610" w:rsidRPr="001A7427" w:rsidRDefault="00AA3610" w:rsidP="00A90D9D">
      <w:pPr>
        <w:spacing w:line="252" w:lineRule="auto"/>
        <w:jc w:val="both"/>
        <w:rPr>
          <w:rFonts w:cstheme="minorHAnsi"/>
        </w:rPr>
      </w:pPr>
      <w:r w:rsidRPr="001A7427">
        <w:rPr>
          <w:rFonts w:cstheme="minorHAnsi"/>
          <w:b/>
          <w:bCs/>
        </w:rPr>
        <w:t>ATTENDU QUE</w:t>
      </w:r>
      <w:r w:rsidRPr="001A7427">
        <w:rPr>
          <w:rFonts w:cstheme="minorHAnsi"/>
        </w:rPr>
        <w:t xml:space="preserve"> tout manquement au Code peut entraîner des conséquences graves pour la Municipalité et les membres du conseil;</w:t>
      </w:r>
    </w:p>
    <w:p w14:paraId="7768AAF6" w14:textId="77777777" w:rsidR="00AA3610" w:rsidRPr="001A7427" w:rsidRDefault="00AA3610" w:rsidP="00A90D9D">
      <w:pPr>
        <w:spacing w:line="252" w:lineRule="auto"/>
        <w:jc w:val="both"/>
        <w:rPr>
          <w:rFonts w:cstheme="minorHAnsi"/>
        </w:rPr>
      </w:pPr>
      <w:r w:rsidRPr="001A7427">
        <w:rPr>
          <w:rFonts w:cstheme="minorHAnsi"/>
          <w:b/>
          <w:bCs/>
        </w:rPr>
        <w:t>ATTENDU QU’</w:t>
      </w:r>
      <w:r w:rsidRPr="001A7427">
        <w:rPr>
          <w:rFonts w:cstheme="minorHAnsi"/>
        </w:rPr>
        <w:t>il incombe à chaque membre du conseil de respecter ce Code pour s’assurer de rencontrer des standards élevés d’éthique et de déontologie en matière municipale.</w:t>
      </w:r>
    </w:p>
    <w:p w14:paraId="0573A019" w14:textId="77777777" w:rsidR="00AA3610" w:rsidRPr="001A7427" w:rsidRDefault="00AA3610" w:rsidP="00A90D9D">
      <w:pPr>
        <w:spacing w:line="252" w:lineRule="auto"/>
        <w:jc w:val="both"/>
        <w:rPr>
          <w:rFonts w:cstheme="minorHAnsi"/>
          <w:b/>
        </w:rPr>
      </w:pPr>
      <w:r w:rsidRPr="001A7427">
        <w:rPr>
          <w:rFonts w:cstheme="minorHAnsi"/>
          <w:b/>
        </w:rPr>
        <w:t>IL EST PROPOSÉ PAR ____</w:t>
      </w:r>
      <w:r>
        <w:rPr>
          <w:rFonts w:cstheme="minorHAnsi"/>
          <w:b/>
          <w:u w:val="single"/>
        </w:rPr>
        <w:t>XXX</w:t>
      </w:r>
      <w:r w:rsidRPr="001A7427">
        <w:rPr>
          <w:rFonts w:cstheme="minorHAnsi"/>
          <w:b/>
        </w:rPr>
        <w:t>_________ ET RÉSOLU :</w:t>
      </w:r>
    </w:p>
    <w:p w14:paraId="3FD194F5" w14:textId="77777777" w:rsidR="00AA3610" w:rsidRPr="001A7427" w:rsidRDefault="00AA3610" w:rsidP="00A90D9D">
      <w:pPr>
        <w:spacing w:line="252" w:lineRule="auto"/>
        <w:jc w:val="both"/>
        <w:rPr>
          <w:rFonts w:cstheme="minorHAnsi"/>
          <w:b/>
        </w:rPr>
      </w:pPr>
      <w:r w:rsidRPr="001A7427">
        <w:rPr>
          <w:rFonts w:cstheme="minorHAnsi"/>
          <w:b/>
        </w:rPr>
        <w:t>D’ADOPTER LE RÈGLEMENT SUIVANT :</w:t>
      </w:r>
    </w:p>
    <w:p w14:paraId="664C457B" w14:textId="77777777" w:rsidR="00AA3610" w:rsidRPr="001A7427" w:rsidRDefault="00AA3610" w:rsidP="00A90D9D">
      <w:pPr>
        <w:spacing w:line="252" w:lineRule="auto"/>
        <w:jc w:val="both"/>
        <w:rPr>
          <w:rFonts w:cstheme="minorHAnsi"/>
          <w:b/>
        </w:rPr>
      </w:pPr>
      <w:r w:rsidRPr="001A7427">
        <w:rPr>
          <w:rFonts w:cstheme="minorHAnsi"/>
          <w:b/>
        </w:rPr>
        <w:t xml:space="preserve">RÈGLEMENT NUMÉRO </w:t>
      </w:r>
      <w:r>
        <w:rPr>
          <w:rFonts w:cstheme="minorHAnsi"/>
          <w:b/>
        </w:rPr>
        <w:t>RA-303-06-2022 SUR L</w:t>
      </w:r>
      <w:r w:rsidRPr="001A7427">
        <w:rPr>
          <w:rFonts w:cstheme="minorHAnsi"/>
          <w:b/>
        </w:rPr>
        <w:t xml:space="preserve">’ÉTHIQUE ET </w:t>
      </w:r>
      <w:r>
        <w:rPr>
          <w:rFonts w:cstheme="minorHAnsi"/>
          <w:b/>
        </w:rPr>
        <w:t>LA</w:t>
      </w:r>
      <w:r w:rsidRPr="001A7427">
        <w:rPr>
          <w:rFonts w:cstheme="minorHAnsi"/>
          <w:b/>
        </w:rPr>
        <w:t xml:space="preserve"> DÉONTOLOGIE DES ÉLUS MUNICIPAUX</w:t>
      </w:r>
    </w:p>
    <w:p w14:paraId="17126EA8" w14:textId="77777777" w:rsidR="00AA3610" w:rsidRPr="00996F27" w:rsidRDefault="00AA3610" w:rsidP="00A90D9D">
      <w:pPr>
        <w:spacing w:line="252" w:lineRule="auto"/>
        <w:ind w:left="547" w:hanging="547"/>
        <w:jc w:val="both"/>
        <w:rPr>
          <w:rFonts w:cstheme="minorHAnsi"/>
          <w:b/>
        </w:rPr>
      </w:pPr>
      <w:r w:rsidRPr="001A7427">
        <w:rPr>
          <w:rFonts w:cstheme="minorHAnsi"/>
          <w:b/>
        </w:rPr>
        <w:t>ARTICLE 1 : DISPOSITIONS DÉCLARATOIRES ET INTERPRÉTATIVES</w:t>
      </w:r>
    </w:p>
    <w:p w14:paraId="392BD6E2" w14:textId="77777777" w:rsidR="00AA3610" w:rsidRPr="00996F27" w:rsidRDefault="00AA3610" w:rsidP="00A90D9D">
      <w:pPr>
        <w:pStyle w:val="Paragraphedeliste"/>
        <w:numPr>
          <w:ilvl w:val="1"/>
          <w:numId w:val="38"/>
        </w:numPr>
        <w:tabs>
          <w:tab w:val="left" w:pos="576"/>
        </w:tabs>
        <w:spacing w:line="252" w:lineRule="auto"/>
        <w:ind w:left="576" w:hanging="576"/>
        <w:jc w:val="both"/>
        <w:rPr>
          <w:rFonts w:asciiTheme="minorHAnsi" w:hAnsiTheme="minorHAnsi" w:cstheme="minorHAnsi"/>
          <w:sz w:val="22"/>
          <w:szCs w:val="22"/>
        </w:rPr>
      </w:pPr>
      <w:r w:rsidRPr="001A7427">
        <w:rPr>
          <w:rFonts w:asciiTheme="minorHAnsi" w:hAnsiTheme="minorHAnsi" w:cstheme="minorHAnsi"/>
          <w:bCs/>
          <w:sz w:val="22"/>
          <w:szCs w:val="22"/>
        </w:rPr>
        <w:t>Le titre du présent règlement est :</w:t>
      </w:r>
      <w:r w:rsidRPr="001A7427">
        <w:rPr>
          <w:rFonts w:asciiTheme="minorHAnsi" w:hAnsiTheme="minorHAnsi" w:cstheme="minorHAnsi"/>
          <w:b/>
          <w:sz w:val="22"/>
          <w:szCs w:val="22"/>
        </w:rPr>
        <w:t xml:space="preserve"> </w:t>
      </w:r>
      <w:r w:rsidRPr="00BD71F9">
        <w:rPr>
          <w:rFonts w:asciiTheme="minorHAnsi" w:hAnsiTheme="minorHAnsi" w:cstheme="minorHAnsi"/>
          <w:sz w:val="22"/>
          <w:szCs w:val="22"/>
        </w:rPr>
        <w:t>Règlement numéro RA-303-06-2022 sur l’éthique et la déontologie des élus municipaux.</w:t>
      </w:r>
    </w:p>
    <w:p w14:paraId="61DF6A40" w14:textId="77777777" w:rsidR="00AA3610" w:rsidRPr="001A7427" w:rsidRDefault="00AA3610" w:rsidP="00A90D9D">
      <w:pPr>
        <w:tabs>
          <w:tab w:val="left" w:pos="576"/>
        </w:tabs>
        <w:spacing w:line="252" w:lineRule="auto"/>
        <w:ind w:left="576" w:hanging="576"/>
        <w:jc w:val="both"/>
        <w:rPr>
          <w:rFonts w:cstheme="minorHAnsi"/>
        </w:rPr>
      </w:pPr>
      <w:r w:rsidRPr="001A7427">
        <w:rPr>
          <w:rFonts w:cstheme="minorHAnsi"/>
          <w:bCs/>
        </w:rPr>
        <w:t>1.2</w:t>
      </w:r>
      <w:r w:rsidRPr="001A7427">
        <w:rPr>
          <w:rFonts w:cstheme="minorHAnsi"/>
          <w:bCs/>
        </w:rPr>
        <w:tab/>
        <w:t>Le préambule fait partie intégrante du présent Code.</w:t>
      </w:r>
    </w:p>
    <w:p w14:paraId="52FC0466" w14:textId="77777777" w:rsidR="00AA3610" w:rsidRPr="001A7427" w:rsidRDefault="00AA3610" w:rsidP="00A90D9D">
      <w:pPr>
        <w:tabs>
          <w:tab w:val="left" w:pos="576"/>
        </w:tabs>
        <w:spacing w:line="252" w:lineRule="auto"/>
        <w:ind w:left="576" w:hanging="576"/>
        <w:jc w:val="both"/>
        <w:rPr>
          <w:rFonts w:cstheme="minorHAnsi"/>
        </w:rPr>
      </w:pPr>
      <w:r w:rsidRPr="001A7427">
        <w:rPr>
          <w:rFonts w:cstheme="minorHAnsi"/>
        </w:rPr>
        <w:t>1.3</w:t>
      </w:r>
      <w:r w:rsidRPr="001A7427">
        <w:rPr>
          <w:rFonts w:cstheme="minorHAnsi"/>
        </w:rPr>
        <w:tab/>
        <w:t xml:space="preserve">Le Code ne se substitue pas aux </w:t>
      </w:r>
      <w:bookmarkStart w:id="3" w:name="_Hlk65258585"/>
      <w:r w:rsidRPr="001A7427">
        <w:rPr>
          <w:rFonts w:cstheme="minorHAnsi"/>
        </w:rPr>
        <w:t>lois et règlements en vigueur qui régissent la Municipalité et, de façon plus générale, le domaine municipal.</w:t>
      </w:r>
      <w:bookmarkEnd w:id="3"/>
      <w:r w:rsidRPr="001A7427">
        <w:rPr>
          <w:rFonts w:cstheme="minorHAnsi"/>
        </w:rPr>
        <w:t xml:space="preserve"> Il est plutôt supplétif et complète les diverses obligations et les devoirs généraux applicables aux élus municipaux qui sont prévus dans les lois et les autres règlements applicables.</w:t>
      </w:r>
    </w:p>
    <w:p w14:paraId="29418D28" w14:textId="77777777" w:rsidR="00AA3610" w:rsidRPr="00996F27" w:rsidRDefault="00AA3610" w:rsidP="00A90D9D">
      <w:pPr>
        <w:tabs>
          <w:tab w:val="left" w:pos="576"/>
        </w:tabs>
        <w:spacing w:line="252" w:lineRule="auto"/>
        <w:ind w:left="576" w:hanging="576"/>
        <w:jc w:val="both"/>
        <w:rPr>
          <w:rFonts w:cstheme="minorHAnsi"/>
        </w:rPr>
      </w:pPr>
      <w:r w:rsidRPr="001A7427">
        <w:rPr>
          <w:rFonts w:cstheme="minorHAnsi"/>
        </w:rPr>
        <w:tab/>
        <w:t xml:space="preserve">Ainsi, le Code ne doit pas être interprété comme permettant de déroger aux dispositions contenues dans les lois et règlements en vigueur qui régissent </w:t>
      </w:r>
      <w:r w:rsidRPr="001A7427">
        <w:rPr>
          <w:rFonts w:cstheme="minorHAnsi"/>
        </w:rPr>
        <w:lastRenderedPageBreak/>
        <w:t>la Municipalité, les élus municipaux et, de façon plus générale, le domaine municipal.</w:t>
      </w:r>
    </w:p>
    <w:p w14:paraId="52D0F1AD" w14:textId="77777777" w:rsidR="00AA3610" w:rsidRPr="00996F27" w:rsidRDefault="00AA3610" w:rsidP="00A90D9D">
      <w:pPr>
        <w:pStyle w:val="Corpsdetexte"/>
        <w:spacing w:line="252" w:lineRule="auto"/>
        <w:jc w:val="both"/>
        <w:rPr>
          <w:rFonts w:asciiTheme="minorHAnsi" w:hAnsiTheme="minorHAnsi" w:cstheme="minorHAnsi"/>
          <w:b/>
          <w:bCs/>
          <w:lang w:val="fr-CA"/>
        </w:rPr>
      </w:pPr>
      <w:r w:rsidRPr="00996F27">
        <w:rPr>
          <w:rFonts w:asciiTheme="minorHAnsi" w:hAnsiTheme="minorHAnsi" w:cstheme="minorHAnsi"/>
          <w:b/>
          <w:bCs/>
          <w:lang w:val="fr-CA"/>
        </w:rPr>
        <w:t>ARTICLE 2 : INTERPRÉTATION</w:t>
      </w:r>
    </w:p>
    <w:p w14:paraId="34D451E4" w14:textId="77777777" w:rsidR="00AA3610" w:rsidRPr="00996F27" w:rsidRDefault="00AA3610" w:rsidP="00A90D9D">
      <w:pPr>
        <w:pStyle w:val="Corpsdetexte"/>
        <w:spacing w:line="252" w:lineRule="auto"/>
        <w:jc w:val="both"/>
        <w:rPr>
          <w:rFonts w:asciiTheme="minorHAnsi" w:hAnsiTheme="minorHAnsi" w:cstheme="minorHAnsi"/>
          <w:lang w:val="fr-CA"/>
        </w:rPr>
      </w:pPr>
    </w:p>
    <w:p w14:paraId="50565BB6" w14:textId="77777777" w:rsidR="00AA3610" w:rsidRPr="00996F27" w:rsidRDefault="00AA3610" w:rsidP="00A90D9D">
      <w:pPr>
        <w:pStyle w:val="Corpsdetexte"/>
        <w:spacing w:line="252" w:lineRule="auto"/>
        <w:ind w:left="567" w:hanging="567"/>
        <w:jc w:val="both"/>
        <w:rPr>
          <w:rFonts w:asciiTheme="minorHAnsi" w:hAnsiTheme="minorHAnsi" w:cstheme="minorHAnsi"/>
          <w:lang w:val="fr-CA"/>
        </w:rPr>
      </w:pPr>
      <w:r w:rsidRPr="00996F27">
        <w:rPr>
          <w:rFonts w:asciiTheme="minorHAnsi" w:hAnsiTheme="minorHAnsi" w:cstheme="minorHAnsi"/>
          <w:lang w:val="fr-CA"/>
        </w:rPr>
        <w:t>2.1</w:t>
      </w:r>
      <w:r w:rsidRPr="00996F27">
        <w:rPr>
          <w:rFonts w:asciiTheme="minorHAnsi" w:hAnsiTheme="minorHAnsi" w:cstheme="minorHAnsi"/>
          <w:lang w:val="fr-CA"/>
        </w:rPr>
        <w:tab/>
        <w:t>Le présent Code doit être interprété selon les principes et les objectifs contenus à la LEDMM. Les règles prévues à cette loi sont réputées faire partie intégrante du présent Code et prévalent sur toute règle incompatible énoncée à ce Code.</w:t>
      </w:r>
    </w:p>
    <w:p w14:paraId="1C0944B0" w14:textId="77777777" w:rsidR="00AA3610" w:rsidRPr="00996F27" w:rsidRDefault="00AA3610" w:rsidP="00A90D9D">
      <w:pPr>
        <w:pStyle w:val="Corpsdetexte"/>
        <w:spacing w:line="252" w:lineRule="auto"/>
        <w:ind w:left="567" w:hanging="567"/>
        <w:jc w:val="both"/>
        <w:rPr>
          <w:rFonts w:asciiTheme="minorHAnsi" w:hAnsiTheme="minorHAnsi" w:cstheme="minorHAnsi"/>
          <w:lang w:val="fr-CA"/>
        </w:rPr>
      </w:pPr>
    </w:p>
    <w:p w14:paraId="2A9CD92C" w14:textId="77777777" w:rsidR="00AA3610" w:rsidRPr="00996F27" w:rsidRDefault="00AA3610" w:rsidP="00A90D9D">
      <w:pPr>
        <w:pStyle w:val="Corpsdetexte"/>
        <w:spacing w:line="252" w:lineRule="auto"/>
        <w:ind w:left="567" w:hanging="567"/>
        <w:jc w:val="both"/>
        <w:rPr>
          <w:rFonts w:asciiTheme="minorHAnsi" w:hAnsiTheme="minorHAnsi" w:cstheme="minorHAnsi"/>
          <w:lang w:val="fr-CA"/>
        </w:rPr>
      </w:pPr>
      <w:r w:rsidRPr="00996F27">
        <w:rPr>
          <w:rFonts w:asciiTheme="minorHAnsi" w:hAnsiTheme="minorHAnsi" w:cstheme="minorHAnsi"/>
          <w:lang w:val="fr-CA"/>
        </w:rPr>
        <w:t>2.2</w:t>
      </w:r>
      <w:r w:rsidRPr="00996F27">
        <w:rPr>
          <w:rFonts w:asciiTheme="minorHAnsi" w:hAnsiTheme="minorHAnsi" w:cstheme="minorHAnsi"/>
          <w:lang w:val="fr-CA"/>
        </w:rPr>
        <w:tab/>
        <w:t xml:space="preserve">Dans le présent Code, à moins que le contexte n’indique un sens différent, les termes suivants signifient : </w:t>
      </w:r>
    </w:p>
    <w:p w14:paraId="5E444087" w14:textId="77777777" w:rsidR="00AA3610" w:rsidRDefault="00AA3610" w:rsidP="00A90D9D">
      <w:pPr>
        <w:pStyle w:val="Corpsdetexte"/>
        <w:spacing w:line="252" w:lineRule="auto"/>
        <w:ind w:left="2835" w:hanging="2268"/>
        <w:jc w:val="both"/>
        <w:rPr>
          <w:rFonts w:asciiTheme="minorHAnsi" w:hAnsiTheme="minorHAnsi" w:cstheme="minorHAnsi"/>
          <w:lang w:val="fr-CA"/>
        </w:rPr>
      </w:pPr>
    </w:p>
    <w:p w14:paraId="7B6C692F"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r w:rsidRPr="00996F27">
        <w:rPr>
          <w:rFonts w:asciiTheme="minorHAnsi" w:hAnsiTheme="minorHAnsi" w:cstheme="minorHAnsi"/>
          <w:lang w:val="fr-CA"/>
        </w:rPr>
        <w:t>Avantage :</w:t>
      </w:r>
      <w:r w:rsidRPr="00996F27">
        <w:rPr>
          <w:rFonts w:asciiTheme="minorHAnsi" w:hAnsiTheme="minorHAnsi" w:cstheme="minorHAnsi"/>
          <w:lang w:val="fr-CA"/>
        </w:rPr>
        <w:tab/>
        <w:t>De nature pécuniaire ou non, constitue notamment un avantage tout cadeau, don, faveur, récompense, service, gratification, marque d’hospitalité, rémunération, rétribution, gain, indemnité, privilège, préférence, compensation, bénéfice, profit, avance, prêt, réduction, escompte, etc.</w:t>
      </w:r>
    </w:p>
    <w:p w14:paraId="090C30BB"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p>
    <w:p w14:paraId="33B624C4"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r w:rsidRPr="00996F27">
        <w:rPr>
          <w:rFonts w:asciiTheme="minorHAnsi" w:hAnsiTheme="minorHAnsi" w:cstheme="minorHAnsi"/>
          <w:lang w:val="fr-CA"/>
        </w:rPr>
        <w:t>Code :</w:t>
      </w:r>
      <w:r w:rsidRPr="00996F27">
        <w:rPr>
          <w:rFonts w:asciiTheme="minorHAnsi" w:hAnsiTheme="minorHAnsi" w:cstheme="minorHAnsi"/>
          <w:lang w:val="fr-CA"/>
        </w:rPr>
        <w:tab/>
        <w:t>Le Règlement numéro RA-303-06-2022 sur l’éthique et la déontologie des élus municipaux.</w:t>
      </w:r>
    </w:p>
    <w:p w14:paraId="6DAD3AD5"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p>
    <w:p w14:paraId="29B6F019"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r w:rsidRPr="00996F27">
        <w:rPr>
          <w:rFonts w:asciiTheme="minorHAnsi" w:hAnsiTheme="minorHAnsi" w:cstheme="minorHAnsi"/>
          <w:lang w:val="fr-CA"/>
        </w:rPr>
        <w:t>Conseil :</w:t>
      </w:r>
      <w:r w:rsidRPr="00996F27">
        <w:rPr>
          <w:rFonts w:asciiTheme="minorHAnsi" w:hAnsiTheme="minorHAnsi" w:cstheme="minorHAnsi"/>
          <w:lang w:val="fr-CA"/>
        </w:rPr>
        <w:tab/>
        <w:t>Le conseil municipal de la Municipalité de Grenville-sur-la-Rouge.</w:t>
      </w:r>
    </w:p>
    <w:p w14:paraId="6A25A627"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p>
    <w:p w14:paraId="4164136A"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r w:rsidRPr="00996F27">
        <w:rPr>
          <w:rFonts w:asciiTheme="minorHAnsi" w:hAnsiTheme="minorHAnsi" w:cstheme="minorHAnsi"/>
          <w:lang w:val="fr-CA"/>
        </w:rPr>
        <w:t>Déontologie :</w:t>
      </w:r>
      <w:r w:rsidRPr="00996F27">
        <w:rPr>
          <w:rFonts w:asciiTheme="minorHAnsi" w:hAnsiTheme="minorHAnsi" w:cstheme="minorHAnsi"/>
          <w:lang w:val="fr-CA"/>
        </w:rPr>
        <w:tab/>
        <w:t xml:space="preserve">Désigne l’ensemble des règles et des devoirs qui régissent la fonction des membres du conseil, leur conduite, les rapports entre ceux-ci ainsi que les relations avec les employés municipaux et le public en général. </w:t>
      </w:r>
    </w:p>
    <w:p w14:paraId="37499CE7"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p>
    <w:p w14:paraId="1E152A21" w14:textId="77777777" w:rsidR="00AA3610" w:rsidRDefault="00AA3610" w:rsidP="00A90D9D">
      <w:pPr>
        <w:pStyle w:val="Corpsdetexte"/>
        <w:spacing w:line="252" w:lineRule="auto"/>
        <w:ind w:left="2835" w:hanging="2268"/>
        <w:jc w:val="both"/>
        <w:rPr>
          <w:rFonts w:asciiTheme="minorHAnsi" w:hAnsiTheme="minorHAnsi" w:cstheme="minorHAnsi"/>
          <w:lang w:val="fr-CA"/>
        </w:rPr>
      </w:pPr>
      <w:r w:rsidRPr="00996F27">
        <w:rPr>
          <w:rFonts w:asciiTheme="minorHAnsi" w:hAnsiTheme="minorHAnsi" w:cstheme="minorHAnsi"/>
          <w:lang w:val="fr-CA"/>
        </w:rPr>
        <w:t>Éthique :</w:t>
      </w:r>
      <w:r w:rsidRPr="00996F27">
        <w:rPr>
          <w:rFonts w:asciiTheme="minorHAnsi" w:hAnsiTheme="minorHAnsi" w:cstheme="minorHAnsi"/>
          <w:lang w:val="fr-CA"/>
        </w:rPr>
        <w:tab/>
        <w:t xml:space="preserve">Réfère à l’ensemble des principes moraux qui sont à la base de la conduite des membres du conseil. L’éthique tient compte des valeurs de la Municipalité. </w:t>
      </w:r>
    </w:p>
    <w:p w14:paraId="2CFDF028"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p>
    <w:p w14:paraId="24F302E7"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r w:rsidRPr="00996F27">
        <w:rPr>
          <w:rFonts w:asciiTheme="minorHAnsi" w:hAnsiTheme="minorHAnsi" w:cstheme="minorHAnsi"/>
          <w:lang w:val="fr-CA"/>
        </w:rPr>
        <w:t xml:space="preserve">Intérêt personnel : </w:t>
      </w:r>
      <w:r w:rsidRPr="00996F27">
        <w:rPr>
          <w:rFonts w:asciiTheme="minorHAnsi" w:hAnsiTheme="minorHAnsi" w:cstheme="minorHAnsi"/>
          <w:lang w:val="fr-CA"/>
        </w:rPr>
        <w:tab/>
        <w:t xml:space="preserve">Un tel intérêt est lié à la personne même de l’élu et il est distinct de celui de la collectivité qu’il représente. </w:t>
      </w:r>
    </w:p>
    <w:p w14:paraId="19C31FA1" w14:textId="77777777" w:rsidR="00AA3610" w:rsidRPr="00996F27" w:rsidRDefault="00AA3610" w:rsidP="00A90D9D">
      <w:pPr>
        <w:pStyle w:val="Corpsdetexte"/>
        <w:spacing w:line="252" w:lineRule="auto"/>
        <w:ind w:hanging="2268"/>
        <w:jc w:val="both"/>
        <w:rPr>
          <w:rFonts w:asciiTheme="minorHAnsi" w:hAnsiTheme="minorHAnsi" w:cstheme="minorHAnsi"/>
          <w:lang w:val="fr-CA"/>
        </w:rPr>
      </w:pPr>
    </w:p>
    <w:p w14:paraId="6DA11071"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r w:rsidRPr="00996F27">
        <w:rPr>
          <w:rFonts w:asciiTheme="minorHAnsi" w:hAnsiTheme="minorHAnsi" w:cstheme="minorHAnsi"/>
          <w:lang w:val="fr-CA"/>
        </w:rPr>
        <w:t>Membre du conseil :</w:t>
      </w:r>
      <w:r w:rsidRPr="00996F27">
        <w:rPr>
          <w:rFonts w:asciiTheme="minorHAnsi" w:hAnsiTheme="minorHAnsi" w:cstheme="minorHAnsi"/>
          <w:lang w:val="fr-CA"/>
        </w:rPr>
        <w:tab/>
        <w:t>Élu de la Municipalité, un membre d’un comité ou d’une commission de la Municipalité</w:t>
      </w:r>
      <w:r w:rsidRPr="00996F27">
        <w:rPr>
          <w:rFonts w:asciiTheme="minorHAnsi" w:hAnsiTheme="minorHAnsi" w:cstheme="minorHAnsi"/>
          <w:spacing w:val="-1"/>
          <w:lang w:val="fr-CA"/>
        </w:rPr>
        <w:t xml:space="preserve"> </w:t>
      </w:r>
      <w:r w:rsidRPr="00996F27">
        <w:rPr>
          <w:rFonts w:asciiTheme="minorHAnsi" w:hAnsiTheme="minorHAnsi" w:cstheme="minorHAnsi"/>
          <w:lang w:val="fr-CA"/>
        </w:rPr>
        <w:t>ou membre du conseil d’un autre organisme municipal, lorsqu’il y siège en sa qualité de membre du conseil de la Municipalité.</w:t>
      </w:r>
    </w:p>
    <w:p w14:paraId="5700BEA7"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p>
    <w:p w14:paraId="529EF365"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r w:rsidRPr="00996F27">
        <w:rPr>
          <w:rFonts w:asciiTheme="minorHAnsi" w:hAnsiTheme="minorHAnsi" w:cstheme="minorHAnsi"/>
          <w:lang w:val="fr-CA"/>
        </w:rPr>
        <w:t>Municipalité :</w:t>
      </w:r>
      <w:r w:rsidRPr="00996F27">
        <w:rPr>
          <w:rFonts w:asciiTheme="minorHAnsi" w:hAnsiTheme="minorHAnsi" w:cstheme="minorHAnsi"/>
          <w:lang w:val="fr-CA"/>
        </w:rPr>
        <w:tab/>
        <w:t>La Municipalité de Grenville-sur-la-Rouge.</w:t>
      </w:r>
    </w:p>
    <w:p w14:paraId="36EC44A8"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rPr>
      </w:pPr>
    </w:p>
    <w:p w14:paraId="2112A824" w14:textId="77777777" w:rsidR="00AA3610" w:rsidRDefault="00AA3610" w:rsidP="00A90D9D">
      <w:pPr>
        <w:pStyle w:val="Corpsdetexte"/>
        <w:spacing w:line="252" w:lineRule="auto"/>
        <w:ind w:left="2835" w:hanging="2268"/>
        <w:jc w:val="both"/>
        <w:rPr>
          <w:rFonts w:asciiTheme="minorHAnsi" w:hAnsiTheme="minorHAnsi" w:cstheme="minorHAnsi"/>
          <w:lang w:val="fr-CA" w:eastAsia="fr-CA"/>
        </w:rPr>
      </w:pPr>
      <w:r w:rsidRPr="00996F27">
        <w:rPr>
          <w:rFonts w:asciiTheme="minorHAnsi" w:hAnsiTheme="minorHAnsi" w:cstheme="minorHAnsi"/>
          <w:lang w:val="fr-CA"/>
        </w:rPr>
        <w:t>Organisme municipal :</w:t>
      </w:r>
      <w:r w:rsidRPr="00996F27">
        <w:rPr>
          <w:rFonts w:asciiTheme="minorHAnsi" w:hAnsiTheme="minorHAnsi" w:cstheme="minorHAnsi"/>
          <w:lang w:val="fr-CA"/>
        </w:rPr>
        <w:tab/>
        <w:t xml:space="preserve">Le conseil, </w:t>
      </w:r>
      <w:r w:rsidRPr="00996F27">
        <w:rPr>
          <w:rFonts w:asciiTheme="minorHAnsi" w:hAnsiTheme="minorHAnsi" w:cstheme="minorHAnsi"/>
          <w:lang w:val="fr-CA" w:eastAsia="fr-CA"/>
        </w:rPr>
        <w:t>tout comité ou toute commission :</w:t>
      </w:r>
    </w:p>
    <w:p w14:paraId="63C92F03" w14:textId="77777777" w:rsidR="00AA3610" w:rsidRPr="00996F27" w:rsidRDefault="00AA3610" w:rsidP="00A90D9D">
      <w:pPr>
        <w:pStyle w:val="Corpsdetexte"/>
        <w:spacing w:line="252" w:lineRule="auto"/>
        <w:ind w:left="2835" w:hanging="2268"/>
        <w:jc w:val="both"/>
        <w:rPr>
          <w:rFonts w:asciiTheme="minorHAnsi" w:hAnsiTheme="minorHAnsi" w:cstheme="minorHAnsi"/>
          <w:lang w:val="fr-CA" w:eastAsia="fr-CA"/>
        </w:rPr>
      </w:pPr>
    </w:p>
    <w:p w14:paraId="381D804C" w14:textId="77777777" w:rsidR="00AA3610" w:rsidRPr="001A7427" w:rsidRDefault="00AA3610" w:rsidP="00A90D9D">
      <w:pPr>
        <w:shd w:val="clear" w:color="auto" w:fill="FFFFFF"/>
        <w:tabs>
          <w:tab w:val="left" w:pos="3330"/>
        </w:tabs>
        <w:spacing w:line="252" w:lineRule="auto"/>
        <w:ind w:left="3330" w:hanging="450"/>
        <w:jc w:val="both"/>
        <w:rPr>
          <w:rFonts w:cstheme="minorHAnsi"/>
        </w:rPr>
      </w:pPr>
      <w:r w:rsidRPr="001A7427">
        <w:rPr>
          <w:rFonts w:cstheme="minorHAnsi"/>
        </w:rPr>
        <w:t>1°</w:t>
      </w:r>
      <w:r w:rsidRPr="001A7427">
        <w:rPr>
          <w:rFonts w:cstheme="minorHAnsi"/>
        </w:rPr>
        <w:tab/>
        <w:t>D’un organisme que la loi déclare mandataire ou agent de la Municipalité;</w:t>
      </w:r>
    </w:p>
    <w:p w14:paraId="5ECFC743" w14:textId="77777777" w:rsidR="00AA3610" w:rsidRPr="001A7427" w:rsidRDefault="00AA3610" w:rsidP="00A90D9D">
      <w:pPr>
        <w:shd w:val="clear" w:color="auto" w:fill="FFFFFF"/>
        <w:tabs>
          <w:tab w:val="left" w:pos="3330"/>
        </w:tabs>
        <w:spacing w:line="252" w:lineRule="auto"/>
        <w:ind w:left="3330" w:hanging="450"/>
        <w:jc w:val="both"/>
        <w:rPr>
          <w:rFonts w:cstheme="minorHAnsi"/>
        </w:rPr>
      </w:pPr>
      <w:r w:rsidRPr="001A7427">
        <w:rPr>
          <w:rFonts w:cstheme="minorHAnsi"/>
        </w:rPr>
        <w:t>2°</w:t>
      </w:r>
      <w:r w:rsidRPr="001A7427">
        <w:rPr>
          <w:rFonts w:cstheme="minorHAnsi"/>
        </w:rPr>
        <w:tab/>
        <w:t>D’un organisme dont le conseil est composé majoritairement des membres du conseil, dont le budget est adopté par la Municipalité ou dont le financement est assuré pour plus de la moitié par celle-ci;</w:t>
      </w:r>
    </w:p>
    <w:p w14:paraId="641C4581" w14:textId="77777777" w:rsidR="00AA3610" w:rsidRPr="001A7427" w:rsidRDefault="00AA3610" w:rsidP="00A90D9D">
      <w:pPr>
        <w:shd w:val="clear" w:color="auto" w:fill="FFFFFF"/>
        <w:tabs>
          <w:tab w:val="left" w:pos="3330"/>
        </w:tabs>
        <w:spacing w:line="252" w:lineRule="auto"/>
        <w:ind w:left="3330" w:hanging="450"/>
        <w:jc w:val="both"/>
        <w:rPr>
          <w:rFonts w:cstheme="minorHAnsi"/>
        </w:rPr>
      </w:pPr>
      <w:r w:rsidRPr="001A7427">
        <w:rPr>
          <w:rFonts w:cstheme="minorHAnsi"/>
        </w:rPr>
        <w:lastRenderedPageBreak/>
        <w:t>3°</w:t>
      </w:r>
      <w:r w:rsidRPr="001A7427">
        <w:rPr>
          <w:rFonts w:cstheme="minorHAnsi"/>
        </w:rPr>
        <w:tab/>
        <w:t>D’un organisme public dont le conseil est composé majoritairement de membres du conseil de plusieurs municipalités;</w:t>
      </w:r>
    </w:p>
    <w:p w14:paraId="2BA362D8" w14:textId="77777777" w:rsidR="00AA3610" w:rsidRPr="00996F27" w:rsidRDefault="00AA3610" w:rsidP="00A90D9D">
      <w:pPr>
        <w:shd w:val="clear" w:color="auto" w:fill="FFFFFF"/>
        <w:tabs>
          <w:tab w:val="left" w:pos="3330"/>
        </w:tabs>
        <w:spacing w:line="252" w:lineRule="auto"/>
        <w:ind w:left="3330" w:hanging="450"/>
        <w:jc w:val="both"/>
        <w:rPr>
          <w:rFonts w:cstheme="minorHAnsi"/>
        </w:rPr>
      </w:pPr>
      <w:r w:rsidRPr="001A7427">
        <w:rPr>
          <w:rFonts w:cstheme="minorHAnsi"/>
        </w:rPr>
        <w:t>4°</w:t>
      </w:r>
      <w:r w:rsidRPr="001A7427">
        <w:rPr>
          <w:rFonts w:cstheme="minorHAnsi"/>
        </w:rPr>
        <w:tab/>
        <w:t>De tout autre organisme déterminé par le ministre des Affaires municipales et de l’Habitation.</w:t>
      </w:r>
    </w:p>
    <w:p w14:paraId="3613D169" w14:textId="77777777" w:rsidR="00AA3610" w:rsidRPr="00996F27" w:rsidRDefault="00AA3610" w:rsidP="00A90D9D">
      <w:pPr>
        <w:pStyle w:val="Corpsdetexte"/>
        <w:spacing w:line="252" w:lineRule="auto"/>
        <w:jc w:val="both"/>
        <w:rPr>
          <w:rFonts w:asciiTheme="minorHAnsi" w:hAnsiTheme="minorHAnsi" w:cstheme="minorHAnsi"/>
          <w:b/>
          <w:bCs/>
          <w:lang w:val="fr-CA"/>
        </w:rPr>
      </w:pPr>
      <w:r w:rsidRPr="00996F27">
        <w:rPr>
          <w:rFonts w:asciiTheme="minorHAnsi" w:hAnsiTheme="minorHAnsi" w:cstheme="minorHAnsi"/>
          <w:b/>
          <w:bCs/>
          <w:lang w:val="fr-CA"/>
        </w:rPr>
        <w:t>ARTICLE 3 : APPLICATION DU CODE</w:t>
      </w:r>
    </w:p>
    <w:p w14:paraId="315573ED" w14:textId="77777777" w:rsidR="00AA3610" w:rsidRPr="00996F27" w:rsidRDefault="00AA3610" w:rsidP="00A90D9D">
      <w:pPr>
        <w:pStyle w:val="Corpsdetexte"/>
        <w:spacing w:line="252" w:lineRule="auto"/>
        <w:jc w:val="both"/>
        <w:rPr>
          <w:rFonts w:asciiTheme="minorHAnsi" w:hAnsiTheme="minorHAnsi" w:cstheme="minorHAnsi"/>
          <w:b/>
          <w:bCs/>
          <w:lang w:val="fr-CA"/>
        </w:rPr>
      </w:pPr>
    </w:p>
    <w:p w14:paraId="364D0937" w14:textId="77777777" w:rsidR="00AA3610" w:rsidRPr="00996F27" w:rsidRDefault="00AA3610" w:rsidP="00A90D9D">
      <w:pPr>
        <w:pStyle w:val="Corpsdetexte"/>
        <w:spacing w:line="252" w:lineRule="auto"/>
        <w:ind w:left="720" w:hanging="720"/>
        <w:jc w:val="both"/>
        <w:rPr>
          <w:rFonts w:asciiTheme="minorHAnsi" w:hAnsiTheme="minorHAnsi" w:cstheme="minorHAnsi"/>
          <w:lang w:val="fr-CA"/>
        </w:rPr>
      </w:pPr>
      <w:r w:rsidRPr="00996F27">
        <w:rPr>
          <w:rFonts w:asciiTheme="minorHAnsi" w:hAnsiTheme="minorHAnsi" w:cstheme="minorHAnsi"/>
          <w:lang w:val="fr-CA"/>
        </w:rPr>
        <w:t>3.1</w:t>
      </w:r>
      <w:r w:rsidRPr="00996F27">
        <w:rPr>
          <w:rFonts w:asciiTheme="minorHAnsi" w:hAnsiTheme="minorHAnsi" w:cstheme="minorHAnsi"/>
          <w:lang w:val="fr-CA"/>
        </w:rPr>
        <w:tab/>
        <w:t>Le présent Code et plus particulièrement les règles énoncées dans celui-ci guident la conduite de tout membre du conseil.</w:t>
      </w:r>
      <w:r w:rsidRPr="00996F27" w:rsidDel="003C421C">
        <w:rPr>
          <w:rFonts w:asciiTheme="minorHAnsi" w:hAnsiTheme="minorHAnsi" w:cstheme="minorHAnsi"/>
          <w:lang w:val="fr-CA"/>
        </w:rPr>
        <w:t xml:space="preserve"> </w:t>
      </w:r>
    </w:p>
    <w:p w14:paraId="44674CB6" w14:textId="77777777" w:rsidR="00AA3610" w:rsidRPr="00996F27" w:rsidRDefault="00AA3610" w:rsidP="00A90D9D">
      <w:pPr>
        <w:pStyle w:val="Corpsdetexte"/>
        <w:spacing w:line="252" w:lineRule="auto"/>
        <w:ind w:left="720" w:hanging="720"/>
        <w:jc w:val="both"/>
        <w:rPr>
          <w:rFonts w:asciiTheme="minorHAnsi" w:hAnsiTheme="minorHAnsi" w:cstheme="minorHAnsi"/>
          <w:lang w:val="fr-CA"/>
        </w:rPr>
      </w:pPr>
    </w:p>
    <w:p w14:paraId="49F6B1C4" w14:textId="77777777" w:rsidR="00AA3610" w:rsidRPr="00996F27" w:rsidRDefault="00AA3610" w:rsidP="00A90D9D">
      <w:pPr>
        <w:pStyle w:val="Corpsdetexte"/>
        <w:spacing w:line="252" w:lineRule="auto"/>
        <w:ind w:left="720" w:hanging="720"/>
        <w:jc w:val="both"/>
        <w:rPr>
          <w:rFonts w:asciiTheme="minorHAnsi" w:hAnsiTheme="minorHAnsi" w:cstheme="minorHAnsi"/>
          <w:lang w:val="fr-CA"/>
        </w:rPr>
      </w:pPr>
      <w:r w:rsidRPr="00996F27">
        <w:rPr>
          <w:rFonts w:asciiTheme="minorHAnsi" w:hAnsiTheme="minorHAnsi" w:cstheme="minorHAnsi"/>
          <w:lang w:val="fr-CA"/>
        </w:rPr>
        <w:t>3.2</w:t>
      </w:r>
      <w:r w:rsidRPr="00996F27">
        <w:rPr>
          <w:rFonts w:asciiTheme="minorHAnsi" w:hAnsiTheme="minorHAnsi" w:cstheme="minorHAnsi"/>
          <w:lang w:val="fr-CA"/>
        </w:rPr>
        <w:tab/>
        <w:t>Certaines règles prévues au présent Code s’appliquent également après le mandat de toute personne qui a été membre du conseil.</w:t>
      </w:r>
    </w:p>
    <w:p w14:paraId="180E8944" w14:textId="77777777" w:rsidR="00AA3610" w:rsidRPr="00996F27" w:rsidRDefault="00AA3610" w:rsidP="00A90D9D">
      <w:pPr>
        <w:pStyle w:val="Corpsdetexte"/>
        <w:spacing w:line="252" w:lineRule="auto"/>
        <w:jc w:val="both"/>
        <w:rPr>
          <w:rFonts w:asciiTheme="minorHAnsi" w:hAnsiTheme="minorHAnsi" w:cstheme="minorHAnsi"/>
          <w:lang w:val="fr-CA"/>
        </w:rPr>
      </w:pPr>
    </w:p>
    <w:p w14:paraId="313AB3CF" w14:textId="77777777" w:rsidR="00AA3610" w:rsidRPr="00996F27" w:rsidRDefault="00AA3610" w:rsidP="00A90D9D">
      <w:pPr>
        <w:keepNext/>
        <w:keepLines/>
        <w:tabs>
          <w:tab w:val="left" w:pos="540"/>
        </w:tabs>
        <w:spacing w:line="252" w:lineRule="auto"/>
        <w:ind w:left="544" w:hanging="544"/>
        <w:jc w:val="both"/>
        <w:rPr>
          <w:rFonts w:cstheme="minorHAnsi"/>
          <w:b/>
        </w:rPr>
      </w:pPr>
      <w:r w:rsidRPr="001A7427">
        <w:rPr>
          <w:rFonts w:cstheme="minorHAnsi"/>
          <w:b/>
        </w:rPr>
        <w:t>ARTICLE 4 : VALEURS</w:t>
      </w:r>
    </w:p>
    <w:p w14:paraId="3410EA89" w14:textId="77777777" w:rsidR="00AA3610" w:rsidRPr="001A7427" w:rsidRDefault="00AA3610" w:rsidP="00A90D9D">
      <w:pPr>
        <w:spacing w:line="252" w:lineRule="auto"/>
        <w:jc w:val="both"/>
        <w:rPr>
          <w:rFonts w:cstheme="minorHAnsi"/>
        </w:rPr>
      </w:pPr>
      <w:r w:rsidRPr="001A7427">
        <w:rPr>
          <w:rFonts w:cstheme="minorHAnsi"/>
        </w:rPr>
        <w:t>4.1</w:t>
      </w:r>
      <w:r w:rsidRPr="001A7427">
        <w:rPr>
          <w:rFonts w:cstheme="minorHAnsi"/>
        </w:rPr>
        <w:tab/>
        <w:t>Principales valeurs de la Municipalité en matière d’éthique :</w:t>
      </w:r>
    </w:p>
    <w:p w14:paraId="0802630D"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4.1.1</w:t>
      </w:r>
      <w:r w:rsidRPr="001A7427">
        <w:rPr>
          <w:rFonts w:cstheme="minorHAnsi"/>
        </w:rPr>
        <w:tab/>
        <w:t>Intégrité des membres du conseil</w:t>
      </w:r>
      <w:r>
        <w:rPr>
          <w:rFonts w:cstheme="minorHAnsi"/>
        </w:rPr>
        <w:t> :</w:t>
      </w:r>
    </w:p>
    <w:p w14:paraId="5E9E9A50" w14:textId="77777777" w:rsidR="00AA3610" w:rsidRPr="00996F27" w:rsidRDefault="00AA3610" w:rsidP="00A90D9D">
      <w:pPr>
        <w:pStyle w:val="Corpsdetexte"/>
        <w:tabs>
          <w:tab w:val="left" w:pos="1440"/>
        </w:tabs>
        <w:spacing w:line="252" w:lineRule="auto"/>
        <w:ind w:left="1440" w:hanging="720"/>
        <w:jc w:val="both"/>
        <w:rPr>
          <w:rFonts w:asciiTheme="minorHAnsi" w:hAnsiTheme="minorHAnsi" w:cstheme="minorHAnsi"/>
          <w:lang w:val="fr-CA"/>
        </w:rPr>
      </w:pPr>
      <w:r w:rsidRPr="00996F27">
        <w:rPr>
          <w:rFonts w:asciiTheme="minorHAnsi" w:hAnsiTheme="minorHAnsi" w:cstheme="minorHAnsi"/>
          <w:lang w:val="fr-CA"/>
        </w:rPr>
        <w:tab/>
        <w:t xml:space="preserve">L’intégrité implique de faire preuve de probité et d’une honnêteté au-dessus de tout soupçon. </w:t>
      </w:r>
    </w:p>
    <w:p w14:paraId="0592D42F" w14:textId="77777777" w:rsidR="00AA3610" w:rsidRPr="00996F27" w:rsidRDefault="00AA3610" w:rsidP="00A90D9D">
      <w:pPr>
        <w:pStyle w:val="Corpsdetexte"/>
        <w:tabs>
          <w:tab w:val="left" w:pos="1440"/>
        </w:tabs>
        <w:spacing w:line="252" w:lineRule="auto"/>
        <w:ind w:left="1440" w:hanging="720"/>
        <w:jc w:val="both"/>
        <w:rPr>
          <w:rFonts w:asciiTheme="minorHAnsi" w:hAnsiTheme="minorHAnsi" w:cstheme="minorHAnsi"/>
          <w:lang w:val="fr-CA"/>
        </w:rPr>
      </w:pPr>
    </w:p>
    <w:p w14:paraId="6CE2B416"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4.1.2</w:t>
      </w:r>
      <w:r w:rsidRPr="001A7427">
        <w:rPr>
          <w:rFonts w:cstheme="minorHAnsi"/>
        </w:rPr>
        <w:tab/>
        <w:t>Honneur rattaché aux fonctions de membre du conseil</w:t>
      </w:r>
      <w:r>
        <w:rPr>
          <w:rFonts w:cstheme="minorHAnsi"/>
        </w:rPr>
        <w:t> :</w:t>
      </w:r>
    </w:p>
    <w:p w14:paraId="5023A5DB"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ab/>
        <w:t xml:space="preserve">L’honneur exige de rester digne des fonctions confiées par les citoyens. </w:t>
      </w:r>
    </w:p>
    <w:p w14:paraId="029E91C3" w14:textId="77777777" w:rsidR="00AA3610" w:rsidRPr="001A7427" w:rsidRDefault="00AA3610" w:rsidP="00A90D9D">
      <w:pPr>
        <w:tabs>
          <w:tab w:val="left" w:pos="1440"/>
        </w:tabs>
        <w:spacing w:after="240" w:line="252" w:lineRule="auto"/>
        <w:ind w:left="1440" w:hanging="720"/>
        <w:jc w:val="both"/>
        <w:rPr>
          <w:rFonts w:cstheme="minorHAnsi"/>
        </w:rPr>
      </w:pPr>
      <w:r w:rsidRPr="001A7427">
        <w:rPr>
          <w:rFonts w:cstheme="minorHAnsi"/>
        </w:rPr>
        <w:t>4.1.3</w:t>
      </w:r>
      <w:r w:rsidRPr="001A7427">
        <w:rPr>
          <w:rFonts w:cstheme="minorHAnsi"/>
        </w:rPr>
        <w:tab/>
        <w:t>Prudence dans la poursuite de l’intérêt public</w:t>
      </w:r>
      <w:r>
        <w:rPr>
          <w:rFonts w:cstheme="minorHAnsi"/>
        </w:rPr>
        <w:t> :</w:t>
      </w:r>
    </w:p>
    <w:p w14:paraId="184A9918" w14:textId="77777777" w:rsidR="00AA3610" w:rsidRPr="001A7427" w:rsidRDefault="00AA3610" w:rsidP="00A90D9D">
      <w:pPr>
        <w:tabs>
          <w:tab w:val="left" w:pos="1440"/>
        </w:tabs>
        <w:spacing w:after="240" w:line="252" w:lineRule="auto"/>
        <w:ind w:left="1440" w:hanging="720"/>
        <w:jc w:val="both"/>
        <w:rPr>
          <w:rFonts w:cstheme="minorHAnsi"/>
        </w:rPr>
      </w:pPr>
      <w:r w:rsidRPr="001A7427">
        <w:rPr>
          <w:rFonts w:cstheme="minorHAnsi"/>
        </w:rPr>
        <w:tab/>
        <w:t xml:space="preserve">La prudence commande à tout membre du conseil d’assumer ses responsabilités face à la mission d’intérêt public qui lui incombe de façon objective et avec discernement. La prudence implique de se renseigner suffisamment, de réfléchir aux conséquences de ses actions et d’examiner les solutions alternatives. </w:t>
      </w:r>
    </w:p>
    <w:p w14:paraId="00DFEA7E"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ab/>
        <w:t>L’intérêt public implique de prendre des décisions pour le plus grand bien de la collectivité et non à l’avantage d’intérêts privés ou personnels au détriment de l’intérêt public.</w:t>
      </w:r>
    </w:p>
    <w:p w14:paraId="293393CE"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4.1.4</w:t>
      </w:r>
      <w:r w:rsidRPr="001A7427">
        <w:rPr>
          <w:rFonts w:cstheme="minorHAnsi"/>
        </w:rPr>
        <w:tab/>
        <w:t>Respect et civilité envers les autres membres du conseil de la municipalité, les employés de celle-ci et les citoyens</w:t>
      </w:r>
      <w:r>
        <w:rPr>
          <w:rFonts w:cstheme="minorHAnsi"/>
        </w:rPr>
        <w:t> :</w:t>
      </w:r>
    </w:p>
    <w:p w14:paraId="3ABA09DF" w14:textId="77777777" w:rsidR="00AA3610" w:rsidRDefault="00AA3610" w:rsidP="00A90D9D">
      <w:pPr>
        <w:pStyle w:val="Corpsdetexte"/>
        <w:tabs>
          <w:tab w:val="left" w:pos="1440"/>
        </w:tabs>
        <w:spacing w:line="252" w:lineRule="auto"/>
        <w:ind w:left="1440" w:hanging="720"/>
        <w:jc w:val="both"/>
        <w:rPr>
          <w:rFonts w:asciiTheme="minorHAnsi" w:hAnsiTheme="minorHAnsi" w:cstheme="minorHAnsi"/>
          <w:lang w:val="fr-CA"/>
        </w:rPr>
      </w:pPr>
      <w:r w:rsidRPr="00996F27">
        <w:rPr>
          <w:rFonts w:asciiTheme="minorHAnsi" w:hAnsiTheme="minorHAnsi" w:cstheme="minorHAnsi"/>
          <w:lang w:val="fr-CA"/>
        </w:rPr>
        <w:tab/>
        <w:t>De façon générale, le respect exige de traiter toutes les personnes avec égard et considération. La civilité implique de faire montre de courtoisie, politesse et de savoir-vivre</w:t>
      </w:r>
      <w:r w:rsidRPr="001A7427">
        <w:rPr>
          <w:rFonts w:asciiTheme="minorHAnsi" w:hAnsiTheme="minorHAnsi" w:cstheme="minorHAnsi"/>
          <w:lang w:val="fr-CA"/>
        </w:rPr>
        <w:t xml:space="preserve">. </w:t>
      </w:r>
    </w:p>
    <w:p w14:paraId="0E1992A8" w14:textId="77777777" w:rsidR="00AA3610" w:rsidRPr="001A7427" w:rsidRDefault="00AA3610" w:rsidP="00A90D9D">
      <w:pPr>
        <w:pStyle w:val="Corpsdetexte"/>
        <w:tabs>
          <w:tab w:val="left" w:pos="1440"/>
        </w:tabs>
        <w:spacing w:line="252" w:lineRule="auto"/>
        <w:ind w:left="1440" w:hanging="720"/>
        <w:jc w:val="both"/>
        <w:rPr>
          <w:rFonts w:asciiTheme="minorHAnsi" w:hAnsiTheme="minorHAnsi" w:cstheme="minorHAnsi"/>
          <w:lang w:val="fr-CA"/>
        </w:rPr>
      </w:pPr>
    </w:p>
    <w:p w14:paraId="061C02B6" w14:textId="77777777" w:rsidR="00AA3610" w:rsidRPr="001A7427" w:rsidRDefault="00AA3610" w:rsidP="00A90D9D">
      <w:pPr>
        <w:tabs>
          <w:tab w:val="left" w:pos="1440"/>
        </w:tabs>
        <w:spacing w:after="240" w:line="252" w:lineRule="auto"/>
        <w:ind w:left="1440" w:hanging="720"/>
        <w:jc w:val="both"/>
        <w:rPr>
          <w:rFonts w:cstheme="minorHAnsi"/>
        </w:rPr>
      </w:pPr>
      <w:r w:rsidRPr="001A7427">
        <w:rPr>
          <w:rFonts w:cstheme="minorHAnsi"/>
        </w:rPr>
        <w:t>4.1.5</w:t>
      </w:r>
      <w:r w:rsidRPr="001A7427">
        <w:rPr>
          <w:rFonts w:cstheme="minorHAnsi"/>
        </w:rPr>
        <w:tab/>
        <w:t>Loyauté envers la Municipalité</w:t>
      </w:r>
      <w:r>
        <w:rPr>
          <w:rFonts w:cstheme="minorHAnsi"/>
        </w:rPr>
        <w:t> :</w:t>
      </w:r>
    </w:p>
    <w:p w14:paraId="7BA0C51F"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ab/>
        <w:t>La loyauté demande de s’acquitter de ses fonctions dans le meilleur intérêt de la Municipalité, avec objectivité et indépendance d’esprit. Elle implique de faire abstraction de ses intérêts personnels et de les divulguer en toute transparence, conformément aux règles applicables. De plus, la loyauté implique de respecter les décisions prises par le conseil.</w:t>
      </w:r>
    </w:p>
    <w:p w14:paraId="61B741A0"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4.1.6</w:t>
      </w:r>
      <w:r w:rsidRPr="001A7427">
        <w:rPr>
          <w:rFonts w:cstheme="minorHAnsi"/>
        </w:rPr>
        <w:tab/>
        <w:t>Recherche de l’équité</w:t>
      </w:r>
      <w:r>
        <w:rPr>
          <w:rFonts w:cstheme="minorHAnsi"/>
        </w:rPr>
        <w:t> :</w:t>
      </w:r>
    </w:p>
    <w:p w14:paraId="4E5D91A2" w14:textId="77777777" w:rsidR="00AA3610" w:rsidRPr="00996F27" w:rsidRDefault="00AA3610" w:rsidP="00A90D9D">
      <w:pPr>
        <w:pStyle w:val="Corpsdetexte"/>
        <w:tabs>
          <w:tab w:val="left" w:pos="1440"/>
        </w:tabs>
        <w:spacing w:line="252" w:lineRule="auto"/>
        <w:ind w:left="1440" w:hanging="720"/>
        <w:jc w:val="both"/>
        <w:rPr>
          <w:rFonts w:asciiTheme="minorHAnsi" w:hAnsiTheme="minorHAnsi" w:cstheme="minorHAnsi"/>
          <w:lang w:val="fr-CA"/>
        </w:rPr>
      </w:pPr>
      <w:r w:rsidRPr="00996F27">
        <w:rPr>
          <w:rFonts w:asciiTheme="minorHAnsi" w:hAnsiTheme="minorHAnsi" w:cstheme="minorHAnsi"/>
          <w:lang w:val="fr-CA"/>
        </w:rPr>
        <w:tab/>
        <w:t>L’équité implique de faire preuve d’impartialité, soit avoir une conduite objective et indépendante, et de considérer les droits de chacun. L’équité exige de ne faire aucune discrimination.</w:t>
      </w:r>
    </w:p>
    <w:p w14:paraId="76A8CD03" w14:textId="77777777" w:rsidR="00AA3610" w:rsidRPr="00996F27" w:rsidRDefault="00AA3610" w:rsidP="00A90D9D">
      <w:pPr>
        <w:pStyle w:val="Corpsdetexte"/>
        <w:spacing w:line="252" w:lineRule="auto"/>
        <w:jc w:val="both"/>
        <w:rPr>
          <w:rFonts w:asciiTheme="minorHAnsi" w:hAnsiTheme="minorHAnsi" w:cstheme="minorHAnsi"/>
          <w:lang w:val="fr-CA"/>
        </w:rPr>
      </w:pPr>
    </w:p>
    <w:p w14:paraId="44CDF223" w14:textId="77777777" w:rsidR="00AA3610" w:rsidRPr="001A7427" w:rsidRDefault="00AA3610" w:rsidP="00A90D9D">
      <w:pPr>
        <w:spacing w:line="252" w:lineRule="auto"/>
        <w:ind w:left="709" w:hanging="709"/>
        <w:jc w:val="both"/>
        <w:rPr>
          <w:rFonts w:cstheme="minorHAnsi"/>
        </w:rPr>
      </w:pPr>
      <w:r w:rsidRPr="001A7427">
        <w:rPr>
          <w:rFonts w:cstheme="minorHAnsi"/>
        </w:rPr>
        <w:lastRenderedPageBreak/>
        <w:t>4.2</w:t>
      </w:r>
      <w:r w:rsidRPr="001A7427">
        <w:rPr>
          <w:rFonts w:cstheme="minorHAnsi"/>
        </w:rPr>
        <w:tab/>
        <w:t>Ces valeurs doivent guider les membres du conseil de la Municipalité dans l’appréciation des règles déontologiques qui leur sont applicables.</w:t>
      </w:r>
    </w:p>
    <w:p w14:paraId="2BCF00E8" w14:textId="77777777" w:rsidR="00AA3610" w:rsidRPr="001A7427" w:rsidRDefault="00AA3610" w:rsidP="00A90D9D">
      <w:pPr>
        <w:spacing w:line="252" w:lineRule="auto"/>
        <w:ind w:left="709" w:hanging="709"/>
        <w:jc w:val="both"/>
        <w:rPr>
          <w:rFonts w:cstheme="minorHAnsi"/>
        </w:rPr>
      </w:pPr>
      <w:r w:rsidRPr="001A7427">
        <w:rPr>
          <w:rFonts w:cstheme="minorHAnsi"/>
        </w:rPr>
        <w:t>4.3</w:t>
      </w:r>
      <w:r w:rsidRPr="001A7427">
        <w:rPr>
          <w:rFonts w:cstheme="minorHAnsi"/>
        </w:rPr>
        <w:tab/>
        <w:t>Lorsque des valeurs sont intégrées à l’article 5 du présent Code, celles-ci doivent, en plus de guider la conduite du membre du conseil, être respectées et appliquées par celui-ci.</w:t>
      </w:r>
    </w:p>
    <w:p w14:paraId="3F62961A" w14:textId="77777777" w:rsidR="00AA3610" w:rsidRPr="00996F27" w:rsidRDefault="00AA3610" w:rsidP="00A90D9D">
      <w:pPr>
        <w:tabs>
          <w:tab w:val="left" w:pos="540"/>
        </w:tabs>
        <w:spacing w:line="252" w:lineRule="auto"/>
        <w:ind w:left="544" w:hanging="544"/>
        <w:jc w:val="both"/>
        <w:rPr>
          <w:rFonts w:cstheme="minorHAnsi"/>
          <w:b/>
          <w:bCs/>
        </w:rPr>
      </w:pPr>
      <w:r w:rsidRPr="001A7427">
        <w:rPr>
          <w:rFonts w:cstheme="minorHAnsi"/>
          <w:b/>
          <w:bCs/>
        </w:rPr>
        <w:t>ARTICLE 5 : RÈGLES DE CONDUITE ET INTERDICTIONS</w:t>
      </w:r>
      <w:bookmarkStart w:id="4" w:name="_Hlk86913921"/>
    </w:p>
    <w:p w14:paraId="44254AC6" w14:textId="77777777" w:rsidR="00AA3610" w:rsidRPr="001A7427" w:rsidRDefault="00AA3610" w:rsidP="00A90D9D">
      <w:pPr>
        <w:spacing w:line="252" w:lineRule="auto"/>
        <w:jc w:val="both"/>
        <w:rPr>
          <w:rFonts w:cstheme="minorHAnsi"/>
        </w:rPr>
      </w:pPr>
      <w:r w:rsidRPr="001A7427">
        <w:rPr>
          <w:rFonts w:cstheme="minorHAnsi"/>
        </w:rPr>
        <w:t>5.1</w:t>
      </w:r>
      <w:r w:rsidRPr="001A7427">
        <w:rPr>
          <w:rFonts w:cstheme="minorHAnsi"/>
        </w:rPr>
        <w:tab/>
        <w:t>Les règles de conduite ont notamment pour objectif de prévenir :</w:t>
      </w:r>
    </w:p>
    <w:p w14:paraId="65B253E9" w14:textId="77777777" w:rsidR="00AA3610" w:rsidRPr="001A7427" w:rsidRDefault="00AA3610" w:rsidP="00A90D9D">
      <w:pPr>
        <w:tabs>
          <w:tab w:val="left" w:pos="1418"/>
        </w:tabs>
        <w:spacing w:after="240" w:line="252" w:lineRule="auto"/>
        <w:ind w:left="1418" w:hanging="709"/>
        <w:jc w:val="both"/>
        <w:rPr>
          <w:rFonts w:cstheme="minorHAnsi"/>
        </w:rPr>
      </w:pPr>
      <w:r w:rsidRPr="001A7427">
        <w:rPr>
          <w:rFonts w:cstheme="minorHAnsi"/>
        </w:rPr>
        <w:t>5.1.1</w:t>
      </w:r>
      <w:r w:rsidRPr="001A7427">
        <w:rPr>
          <w:rFonts w:cstheme="minorHAnsi"/>
        </w:rPr>
        <w:tab/>
        <w:t>Toute situation où l’intérêt personnel du membre du conseil peut influencer son indépendance de jugement dans l’exercice de ses fonctions</w:t>
      </w:r>
      <w:bookmarkEnd w:id="4"/>
      <w:r w:rsidRPr="001A7427">
        <w:rPr>
          <w:rFonts w:cstheme="minorHAnsi"/>
        </w:rPr>
        <w:t xml:space="preserve">. </w:t>
      </w:r>
    </w:p>
    <w:p w14:paraId="054A0483" w14:textId="77777777" w:rsidR="00AA3610" w:rsidRPr="001A7427" w:rsidRDefault="00AA3610" w:rsidP="00A90D9D">
      <w:pPr>
        <w:tabs>
          <w:tab w:val="left" w:pos="1418"/>
        </w:tabs>
        <w:spacing w:after="240" w:line="252" w:lineRule="auto"/>
        <w:ind w:left="1418" w:hanging="709"/>
        <w:jc w:val="both"/>
        <w:rPr>
          <w:rFonts w:cstheme="minorHAnsi"/>
        </w:rPr>
      </w:pPr>
      <w:r w:rsidRPr="001A7427">
        <w:rPr>
          <w:rFonts w:cstheme="minorHAnsi"/>
        </w:rPr>
        <w:t>5.1.2</w:t>
      </w:r>
      <w:r w:rsidRPr="001A7427">
        <w:rPr>
          <w:rFonts w:cstheme="minorHAnsi"/>
        </w:rPr>
        <w:tab/>
        <w:t>Le favoritisme, la malversation, les abus de confiance ou autres inconduites.</w:t>
      </w:r>
    </w:p>
    <w:p w14:paraId="039BDA87" w14:textId="77777777" w:rsidR="00AA3610" w:rsidRPr="001A7427" w:rsidRDefault="00AA3610" w:rsidP="00A90D9D">
      <w:pPr>
        <w:tabs>
          <w:tab w:val="left" w:pos="1418"/>
        </w:tabs>
        <w:spacing w:after="240" w:line="252" w:lineRule="auto"/>
        <w:ind w:left="1418" w:hanging="709"/>
        <w:jc w:val="both"/>
        <w:rPr>
          <w:rFonts w:cstheme="minorHAnsi"/>
        </w:rPr>
      </w:pPr>
      <w:r w:rsidRPr="001A7427">
        <w:rPr>
          <w:rFonts w:cstheme="minorHAnsi"/>
        </w:rPr>
        <w:t>5.1.3</w:t>
      </w:r>
      <w:r w:rsidRPr="001A7427">
        <w:rPr>
          <w:rFonts w:cstheme="minorHAnsi"/>
        </w:rPr>
        <w:tab/>
        <w:t>Toute inconduite portant atteinte à l’honneur et la dignité de la fonction d’élu municipal.</w:t>
      </w:r>
    </w:p>
    <w:p w14:paraId="0D1B24B8" w14:textId="77777777" w:rsidR="00AA3610" w:rsidRPr="001A7427" w:rsidRDefault="00AA3610" w:rsidP="00A90D9D">
      <w:pPr>
        <w:spacing w:before="360" w:after="240" w:line="252" w:lineRule="auto"/>
        <w:jc w:val="both"/>
        <w:rPr>
          <w:rFonts w:cstheme="minorHAnsi"/>
        </w:rPr>
      </w:pPr>
      <w:bookmarkStart w:id="5" w:name="_Hlk86916485"/>
      <w:r w:rsidRPr="001A7427">
        <w:rPr>
          <w:rFonts w:cstheme="minorHAnsi"/>
        </w:rPr>
        <w:t>5.2</w:t>
      </w:r>
      <w:r w:rsidRPr="001A7427">
        <w:rPr>
          <w:rFonts w:cstheme="minorHAnsi"/>
        </w:rPr>
        <w:tab/>
        <w:t>Règles de conduite et interdictions</w:t>
      </w:r>
    </w:p>
    <w:p w14:paraId="655C58BE"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5.2.1</w:t>
      </w:r>
      <w:r w:rsidRPr="001A7427">
        <w:rPr>
          <w:rFonts w:cstheme="minorHAnsi"/>
        </w:rPr>
        <w:tab/>
        <w:t xml:space="preserve">Le membre du conseil doit se conduire avec respect et civilité. </w:t>
      </w:r>
    </w:p>
    <w:p w14:paraId="22C5702E" w14:textId="77777777" w:rsidR="00AA3610" w:rsidRPr="001A7427" w:rsidRDefault="00AA3610" w:rsidP="00A90D9D">
      <w:pPr>
        <w:tabs>
          <w:tab w:val="left" w:pos="1440"/>
        </w:tabs>
        <w:spacing w:line="252" w:lineRule="auto"/>
        <w:ind w:left="1440" w:hanging="22"/>
        <w:jc w:val="both"/>
        <w:rPr>
          <w:rFonts w:cstheme="minorHAnsi"/>
        </w:rPr>
      </w:pPr>
      <w:r w:rsidRPr="001A7427">
        <w:rPr>
          <w:rFonts w:cstheme="minorHAnsi"/>
        </w:rPr>
        <w:t xml:space="preserve">Il est interdit à tout membre du conseil de se comporter de façon irrespectueuse ou incivile envers les autres membres du </w:t>
      </w:r>
      <w:bookmarkEnd w:id="5"/>
      <w:r w:rsidRPr="001A7427">
        <w:rPr>
          <w:rFonts w:cstheme="minorHAnsi"/>
        </w:rPr>
        <w:t>conseil municipal, les employés municipaux ou les citoyens par l’emploi, notamment, de paroles, d’écrits ou de gestes vexatoires, dénigrants ou intimidants ou de toute forme d’incivilité de nature vexatoire.</w:t>
      </w:r>
    </w:p>
    <w:p w14:paraId="0B6D518E" w14:textId="77777777" w:rsidR="00AA3610" w:rsidRPr="001A7427" w:rsidRDefault="00AA3610" w:rsidP="00A90D9D">
      <w:pPr>
        <w:tabs>
          <w:tab w:val="left" w:pos="1440"/>
        </w:tabs>
        <w:spacing w:after="240" w:line="252" w:lineRule="auto"/>
        <w:ind w:left="1440" w:hanging="720"/>
        <w:jc w:val="both"/>
        <w:rPr>
          <w:rFonts w:cstheme="minorHAnsi"/>
        </w:rPr>
      </w:pPr>
      <w:r w:rsidRPr="001A7427">
        <w:rPr>
          <w:rFonts w:cstheme="minorHAnsi"/>
        </w:rPr>
        <w:t>5.2.2</w:t>
      </w:r>
      <w:r w:rsidRPr="001A7427">
        <w:rPr>
          <w:rFonts w:cstheme="minorHAnsi"/>
        </w:rPr>
        <w:tab/>
        <w:t>Le membre du conseil doit se conduire avec honneur.</w:t>
      </w:r>
    </w:p>
    <w:p w14:paraId="7BDE7AF1" w14:textId="77777777" w:rsidR="00AA3610" w:rsidRPr="001A7427" w:rsidRDefault="00AA3610" w:rsidP="00A90D9D">
      <w:pPr>
        <w:tabs>
          <w:tab w:val="left" w:pos="1440"/>
        </w:tabs>
        <w:spacing w:line="252" w:lineRule="auto"/>
        <w:ind w:left="1440" w:hanging="22"/>
        <w:jc w:val="both"/>
        <w:rPr>
          <w:rFonts w:cstheme="minorHAnsi"/>
        </w:rPr>
      </w:pPr>
      <w:r w:rsidRPr="001A7427">
        <w:rPr>
          <w:rFonts w:cstheme="minorHAnsi"/>
        </w:rPr>
        <w:t>Il est interdit à tout membre du conseil d’avoir une conduite portant atteinte à l’honneur et à la dignité de la fonction d’élu municipal.</w:t>
      </w:r>
    </w:p>
    <w:p w14:paraId="211F5EE5"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5.2.3</w:t>
      </w:r>
      <w:r w:rsidRPr="001A7427">
        <w:rPr>
          <w:rFonts w:cstheme="minorHAnsi"/>
        </w:rPr>
        <w:tab/>
        <w:t>Conflits d’intérêts</w:t>
      </w:r>
    </w:p>
    <w:p w14:paraId="4B884E08" w14:textId="77777777" w:rsidR="00AA3610" w:rsidRPr="001A7427" w:rsidRDefault="00AA3610" w:rsidP="00A90D9D">
      <w:pPr>
        <w:tabs>
          <w:tab w:val="left" w:pos="2160"/>
        </w:tabs>
        <w:spacing w:line="252" w:lineRule="auto"/>
        <w:ind w:left="2160" w:hanging="720"/>
        <w:jc w:val="both"/>
        <w:rPr>
          <w:rFonts w:cstheme="minorHAnsi"/>
        </w:rPr>
      </w:pPr>
      <w:r w:rsidRPr="001A7427">
        <w:rPr>
          <w:rFonts w:cstheme="minorHAnsi"/>
        </w:rPr>
        <w:t>5.2.3.1</w:t>
      </w:r>
      <w:r w:rsidRPr="001A7427">
        <w:rPr>
          <w:rFonts w:cstheme="minorHAnsi"/>
        </w:rPr>
        <w:tab/>
        <w:t>Il est interdit à tout membre du conseil d’agir, de tenter d’agir ou d’omettre d’agir de façon à favoriser, dans l’exercice de ses fonctions, ses intérêts personnels ou, d’une manière abusive, ceux de toute autre personne.</w:t>
      </w:r>
    </w:p>
    <w:p w14:paraId="472676C0" w14:textId="77777777" w:rsidR="00AA3610" w:rsidRPr="00996F27" w:rsidRDefault="00AA3610" w:rsidP="00A90D9D">
      <w:pPr>
        <w:tabs>
          <w:tab w:val="left" w:pos="2160"/>
        </w:tabs>
        <w:spacing w:line="252" w:lineRule="auto"/>
        <w:ind w:left="2160" w:hanging="720"/>
        <w:jc w:val="both"/>
        <w:rPr>
          <w:rFonts w:cstheme="minorHAnsi"/>
        </w:rPr>
      </w:pPr>
      <w:r w:rsidRPr="001A7427">
        <w:rPr>
          <w:rFonts w:cstheme="minorHAnsi"/>
        </w:rPr>
        <w:t>5.2.3.2</w:t>
      </w:r>
      <w:r w:rsidRPr="001A7427">
        <w:rPr>
          <w:rFonts w:cstheme="minorHAnsi"/>
        </w:rPr>
        <w:tab/>
        <w:t>Il est interdit à tout membre du conseil de se prévaloir de sa fonction pour influencer ou tenter d’influencer la décision d’une autre personne de façon à favoriser ses intérêts personnels ou, d’une manière abusive, ceux de toute autre personne.</w:t>
      </w:r>
    </w:p>
    <w:p w14:paraId="29A68888" w14:textId="77777777" w:rsidR="00AA3610" w:rsidRPr="001A7427" w:rsidRDefault="00AA3610" w:rsidP="00A90D9D">
      <w:pPr>
        <w:tabs>
          <w:tab w:val="left" w:pos="2160"/>
        </w:tabs>
        <w:spacing w:line="252" w:lineRule="auto"/>
        <w:ind w:left="2160" w:hanging="720"/>
        <w:jc w:val="both"/>
        <w:rPr>
          <w:rFonts w:cstheme="minorHAnsi"/>
        </w:rPr>
      </w:pPr>
      <w:r w:rsidRPr="001A7427">
        <w:rPr>
          <w:rFonts w:cstheme="minorHAnsi"/>
        </w:rPr>
        <w:t>5.2.3.3</w:t>
      </w:r>
      <w:r w:rsidRPr="001A7427">
        <w:rPr>
          <w:rFonts w:cstheme="minorHAnsi"/>
        </w:rPr>
        <w:tab/>
        <w:t xml:space="preserve">Il est interdit à tout membre du conseil de contrevenir aux articles 304 et 361 de la </w:t>
      </w:r>
      <w:bookmarkStart w:id="6" w:name="_Hlk86917862"/>
      <w:r w:rsidRPr="001A7427">
        <w:rPr>
          <w:rFonts w:cstheme="minorHAnsi"/>
          <w:i/>
          <w:iCs/>
        </w:rPr>
        <w:t>Loi sur les élections et les référendums dans les municipalités</w:t>
      </w:r>
      <w:r w:rsidRPr="001A7427">
        <w:rPr>
          <w:rFonts w:cstheme="minorHAnsi"/>
        </w:rPr>
        <w:t xml:space="preserve"> (RLRQ, c. E-2.2), sous réserve des exceptions prévues aux articles 305 et 362 de cette loi.</w:t>
      </w:r>
      <w:bookmarkEnd w:id="6"/>
    </w:p>
    <w:p w14:paraId="74D088A5"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5.2.4</w:t>
      </w:r>
      <w:r w:rsidRPr="001A7427">
        <w:rPr>
          <w:rFonts w:cstheme="minorHAnsi"/>
        </w:rPr>
        <w:tab/>
        <w:t>Réception ou sollicitation d’avantages</w:t>
      </w:r>
    </w:p>
    <w:p w14:paraId="7F170777" w14:textId="77777777" w:rsidR="00AA3610" w:rsidRPr="001A7427" w:rsidRDefault="00AA3610" w:rsidP="00A90D9D">
      <w:pPr>
        <w:tabs>
          <w:tab w:val="left" w:pos="2160"/>
        </w:tabs>
        <w:spacing w:line="252" w:lineRule="auto"/>
        <w:ind w:left="2160" w:hanging="720"/>
        <w:jc w:val="both"/>
        <w:rPr>
          <w:rFonts w:cstheme="minorHAnsi"/>
        </w:rPr>
      </w:pPr>
      <w:r w:rsidRPr="001A7427">
        <w:rPr>
          <w:rFonts w:cstheme="minorHAnsi"/>
        </w:rPr>
        <w:t>5.2.4.1</w:t>
      </w:r>
      <w:r w:rsidRPr="001A7427">
        <w:rPr>
          <w:rFonts w:cstheme="minorHAnsi"/>
        </w:rPr>
        <w:tab/>
        <w:t xml:space="preserve">Il est interdit à tout membre du conseil de solliciter, de susciter, d’accepter ou de recevoir, pour lui-même ou pour une autre personne, quelque avantage que ce soit en échange d’une prise de position sur une question dont le </w:t>
      </w:r>
      <w:r w:rsidRPr="001A7427">
        <w:rPr>
          <w:rFonts w:cstheme="minorHAnsi"/>
        </w:rPr>
        <w:lastRenderedPageBreak/>
        <w:t>conseil, un comité ou une commission dont il est membre peut être saisi.</w:t>
      </w:r>
    </w:p>
    <w:p w14:paraId="3186653B" w14:textId="77777777" w:rsidR="00AA3610" w:rsidRPr="001A7427" w:rsidRDefault="00AA3610" w:rsidP="00A90D9D">
      <w:pPr>
        <w:tabs>
          <w:tab w:val="left" w:pos="2160"/>
        </w:tabs>
        <w:spacing w:after="240" w:line="252" w:lineRule="auto"/>
        <w:ind w:left="2160" w:hanging="720"/>
        <w:jc w:val="both"/>
        <w:rPr>
          <w:rFonts w:cstheme="minorHAnsi"/>
        </w:rPr>
      </w:pPr>
      <w:r w:rsidRPr="001A7427">
        <w:rPr>
          <w:rFonts w:cstheme="minorHAnsi"/>
        </w:rPr>
        <w:t>5.2.4.2</w:t>
      </w:r>
      <w:r w:rsidRPr="001A7427">
        <w:rPr>
          <w:rFonts w:cstheme="minorHAnsi"/>
        </w:rPr>
        <w:tab/>
        <w:t>Il est interdit à tout membre du conseil d’accepter tout don, toute marque d’hospitalité ou tout autre avantage, quelle que soit sa valeur, qui est offert par un fournisseur de biens ou de services ou qui peut influencer son indépendance de jugement dans l’exercice de ses fonctions ou qui risque de compromettre son intégrité.</w:t>
      </w:r>
    </w:p>
    <w:p w14:paraId="0BE64BCC" w14:textId="77777777" w:rsidR="00AA3610" w:rsidRPr="00996F27" w:rsidRDefault="00AA3610" w:rsidP="00A90D9D">
      <w:pPr>
        <w:widowControl w:val="0"/>
        <w:tabs>
          <w:tab w:val="left" w:pos="2160"/>
        </w:tabs>
        <w:autoSpaceDE w:val="0"/>
        <w:autoSpaceDN w:val="0"/>
        <w:spacing w:line="252" w:lineRule="auto"/>
        <w:ind w:left="2160" w:hanging="720"/>
        <w:jc w:val="both"/>
        <w:rPr>
          <w:rFonts w:cstheme="minorHAnsi"/>
        </w:rPr>
      </w:pPr>
      <w:r w:rsidRPr="001A7427">
        <w:rPr>
          <w:rFonts w:cstheme="minorHAnsi"/>
        </w:rPr>
        <w:t>5.2.4.3</w:t>
      </w:r>
      <w:r w:rsidRPr="001A7427">
        <w:rPr>
          <w:rFonts w:cstheme="minorHAnsi"/>
        </w:rPr>
        <w:tab/>
        <w:t xml:space="preserve">Tout don, toute marque d’hospitalité ou tout autre avantage reçu par un membre du conseil municipal et qui n’est pas de nature purement privée ou visé par l’article 5.2.4.2 doit, lorsque sa valeur </w:t>
      </w:r>
      <w:r w:rsidRPr="002F6430">
        <w:rPr>
          <w:rFonts w:cstheme="minorHAnsi"/>
        </w:rPr>
        <w:t>excède 200 $</w:t>
      </w:r>
      <w:r>
        <w:rPr>
          <w:rFonts w:cstheme="minorHAnsi"/>
        </w:rPr>
        <w:t>,</w:t>
      </w:r>
      <w:r w:rsidRPr="001A7427">
        <w:rPr>
          <w:rFonts w:cstheme="minorHAnsi"/>
        </w:rPr>
        <w:t xml:space="preserve"> faire l’objet, dans les 30 jours de sa réception, d’une déclaration écrite par ce membre auprès du greffier-trésorier de la Municipalité.</w:t>
      </w:r>
    </w:p>
    <w:p w14:paraId="1CF68FE7" w14:textId="77777777" w:rsidR="00AA3610" w:rsidRDefault="00AA3610" w:rsidP="00A90D9D">
      <w:pPr>
        <w:pStyle w:val="Paragraphedeliste"/>
        <w:tabs>
          <w:tab w:val="left" w:pos="2160"/>
        </w:tabs>
        <w:spacing w:line="252" w:lineRule="auto"/>
        <w:ind w:left="2160"/>
        <w:jc w:val="both"/>
        <w:rPr>
          <w:rFonts w:asciiTheme="minorHAnsi" w:hAnsiTheme="minorHAnsi" w:cstheme="minorHAnsi"/>
          <w:sz w:val="22"/>
          <w:szCs w:val="22"/>
        </w:rPr>
      </w:pPr>
      <w:r w:rsidRPr="001A7427">
        <w:rPr>
          <w:rFonts w:asciiTheme="minorHAnsi" w:hAnsiTheme="minorHAnsi" w:cstheme="minorHAnsi"/>
          <w:sz w:val="22"/>
          <w:szCs w:val="22"/>
        </w:rPr>
        <w:t>Cette déclaration doit contenir une description adéquate du don, de la marque d’hospitalité ou de l’avantage reçu, et préciser le nom du donateur ainsi que la date et les circonstances de sa réception.</w:t>
      </w:r>
    </w:p>
    <w:p w14:paraId="39FB4CA3" w14:textId="77777777" w:rsidR="00AA3610" w:rsidRPr="001A7427" w:rsidRDefault="00AA3610" w:rsidP="00A90D9D">
      <w:pPr>
        <w:pStyle w:val="Paragraphedeliste"/>
        <w:tabs>
          <w:tab w:val="left" w:pos="2160"/>
        </w:tabs>
        <w:spacing w:line="252" w:lineRule="auto"/>
        <w:ind w:left="2160"/>
        <w:jc w:val="both"/>
        <w:rPr>
          <w:rFonts w:asciiTheme="minorHAnsi" w:hAnsiTheme="minorHAnsi" w:cstheme="minorHAnsi"/>
          <w:sz w:val="22"/>
          <w:szCs w:val="22"/>
        </w:rPr>
      </w:pPr>
    </w:p>
    <w:p w14:paraId="78B7DA22" w14:textId="77777777" w:rsidR="00AA3610" w:rsidRPr="001A7427" w:rsidRDefault="00AA3610" w:rsidP="00A90D9D">
      <w:pPr>
        <w:tabs>
          <w:tab w:val="left" w:pos="1440"/>
        </w:tabs>
        <w:spacing w:line="252" w:lineRule="auto"/>
        <w:ind w:left="1440" w:hanging="720"/>
        <w:jc w:val="both"/>
        <w:rPr>
          <w:rFonts w:cstheme="minorHAnsi"/>
        </w:rPr>
      </w:pPr>
      <w:r w:rsidRPr="001A7427">
        <w:rPr>
          <w:rFonts w:cstheme="minorHAnsi"/>
        </w:rPr>
        <w:t>5.2.5</w:t>
      </w:r>
      <w:r w:rsidRPr="001A7427">
        <w:rPr>
          <w:rFonts w:cstheme="minorHAnsi"/>
        </w:rPr>
        <w:tab/>
        <w:t>Le membre du conseil ne doit pas utiliser des ressources de la Municipalité</w:t>
      </w:r>
    </w:p>
    <w:p w14:paraId="40385126" w14:textId="77777777" w:rsidR="00AA3610" w:rsidRPr="001A7427" w:rsidRDefault="00AA3610" w:rsidP="00A90D9D">
      <w:pPr>
        <w:tabs>
          <w:tab w:val="left" w:pos="2160"/>
        </w:tabs>
        <w:spacing w:line="252" w:lineRule="auto"/>
        <w:ind w:left="2160" w:hanging="720"/>
        <w:jc w:val="both"/>
        <w:rPr>
          <w:rFonts w:cstheme="minorHAnsi"/>
        </w:rPr>
      </w:pPr>
      <w:r w:rsidRPr="001A7427">
        <w:rPr>
          <w:rFonts w:cstheme="minorHAnsi"/>
        </w:rPr>
        <w:t xml:space="preserve">5.2.5.1 </w:t>
      </w:r>
      <w:r w:rsidRPr="001A7427">
        <w:rPr>
          <w:rFonts w:cstheme="minorHAnsi"/>
        </w:rPr>
        <w:tab/>
        <w:t xml:space="preserve">Il est interdit à tout membre du conseil d’utiliser des ressources de la Municipalité ou de tout autre organisme </w:t>
      </w:r>
      <w:bookmarkStart w:id="7" w:name="_Hlk86916647"/>
      <w:r w:rsidRPr="001A7427">
        <w:rPr>
          <w:rFonts w:cstheme="minorHAnsi"/>
        </w:rPr>
        <w:t xml:space="preserve">municipal au sens du présent Code </w:t>
      </w:r>
      <w:bookmarkEnd w:id="7"/>
      <w:r w:rsidRPr="001A7427">
        <w:rPr>
          <w:rFonts w:cstheme="minorHAnsi"/>
        </w:rPr>
        <w:t>à des fins personnelles ou à des fins autres que les activités liées à l’exercice de ses fonctions. Cette interdiction ne s’applique toutefois pas lorsqu’un membre du conseil utilise, à des conditions non préférentielles, une ressource mise généralement à la disposition des citoyens.</w:t>
      </w:r>
    </w:p>
    <w:p w14:paraId="4B8DEFF4" w14:textId="77777777" w:rsidR="00AA3610" w:rsidRPr="001A7427" w:rsidRDefault="00AA3610" w:rsidP="00A90D9D">
      <w:pPr>
        <w:tabs>
          <w:tab w:val="left" w:pos="1440"/>
        </w:tabs>
        <w:spacing w:line="252" w:lineRule="auto"/>
        <w:ind w:left="1440" w:hanging="709"/>
        <w:jc w:val="both"/>
        <w:rPr>
          <w:rFonts w:cstheme="minorHAnsi"/>
        </w:rPr>
      </w:pPr>
      <w:r w:rsidRPr="001A7427">
        <w:rPr>
          <w:rFonts w:cstheme="minorHAnsi"/>
        </w:rPr>
        <w:t>5.2.6</w:t>
      </w:r>
      <w:r w:rsidRPr="001A7427">
        <w:rPr>
          <w:rFonts w:cstheme="minorHAnsi"/>
        </w:rPr>
        <w:tab/>
        <w:t>Renseignements privilégiés</w:t>
      </w:r>
    </w:p>
    <w:p w14:paraId="1F3B329E" w14:textId="77777777" w:rsidR="00AA3610" w:rsidRPr="001A7427" w:rsidRDefault="00AA3610" w:rsidP="00A90D9D">
      <w:pPr>
        <w:tabs>
          <w:tab w:val="left" w:pos="2070"/>
        </w:tabs>
        <w:spacing w:line="252" w:lineRule="auto"/>
        <w:ind w:left="2160" w:hanging="720"/>
        <w:jc w:val="both"/>
        <w:rPr>
          <w:rFonts w:cstheme="minorHAnsi"/>
        </w:rPr>
      </w:pPr>
      <w:r w:rsidRPr="001A7427">
        <w:rPr>
          <w:rFonts w:cstheme="minorHAnsi"/>
        </w:rPr>
        <w:t>5.2.6.1</w:t>
      </w:r>
      <w:r w:rsidRPr="001A7427">
        <w:rPr>
          <w:rFonts w:cstheme="minorHAnsi"/>
        </w:rPr>
        <w:tab/>
      </w:r>
      <w:r w:rsidRPr="001A7427">
        <w:rPr>
          <w:rFonts w:cstheme="minorHAnsi"/>
        </w:rPr>
        <w:tab/>
        <w:t>Il est interdit à tout membre du conseil d’utiliser, de communiquer ou de tenter d’utiliser ou de communiquer, tant pendant son mandat qu’après celui-ci, des renseignements obtenus dans l’exercice ou à l’occasion de l’exercice de ses fonctions et qui ne sont généralement pas à la disposition du public pour favoriser ses intérêts personnels ou ceux de toute autre personne.</w:t>
      </w:r>
    </w:p>
    <w:p w14:paraId="3D119C1C" w14:textId="77777777" w:rsidR="00AA3610" w:rsidRPr="001A7427" w:rsidRDefault="00AA3610" w:rsidP="00A90D9D">
      <w:pPr>
        <w:tabs>
          <w:tab w:val="left" w:pos="1440"/>
        </w:tabs>
        <w:spacing w:after="240" w:line="252" w:lineRule="auto"/>
        <w:ind w:left="1440" w:hanging="720"/>
        <w:jc w:val="both"/>
        <w:rPr>
          <w:rFonts w:cstheme="minorHAnsi"/>
        </w:rPr>
      </w:pPr>
      <w:r w:rsidRPr="001A7427">
        <w:rPr>
          <w:rFonts w:cstheme="minorHAnsi"/>
        </w:rPr>
        <w:t>5.2.7</w:t>
      </w:r>
      <w:r w:rsidRPr="001A7427">
        <w:rPr>
          <w:rFonts w:cstheme="minorHAnsi"/>
        </w:rPr>
        <w:tab/>
        <w:t>Après-mandat</w:t>
      </w:r>
    </w:p>
    <w:p w14:paraId="679EA74D" w14:textId="77777777" w:rsidR="00AA3610" w:rsidRPr="001A7427" w:rsidRDefault="00AA3610" w:rsidP="00A90D9D">
      <w:pPr>
        <w:tabs>
          <w:tab w:val="left" w:pos="2160"/>
        </w:tabs>
        <w:spacing w:after="240" w:line="252" w:lineRule="auto"/>
        <w:ind w:left="2160" w:hanging="720"/>
        <w:jc w:val="both"/>
        <w:rPr>
          <w:rFonts w:cstheme="minorHAnsi"/>
        </w:rPr>
      </w:pPr>
      <w:r w:rsidRPr="001A7427">
        <w:rPr>
          <w:rFonts w:cstheme="minorHAnsi"/>
        </w:rPr>
        <w:t>5.2.7.1</w:t>
      </w:r>
      <w:r w:rsidRPr="001A7427">
        <w:rPr>
          <w:rFonts w:cstheme="minorHAnsi"/>
        </w:rPr>
        <w:tab/>
        <w:t>Il est interdit à tout membre du conseil, dans les douze (12) mois qui suivent la fin de son mandat, d’occuper un poste d’administrateur ou de dirigeant d’une personne morale, un emploi ou toute autre fonction, de telle sorte que lui-même ou toute autre personne tire un avantage indu de ses fonctions antérieures à titre de membre du conseil de la Municipalité.</w:t>
      </w:r>
    </w:p>
    <w:p w14:paraId="4C85199A" w14:textId="77777777" w:rsidR="00AA3610" w:rsidRPr="001A7427" w:rsidRDefault="00AA3610" w:rsidP="00A90D9D">
      <w:pPr>
        <w:tabs>
          <w:tab w:val="left" w:pos="1440"/>
        </w:tabs>
        <w:spacing w:after="240" w:line="252" w:lineRule="auto"/>
        <w:ind w:left="1440" w:hanging="720"/>
        <w:jc w:val="both"/>
        <w:rPr>
          <w:rFonts w:cstheme="minorHAnsi"/>
        </w:rPr>
      </w:pPr>
      <w:r w:rsidRPr="001A7427">
        <w:rPr>
          <w:rFonts w:cstheme="minorHAnsi"/>
        </w:rPr>
        <w:t>5.2.8</w:t>
      </w:r>
      <w:r w:rsidRPr="001A7427">
        <w:rPr>
          <w:rFonts w:cstheme="minorHAnsi"/>
        </w:rPr>
        <w:tab/>
        <w:t>Annonce lors d’une activité de financement politique</w:t>
      </w:r>
    </w:p>
    <w:p w14:paraId="2934009D" w14:textId="77777777" w:rsidR="00AA3610" w:rsidRPr="001A7427" w:rsidRDefault="00AA3610" w:rsidP="00A90D9D">
      <w:pPr>
        <w:tabs>
          <w:tab w:val="left" w:pos="2340"/>
        </w:tabs>
        <w:spacing w:line="252" w:lineRule="auto"/>
        <w:ind w:left="2250" w:hanging="810"/>
        <w:jc w:val="both"/>
        <w:rPr>
          <w:rFonts w:cstheme="minorHAnsi"/>
        </w:rPr>
      </w:pPr>
      <w:r w:rsidRPr="001A7427">
        <w:rPr>
          <w:rFonts w:cstheme="minorHAnsi"/>
        </w:rPr>
        <w:t>5.2.8.1</w:t>
      </w:r>
      <w:r w:rsidRPr="001A7427">
        <w:rPr>
          <w:rFonts w:cstheme="minorHAnsi"/>
        </w:rPr>
        <w:tab/>
        <w:t xml:space="preserve">Il est interdit à tout membre du conseil de faire l’annonce, lors d’une activité de financement politique, de la réalisation d’un projet, de la conclusion d’un contrat ou de l’octroi d’une subvention par la Municipalité, sauf si une décision finale relativement à ce projet, contrat ou </w:t>
      </w:r>
      <w:r w:rsidRPr="001A7427">
        <w:rPr>
          <w:rFonts w:cstheme="minorHAnsi"/>
        </w:rPr>
        <w:lastRenderedPageBreak/>
        <w:t>subvention a déjà été prise par l’autorité compétente de la municipalité.</w:t>
      </w:r>
    </w:p>
    <w:p w14:paraId="4B084E71" w14:textId="77777777" w:rsidR="00AA3610" w:rsidRPr="00996F27" w:rsidRDefault="00AA3610" w:rsidP="00A90D9D">
      <w:pPr>
        <w:tabs>
          <w:tab w:val="left" w:pos="540"/>
        </w:tabs>
        <w:spacing w:line="252" w:lineRule="auto"/>
        <w:ind w:left="547" w:hanging="547"/>
        <w:jc w:val="both"/>
        <w:rPr>
          <w:rFonts w:cstheme="minorHAnsi"/>
          <w:b/>
        </w:rPr>
      </w:pPr>
      <w:r w:rsidRPr="001A7427">
        <w:rPr>
          <w:rFonts w:cstheme="minorHAnsi"/>
          <w:b/>
        </w:rPr>
        <w:t>ARTICLE 6 : MÉCANISME D’APPLICATION, DE CONTR</w:t>
      </w:r>
      <w:r w:rsidRPr="001A7427">
        <w:rPr>
          <w:rFonts w:cstheme="minorHAnsi"/>
          <w:b/>
          <w:caps/>
        </w:rPr>
        <w:t>ô</w:t>
      </w:r>
      <w:r w:rsidRPr="001A7427">
        <w:rPr>
          <w:rFonts w:cstheme="minorHAnsi"/>
          <w:b/>
        </w:rPr>
        <w:t>LE ET DE SANCTIONS</w:t>
      </w:r>
    </w:p>
    <w:p w14:paraId="18B622DD" w14:textId="77777777" w:rsidR="00AA3610" w:rsidRPr="001A7427" w:rsidRDefault="00AA3610" w:rsidP="00A90D9D">
      <w:pPr>
        <w:pStyle w:val="Paragraphedeliste"/>
        <w:tabs>
          <w:tab w:val="left" w:pos="620"/>
        </w:tabs>
        <w:spacing w:line="252" w:lineRule="auto"/>
        <w:ind w:left="620" w:hanging="620"/>
        <w:jc w:val="both"/>
        <w:rPr>
          <w:rFonts w:asciiTheme="minorHAnsi" w:hAnsiTheme="minorHAnsi" w:cstheme="minorHAnsi"/>
          <w:sz w:val="22"/>
          <w:szCs w:val="22"/>
        </w:rPr>
      </w:pPr>
      <w:r w:rsidRPr="001A7427">
        <w:rPr>
          <w:rFonts w:asciiTheme="minorHAnsi" w:hAnsiTheme="minorHAnsi" w:cstheme="minorHAnsi"/>
          <w:sz w:val="22"/>
          <w:szCs w:val="22"/>
        </w:rPr>
        <w:t>6.1</w:t>
      </w:r>
      <w:r w:rsidRPr="001A7427">
        <w:rPr>
          <w:rFonts w:asciiTheme="minorHAnsi" w:hAnsiTheme="minorHAnsi" w:cstheme="minorHAnsi"/>
          <w:sz w:val="22"/>
          <w:szCs w:val="22"/>
        </w:rPr>
        <w:tab/>
        <w:t>Les mécanismes d’application et de contrôle du présent Code sont ceux prévus à la LEDMM;</w:t>
      </w:r>
    </w:p>
    <w:p w14:paraId="1E643BA6" w14:textId="77777777" w:rsidR="00AA3610" w:rsidRPr="001A7427" w:rsidRDefault="00AA3610" w:rsidP="00A90D9D">
      <w:pPr>
        <w:pStyle w:val="Paragraphedeliste"/>
        <w:tabs>
          <w:tab w:val="left" w:pos="620"/>
        </w:tabs>
        <w:spacing w:line="252" w:lineRule="auto"/>
        <w:ind w:left="620" w:hanging="620"/>
        <w:jc w:val="both"/>
        <w:rPr>
          <w:rStyle w:val="subsection1"/>
          <w:rFonts w:asciiTheme="minorHAnsi" w:hAnsiTheme="minorHAnsi" w:cstheme="minorHAnsi"/>
          <w:sz w:val="22"/>
          <w:szCs w:val="22"/>
        </w:rPr>
      </w:pPr>
    </w:p>
    <w:p w14:paraId="06510E19" w14:textId="77777777" w:rsidR="00AA3610" w:rsidRPr="001A7427" w:rsidRDefault="00AA3610" w:rsidP="00A90D9D">
      <w:pPr>
        <w:tabs>
          <w:tab w:val="left" w:pos="630"/>
        </w:tabs>
        <w:spacing w:after="240" w:line="252" w:lineRule="auto"/>
        <w:ind w:left="630" w:hanging="630"/>
        <w:jc w:val="both"/>
        <w:rPr>
          <w:rFonts w:cstheme="minorHAnsi"/>
        </w:rPr>
      </w:pPr>
      <w:r w:rsidRPr="001A7427">
        <w:rPr>
          <w:rStyle w:val="subsection1"/>
          <w:rFonts w:cstheme="minorHAnsi"/>
        </w:rPr>
        <w:t>6.2</w:t>
      </w:r>
      <w:r w:rsidRPr="001A7427">
        <w:rPr>
          <w:rStyle w:val="subsection1"/>
          <w:rFonts w:cstheme="minorHAnsi"/>
        </w:rPr>
        <w:tab/>
      </w:r>
      <w:r w:rsidRPr="001A7427">
        <w:rPr>
          <w:rFonts w:cstheme="minorHAnsi"/>
        </w:rPr>
        <w:t>Un manquement à une règle prévue au présent Code, par un membre du conseil de la Municipalité, peut entraîner l’imposition des sanctions prévues à la</w:t>
      </w:r>
      <w:r w:rsidRPr="001A7427">
        <w:rPr>
          <w:rFonts w:cstheme="minorHAnsi"/>
          <w:i/>
          <w:iCs/>
        </w:rPr>
        <w:t xml:space="preserve"> </w:t>
      </w:r>
      <w:r w:rsidRPr="001A7427">
        <w:rPr>
          <w:rFonts w:cstheme="minorHAnsi"/>
        </w:rPr>
        <w:t>LEDMM, soit :</w:t>
      </w:r>
    </w:p>
    <w:p w14:paraId="6E9690CC" w14:textId="77777777" w:rsidR="00AA3610" w:rsidRPr="001A7427" w:rsidRDefault="00AA3610" w:rsidP="00A90D9D">
      <w:pPr>
        <w:spacing w:after="240" w:line="252" w:lineRule="auto"/>
        <w:ind w:left="1418" w:hanging="788"/>
        <w:jc w:val="both"/>
        <w:rPr>
          <w:rFonts w:cstheme="minorHAnsi"/>
        </w:rPr>
      </w:pPr>
      <w:r w:rsidRPr="001A7427">
        <w:rPr>
          <w:rFonts w:cstheme="minorHAnsi"/>
        </w:rPr>
        <w:t>6.2.1</w:t>
      </w:r>
      <w:r w:rsidRPr="001A7427">
        <w:rPr>
          <w:rFonts w:cstheme="minorHAnsi"/>
        </w:rPr>
        <w:tab/>
        <w:t>la réprimande;</w:t>
      </w:r>
    </w:p>
    <w:p w14:paraId="213DD966" w14:textId="77777777" w:rsidR="00AA3610" w:rsidRPr="001A7427" w:rsidRDefault="00AA3610" w:rsidP="00A90D9D">
      <w:pPr>
        <w:spacing w:after="240" w:line="252" w:lineRule="auto"/>
        <w:ind w:left="1418" w:hanging="788"/>
        <w:jc w:val="both"/>
        <w:rPr>
          <w:rFonts w:cstheme="minorHAnsi"/>
        </w:rPr>
      </w:pPr>
      <w:r w:rsidRPr="001A7427">
        <w:rPr>
          <w:rFonts w:cstheme="minorHAnsi"/>
        </w:rPr>
        <w:t>6.2.2</w:t>
      </w:r>
      <w:r w:rsidRPr="001A7427">
        <w:rPr>
          <w:rFonts w:cstheme="minorHAnsi"/>
        </w:rPr>
        <w:tab/>
        <w:t>la participation à une formation sur l’éthique et la déontologie en matière municipale, aux frais du membre du conseil, dans le délai prescrit par la Commission municipale du Québec;</w:t>
      </w:r>
    </w:p>
    <w:p w14:paraId="5CC9D81F" w14:textId="77777777" w:rsidR="00AA3610" w:rsidRPr="001A7427" w:rsidRDefault="00AA3610" w:rsidP="00A90D9D">
      <w:pPr>
        <w:spacing w:after="240" w:line="252" w:lineRule="auto"/>
        <w:ind w:left="1418" w:hanging="788"/>
        <w:jc w:val="both"/>
        <w:rPr>
          <w:rFonts w:cstheme="minorHAnsi"/>
        </w:rPr>
      </w:pPr>
      <w:r w:rsidRPr="001A7427">
        <w:rPr>
          <w:rFonts w:cstheme="minorHAnsi"/>
        </w:rPr>
        <w:t>6.2.3</w:t>
      </w:r>
      <w:r w:rsidRPr="001A7427">
        <w:rPr>
          <w:rFonts w:cstheme="minorHAnsi"/>
        </w:rPr>
        <w:tab/>
        <w:t>la remise à la Municipalité, dans les 30 jours de la décision de la Commission municipale du Québec :</w:t>
      </w:r>
    </w:p>
    <w:p w14:paraId="467514B3" w14:textId="77777777" w:rsidR="00AA3610" w:rsidRPr="001A7427" w:rsidRDefault="00AA3610" w:rsidP="00A90D9D">
      <w:pPr>
        <w:pStyle w:val="Paragraphedeliste"/>
        <w:numPr>
          <w:ilvl w:val="0"/>
          <w:numId w:val="39"/>
        </w:numPr>
        <w:tabs>
          <w:tab w:val="left" w:pos="1843"/>
        </w:tabs>
        <w:spacing w:after="240" w:line="252" w:lineRule="auto"/>
        <w:ind w:left="1843" w:hanging="425"/>
        <w:contextualSpacing w:val="0"/>
        <w:jc w:val="both"/>
        <w:rPr>
          <w:rFonts w:asciiTheme="minorHAnsi" w:hAnsiTheme="minorHAnsi" w:cstheme="minorHAnsi"/>
          <w:sz w:val="22"/>
          <w:szCs w:val="22"/>
        </w:rPr>
      </w:pPr>
      <w:r w:rsidRPr="001A7427">
        <w:rPr>
          <w:rFonts w:asciiTheme="minorHAnsi" w:hAnsiTheme="minorHAnsi" w:cstheme="minorHAnsi"/>
          <w:sz w:val="22"/>
          <w:szCs w:val="22"/>
        </w:rPr>
        <w:t>du don, de la marque d’hospitalité ou de l’avantage reçu ou de la valeur de ceux-ci;</w:t>
      </w:r>
    </w:p>
    <w:p w14:paraId="14A7DF09" w14:textId="77777777" w:rsidR="00AA3610" w:rsidRDefault="00AA3610" w:rsidP="00A90D9D">
      <w:pPr>
        <w:pStyle w:val="Paragraphedeliste"/>
        <w:numPr>
          <w:ilvl w:val="0"/>
          <w:numId w:val="39"/>
        </w:numPr>
        <w:tabs>
          <w:tab w:val="left" w:pos="1843"/>
        </w:tabs>
        <w:spacing w:after="240" w:line="252" w:lineRule="auto"/>
        <w:ind w:left="1843" w:hanging="425"/>
        <w:contextualSpacing w:val="0"/>
        <w:jc w:val="both"/>
        <w:rPr>
          <w:rFonts w:asciiTheme="minorHAnsi" w:hAnsiTheme="minorHAnsi" w:cstheme="minorHAnsi"/>
          <w:sz w:val="22"/>
          <w:szCs w:val="22"/>
        </w:rPr>
      </w:pPr>
      <w:r w:rsidRPr="001A7427">
        <w:rPr>
          <w:rFonts w:asciiTheme="minorHAnsi" w:hAnsiTheme="minorHAnsi" w:cstheme="minorHAnsi"/>
          <w:sz w:val="22"/>
          <w:szCs w:val="22"/>
        </w:rPr>
        <w:t>de tout profit retiré en contravention à une règle énoncée au présent code;</w:t>
      </w:r>
    </w:p>
    <w:p w14:paraId="10B01F34" w14:textId="77777777" w:rsidR="00AA3610" w:rsidRPr="001A7427" w:rsidRDefault="00AA3610" w:rsidP="00A90D9D">
      <w:pPr>
        <w:spacing w:after="240" w:line="252" w:lineRule="auto"/>
        <w:ind w:left="1418" w:hanging="788"/>
        <w:jc w:val="both"/>
        <w:rPr>
          <w:rFonts w:cstheme="minorHAnsi"/>
        </w:rPr>
      </w:pPr>
      <w:r w:rsidRPr="001A7427">
        <w:rPr>
          <w:rFonts w:cstheme="minorHAnsi"/>
        </w:rPr>
        <w:t>6.2.4</w:t>
      </w:r>
      <w:r w:rsidRPr="001A7427">
        <w:rPr>
          <w:rFonts w:cstheme="minorHAnsi"/>
        </w:rPr>
        <w:tab/>
        <w:t>le remboursement de toute rémunération, allocation ou autre somme reçue, pour la période que la Commission détermine, comme membre d’un conseil, d’un comité ou d’une commission de la Municipalité ou d’un organisme;</w:t>
      </w:r>
    </w:p>
    <w:p w14:paraId="4FA9CFAD" w14:textId="77777777" w:rsidR="00AA3610" w:rsidRPr="001A7427" w:rsidRDefault="00AA3610" w:rsidP="00A90D9D">
      <w:pPr>
        <w:spacing w:after="240" w:line="252" w:lineRule="auto"/>
        <w:ind w:left="1418" w:hanging="788"/>
        <w:jc w:val="both"/>
        <w:rPr>
          <w:rFonts w:cstheme="minorHAnsi"/>
        </w:rPr>
      </w:pPr>
      <w:r w:rsidRPr="001A7427">
        <w:rPr>
          <w:rFonts w:cstheme="minorHAnsi"/>
        </w:rPr>
        <w:t>6.2.5</w:t>
      </w:r>
      <w:r w:rsidRPr="001A7427">
        <w:rPr>
          <w:rFonts w:cstheme="minorHAnsi"/>
        </w:rPr>
        <w:tab/>
        <w:t>une pénalité, d’un montant maximal de 4 000 $, devant être payée à la Municipalité;</w:t>
      </w:r>
    </w:p>
    <w:p w14:paraId="40910C1F" w14:textId="77777777" w:rsidR="00AA3610" w:rsidRPr="001A7427" w:rsidRDefault="00AA3610" w:rsidP="00A90D9D">
      <w:pPr>
        <w:spacing w:after="240" w:line="252" w:lineRule="auto"/>
        <w:ind w:left="1418" w:hanging="788"/>
        <w:jc w:val="both"/>
        <w:rPr>
          <w:rFonts w:cstheme="minorHAnsi"/>
        </w:rPr>
      </w:pPr>
      <w:r w:rsidRPr="001A7427">
        <w:rPr>
          <w:rFonts w:cstheme="minorHAnsi"/>
        </w:rPr>
        <w:t>6.2.6</w:t>
      </w:r>
      <w:r w:rsidRPr="001A7427">
        <w:rPr>
          <w:rFonts w:cstheme="minorHAnsi"/>
        </w:rPr>
        <w:tab/>
        <w:t>la suspension du membre du conseil pour une période dont la durée ne peut excéder 90 jours, cette suspension pouvant avoir effet au-delà du jour où prend fin son mandat s’il est réélu lors d’une élection tenue pendant sa suspension et que celle-ci n’est pas terminée le jour où débute son nouveau mandat.</w:t>
      </w:r>
    </w:p>
    <w:p w14:paraId="178AC6CC" w14:textId="77777777" w:rsidR="00AA3610" w:rsidRPr="00996F27" w:rsidRDefault="00AA3610" w:rsidP="00A90D9D">
      <w:pPr>
        <w:spacing w:line="252" w:lineRule="auto"/>
        <w:ind w:left="1418"/>
        <w:jc w:val="both"/>
        <w:rPr>
          <w:rFonts w:cstheme="minorHAnsi"/>
        </w:rPr>
      </w:pPr>
      <w:r w:rsidRPr="001A7427">
        <w:rPr>
          <w:rFonts w:cstheme="minorHAnsi"/>
        </w:rPr>
        <w:t>Lorsqu’un membre du conseil est suspendu, il ne peut exercer aucune fonction liée à sa charge de maire ou de conseiller et, notamment, il ne peut siéger à aucun conseil, comité ou commission de la Municipalité ou, en sa qualité de membre du conseil de la Municipalité, d’un autre organisme, ni recevoir une rémunération, une allocation ou toute autre somme de la Municipalité ou d’un tel organisme.</w:t>
      </w:r>
    </w:p>
    <w:p w14:paraId="41F9492A" w14:textId="77777777" w:rsidR="00AA3610" w:rsidRPr="00996F27" w:rsidRDefault="00AA3610" w:rsidP="00A90D9D">
      <w:pPr>
        <w:tabs>
          <w:tab w:val="left" w:pos="540"/>
        </w:tabs>
        <w:spacing w:line="252" w:lineRule="auto"/>
        <w:ind w:left="547" w:hanging="547"/>
        <w:jc w:val="both"/>
        <w:rPr>
          <w:rFonts w:cstheme="minorHAnsi"/>
          <w:b/>
        </w:rPr>
      </w:pPr>
      <w:r w:rsidRPr="001A7427">
        <w:rPr>
          <w:rFonts w:cstheme="minorHAnsi"/>
          <w:b/>
        </w:rPr>
        <w:t>ARTICLE 7 : REMPLACEMENT</w:t>
      </w:r>
    </w:p>
    <w:p w14:paraId="1378ADEC" w14:textId="77777777" w:rsidR="00AA3610" w:rsidRPr="001A7427" w:rsidRDefault="00AA3610" w:rsidP="00A90D9D">
      <w:pPr>
        <w:spacing w:line="252" w:lineRule="auto"/>
        <w:ind w:left="544" w:hanging="544"/>
        <w:jc w:val="both"/>
        <w:rPr>
          <w:rFonts w:cstheme="minorHAnsi"/>
          <w:bCs/>
        </w:rPr>
      </w:pPr>
      <w:r w:rsidRPr="001A7427">
        <w:rPr>
          <w:rFonts w:cstheme="minorHAnsi"/>
        </w:rPr>
        <w:t>7.1</w:t>
      </w:r>
      <w:r w:rsidRPr="001A7427">
        <w:rPr>
          <w:rFonts w:cstheme="minorHAnsi"/>
        </w:rPr>
        <w:tab/>
        <w:t xml:space="preserve">Le présent règlement remplace le </w:t>
      </w:r>
      <w:r w:rsidRPr="00395D6C">
        <w:rPr>
          <w:rFonts w:cstheme="minorHAnsi"/>
          <w:bCs/>
        </w:rPr>
        <w:t>Règlement numéro RA-301-01-2022 sur l’éthique et la déontologie des élus municipaux</w:t>
      </w:r>
      <w:r w:rsidRPr="001A7427">
        <w:rPr>
          <w:rFonts w:cstheme="minorHAnsi"/>
        </w:rPr>
        <w:t>, adopté le</w:t>
      </w:r>
      <w:r>
        <w:rPr>
          <w:rFonts w:cstheme="minorHAnsi"/>
        </w:rPr>
        <w:t xml:space="preserve"> 8 février 2022.</w:t>
      </w:r>
    </w:p>
    <w:p w14:paraId="17B4EC29" w14:textId="77777777" w:rsidR="00AA3610" w:rsidRPr="00996F27" w:rsidRDefault="00AA3610" w:rsidP="00A90D9D">
      <w:pPr>
        <w:spacing w:line="252" w:lineRule="auto"/>
        <w:ind w:left="544" w:hanging="544"/>
        <w:jc w:val="both"/>
        <w:rPr>
          <w:rFonts w:cstheme="minorHAnsi"/>
        </w:rPr>
      </w:pPr>
      <w:r w:rsidRPr="001A7427">
        <w:rPr>
          <w:rFonts w:cstheme="minorHAnsi"/>
          <w:bCs/>
        </w:rPr>
        <w:t>7.2</w:t>
      </w:r>
      <w:r w:rsidRPr="001A7427">
        <w:rPr>
          <w:rFonts w:cstheme="minorHAnsi"/>
          <w:bCs/>
        </w:rPr>
        <w:tab/>
        <w:t>Toute mention ou référence à un code d’éthique et de déontologie des élus</w:t>
      </w:r>
      <w:r w:rsidRPr="001A7427">
        <w:rPr>
          <w:rFonts w:cstheme="minorHAnsi"/>
        </w:rPr>
        <w:t>, que ce soit dans un règlement, une résolution, une politique, un contrat, etc., est réputée faire référence au présent règlement.</w:t>
      </w:r>
    </w:p>
    <w:p w14:paraId="12D4A7EE" w14:textId="77777777" w:rsidR="00AA3610" w:rsidRPr="00996F27" w:rsidRDefault="00AA3610" w:rsidP="00A90D9D">
      <w:pPr>
        <w:tabs>
          <w:tab w:val="left" w:pos="540"/>
        </w:tabs>
        <w:spacing w:line="252" w:lineRule="auto"/>
        <w:ind w:left="547" w:hanging="547"/>
        <w:jc w:val="both"/>
        <w:rPr>
          <w:rFonts w:cstheme="minorHAnsi"/>
          <w:b/>
        </w:rPr>
      </w:pPr>
      <w:r w:rsidRPr="001A7427">
        <w:rPr>
          <w:rFonts w:cstheme="minorHAnsi"/>
          <w:b/>
        </w:rPr>
        <w:t>ARTICLE 8 : ENTRÉE EN VIGUEUR</w:t>
      </w:r>
    </w:p>
    <w:p w14:paraId="033B106F" w14:textId="77777777" w:rsidR="00AA3610" w:rsidRPr="001A7427" w:rsidRDefault="00AA3610" w:rsidP="00A90D9D">
      <w:pPr>
        <w:tabs>
          <w:tab w:val="left" w:pos="540"/>
        </w:tabs>
        <w:spacing w:line="252" w:lineRule="auto"/>
        <w:ind w:left="547" w:hanging="547"/>
        <w:jc w:val="both"/>
        <w:rPr>
          <w:rFonts w:cstheme="minorHAnsi"/>
        </w:rPr>
      </w:pPr>
      <w:r w:rsidRPr="001A7427">
        <w:rPr>
          <w:rFonts w:cstheme="minorHAnsi"/>
        </w:rPr>
        <w:t>8.1</w:t>
      </w:r>
      <w:r w:rsidRPr="001A7427">
        <w:rPr>
          <w:rFonts w:cstheme="minorHAnsi"/>
        </w:rPr>
        <w:tab/>
        <w:t>Le présent règlement entre en vigueur conformément à loi.</w:t>
      </w:r>
    </w:p>
    <w:p w14:paraId="7D781821" w14:textId="77777777" w:rsidR="00AA3610" w:rsidRDefault="00AA3610" w:rsidP="00A90D9D">
      <w:pPr>
        <w:spacing w:after="0" w:line="252" w:lineRule="auto"/>
        <w:jc w:val="both"/>
        <w:rPr>
          <w:b/>
          <w:u w:val="single"/>
        </w:rPr>
      </w:pPr>
      <w:r>
        <w:rPr>
          <w:b/>
          <w:u w:val="single"/>
        </w:rPr>
        <w:lastRenderedPageBreak/>
        <w:t>2022-06-165</w:t>
      </w:r>
      <w:r>
        <w:rPr>
          <w:b/>
          <w:u w:val="single"/>
        </w:rPr>
        <w:tab/>
        <w:t xml:space="preserve">Adoption du </w:t>
      </w:r>
      <w:r w:rsidRPr="002F0251">
        <w:rPr>
          <w:b/>
          <w:u w:val="single"/>
        </w:rPr>
        <w:t>règlement numéro RA-403-05-2022</w:t>
      </w:r>
      <w:r>
        <w:rPr>
          <w:b/>
          <w:u w:val="single"/>
        </w:rPr>
        <w:t xml:space="preserve"> </w:t>
      </w:r>
      <w:r w:rsidRPr="002F0251">
        <w:rPr>
          <w:b/>
          <w:u w:val="single"/>
        </w:rPr>
        <w:t>amendant le règlement numéro RA-403-01-2016 concernant l’accès au site du débarcadère municipal du secteur Calumet</w:t>
      </w:r>
    </w:p>
    <w:p w14:paraId="0342A7DF" w14:textId="77777777" w:rsidR="00AA3610" w:rsidRPr="003A7758" w:rsidRDefault="00AA3610" w:rsidP="00A90D9D">
      <w:pPr>
        <w:spacing w:after="0" w:line="252" w:lineRule="auto"/>
        <w:jc w:val="both"/>
        <w:rPr>
          <w:b/>
          <w:u w:val="single"/>
        </w:rPr>
      </w:pPr>
    </w:p>
    <w:p w14:paraId="2F2ECF7C" w14:textId="77777777" w:rsidR="00AA3610" w:rsidRPr="00034A85" w:rsidRDefault="00AA3610" w:rsidP="00A90D9D">
      <w:pPr>
        <w:tabs>
          <w:tab w:val="left" w:pos="2268"/>
        </w:tabs>
        <w:spacing w:line="252" w:lineRule="auto"/>
        <w:ind w:left="2268" w:hanging="2268"/>
        <w:jc w:val="both"/>
        <w:rPr>
          <w:rFonts w:cstheme="minorHAnsi"/>
          <w:color w:val="000000"/>
          <w:lang w:val="fr-FR" w:eastAsia="fr-FR"/>
        </w:rPr>
      </w:pPr>
      <w:r w:rsidRPr="00034A85">
        <w:rPr>
          <w:rFonts w:cstheme="minorHAnsi"/>
          <w:color w:val="000000"/>
          <w:lang w:val="fr-FR" w:eastAsia="fr-FR"/>
        </w:rPr>
        <w:t>ATTENDU</w:t>
      </w:r>
      <w:r>
        <w:rPr>
          <w:rFonts w:cstheme="minorHAnsi"/>
          <w:color w:val="000000"/>
          <w:lang w:val="fr-FR" w:eastAsia="fr-FR"/>
        </w:rPr>
        <w:t xml:space="preserve"> </w:t>
      </w:r>
      <w:r>
        <w:rPr>
          <w:rFonts w:cstheme="minorHAnsi"/>
          <w:color w:val="000000"/>
          <w:lang w:val="fr-FR" w:eastAsia="fr-FR"/>
        </w:rPr>
        <w:tab/>
        <w:t xml:space="preserve">que le règlement </w:t>
      </w:r>
      <w:r w:rsidRPr="00847822">
        <w:rPr>
          <w:rFonts w:cstheme="minorHAnsi"/>
          <w:color w:val="000000"/>
          <w:lang w:val="fr-FR" w:eastAsia="fr-FR"/>
        </w:rPr>
        <w:t xml:space="preserve">concernant </w:t>
      </w:r>
      <w:r w:rsidRPr="00035861">
        <w:rPr>
          <w:rFonts w:cstheme="minorHAnsi"/>
          <w:color w:val="000000"/>
          <w:lang w:val="fr-FR" w:eastAsia="fr-FR"/>
        </w:rPr>
        <w:t>l’accès au site du débarcadère municipal du secteur Calumet</w:t>
      </w:r>
      <w:r>
        <w:rPr>
          <w:rFonts w:cstheme="minorHAnsi"/>
          <w:color w:val="000000"/>
          <w:lang w:val="fr-FR" w:eastAsia="fr-FR"/>
        </w:rPr>
        <w:t>, entré en vigueur en 2016, doit être mis à date ;</w:t>
      </w:r>
    </w:p>
    <w:p w14:paraId="31DA87BD" w14:textId="77777777" w:rsidR="00AA3610" w:rsidRDefault="00AA3610" w:rsidP="00A90D9D">
      <w:pPr>
        <w:tabs>
          <w:tab w:val="left" w:pos="2268"/>
        </w:tabs>
        <w:spacing w:line="252" w:lineRule="auto"/>
        <w:ind w:left="2268" w:hanging="2268"/>
        <w:jc w:val="both"/>
        <w:rPr>
          <w:rFonts w:cstheme="minorHAnsi"/>
          <w:lang w:eastAsia="fr-FR"/>
        </w:rPr>
      </w:pPr>
      <w:r w:rsidRPr="00034A85">
        <w:rPr>
          <w:rFonts w:cstheme="minorHAnsi"/>
          <w:lang w:eastAsia="fr-FR"/>
        </w:rPr>
        <w:t xml:space="preserve">ATTENDU </w:t>
      </w:r>
      <w:r w:rsidRPr="00034A85">
        <w:rPr>
          <w:rFonts w:cstheme="minorHAnsi"/>
          <w:lang w:eastAsia="fr-FR"/>
        </w:rPr>
        <w:tab/>
      </w:r>
      <w:r w:rsidRPr="007E0E48">
        <w:rPr>
          <w:rFonts w:cstheme="minorHAnsi"/>
          <w:lang w:eastAsia="fr-FR"/>
        </w:rPr>
        <w:t xml:space="preserve">que l'avis de motion du présent règlement a été dûment donné lors de la séance du conseil tenue le </w:t>
      </w:r>
      <w:r>
        <w:rPr>
          <w:rFonts w:cstheme="minorHAnsi"/>
          <w:lang w:eastAsia="fr-FR"/>
        </w:rPr>
        <w:t>10 mai 2022</w:t>
      </w:r>
      <w:r w:rsidRPr="007E0E48">
        <w:rPr>
          <w:rFonts w:cstheme="minorHAnsi"/>
          <w:lang w:eastAsia="fr-FR"/>
        </w:rPr>
        <w:t xml:space="preserve"> et que le projet de règlement a été déposé à </w:t>
      </w:r>
      <w:r>
        <w:rPr>
          <w:rFonts w:cstheme="minorHAnsi"/>
          <w:lang w:eastAsia="fr-FR"/>
        </w:rPr>
        <w:t>cette même séance;</w:t>
      </w:r>
    </w:p>
    <w:p w14:paraId="27963747" w14:textId="77777777" w:rsidR="00AA3610" w:rsidRPr="002257EB" w:rsidRDefault="00AA3610" w:rsidP="00A90D9D">
      <w:pPr>
        <w:tabs>
          <w:tab w:val="left" w:pos="2268"/>
        </w:tabs>
        <w:spacing w:line="252" w:lineRule="auto"/>
        <w:ind w:left="2268" w:hanging="2268"/>
        <w:jc w:val="both"/>
        <w:rPr>
          <w:rFonts w:cstheme="minorHAnsi"/>
          <w:b/>
          <w:lang w:eastAsia="fr-FR"/>
        </w:rPr>
      </w:pPr>
      <w:r w:rsidRPr="00034A85">
        <w:rPr>
          <w:rFonts w:cstheme="minorHAnsi"/>
          <w:lang w:eastAsia="fr-FR"/>
        </w:rPr>
        <w:t>EN</w:t>
      </w:r>
      <w:r w:rsidRPr="00034A85">
        <w:rPr>
          <w:rFonts w:cstheme="minorHAnsi"/>
          <w:b/>
          <w:lang w:eastAsia="fr-FR"/>
        </w:rPr>
        <w:t xml:space="preserve"> </w:t>
      </w:r>
      <w:r w:rsidRPr="00034A85">
        <w:rPr>
          <w:rFonts w:cstheme="minorHAnsi"/>
          <w:lang w:eastAsia="fr-FR"/>
        </w:rPr>
        <w:t>CONSÉQUENCE</w:t>
      </w:r>
      <w:r w:rsidRPr="00034A85">
        <w:rPr>
          <w:rFonts w:cstheme="minorHAnsi"/>
          <w:b/>
          <w:lang w:eastAsia="fr-FR"/>
        </w:rPr>
        <w:tab/>
      </w:r>
      <w:r w:rsidRPr="00034A85">
        <w:rPr>
          <w:rFonts w:cstheme="minorHAnsi"/>
          <w:lang w:eastAsia="fr-FR"/>
        </w:rPr>
        <w:t xml:space="preserve">il est proposé par </w:t>
      </w:r>
      <w:r w:rsidRPr="00E3688C">
        <w:rPr>
          <w:rFonts w:cstheme="minorHAnsi"/>
          <w:lang w:eastAsia="fr-FR"/>
        </w:rPr>
        <w:t>la conseillère Manon Jutras</w:t>
      </w:r>
      <w:r w:rsidRPr="00034A85">
        <w:rPr>
          <w:rFonts w:cstheme="minorHAnsi"/>
          <w:lang w:eastAsia="fr-FR"/>
        </w:rPr>
        <w:t xml:space="preserve"> et résolu que le présent règlement soit adopté et qu’il statue et décrète ce qui suit :</w:t>
      </w:r>
    </w:p>
    <w:p w14:paraId="48D35B8F" w14:textId="77777777" w:rsidR="00AA3610" w:rsidRPr="002257EB" w:rsidRDefault="00AA3610" w:rsidP="00A90D9D">
      <w:pPr>
        <w:spacing w:line="252" w:lineRule="auto"/>
        <w:jc w:val="both"/>
        <w:rPr>
          <w:rFonts w:cstheme="minorHAnsi"/>
          <w:color w:val="000000" w:themeColor="text1"/>
          <w:u w:val="single"/>
        </w:rPr>
      </w:pPr>
      <w:r>
        <w:rPr>
          <w:rFonts w:cstheme="minorHAnsi"/>
          <w:color w:val="000000" w:themeColor="text1"/>
          <w:u w:val="single"/>
        </w:rPr>
        <w:t>Article 1 :</w:t>
      </w:r>
    </w:p>
    <w:p w14:paraId="6F6C62B3" w14:textId="77777777" w:rsidR="00AA3610" w:rsidRPr="00223E46" w:rsidRDefault="00AA3610" w:rsidP="00A90D9D">
      <w:pPr>
        <w:spacing w:line="252" w:lineRule="auto"/>
        <w:jc w:val="both"/>
        <w:rPr>
          <w:rFonts w:cstheme="minorHAnsi"/>
          <w:color w:val="000000" w:themeColor="text1"/>
        </w:rPr>
      </w:pPr>
      <w:r>
        <w:rPr>
          <w:rFonts w:cstheme="minorHAnsi"/>
          <w:color w:val="000000" w:themeColor="text1"/>
        </w:rPr>
        <w:t>L’article 7 est modifié comme suit :</w:t>
      </w:r>
    </w:p>
    <w:p w14:paraId="2C13607E" w14:textId="77777777" w:rsidR="00AA3610" w:rsidRPr="00223E46" w:rsidRDefault="00AA3610" w:rsidP="00A90D9D">
      <w:pPr>
        <w:spacing w:line="252" w:lineRule="auto"/>
        <w:ind w:left="1701" w:hanging="1701"/>
        <w:rPr>
          <w:rFonts w:cstheme="minorHAnsi"/>
          <w:b/>
        </w:rPr>
      </w:pPr>
      <w:r w:rsidRPr="00223E46">
        <w:rPr>
          <w:rFonts w:cstheme="minorHAnsi"/>
          <w:b/>
        </w:rPr>
        <w:t>ARTICLE 7</w:t>
      </w:r>
      <w:r w:rsidRPr="00223E46">
        <w:rPr>
          <w:rFonts w:cstheme="minorHAnsi"/>
          <w:b/>
        </w:rPr>
        <w:tab/>
        <w:t>COÛT D’OBTENTION D’UN PERMIS D’ACCÈS</w:t>
      </w:r>
    </w:p>
    <w:tbl>
      <w:tblPr>
        <w:tblStyle w:val="Grilledutableau"/>
        <w:tblW w:w="0" w:type="auto"/>
        <w:tblLook w:val="04A0" w:firstRow="1" w:lastRow="0" w:firstColumn="1" w:lastColumn="0" w:noHBand="0" w:noVBand="1"/>
      </w:tblPr>
      <w:tblGrid>
        <w:gridCol w:w="3771"/>
        <w:gridCol w:w="1873"/>
        <w:gridCol w:w="1992"/>
      </w:tblGrid>
      <w:tr w:rsidR="00AA3610" w:rsidRPr="00223E46" w14:paraId="1B61D1E7" w14:textId="77777777" w:rsidTr="00490D9B">
        <w:trPr>
          <w:trHeight w:val="432"/>
        </w:trPr>
        <w:tc>
          <w:tcPr>
            <w:tcW w:w="4644" w:type="dxa"/>
            <w:vAlign w:val="center"/>
          </w:tcPr>
          <w:p w14:paraId="7E69982A" w14:textId="77777777" w:rsidR="00AA3610" w:rsidRPr="00223E46" w:rsidRDefault="00AA3610" w:rsidP="00A90D9D">
            <w:pPr>
              <w:spacing w:before="60" w:after="60" w:line="252" w:lineRule="auto"/>
              <w:jc w:val="center"/>
              <w:rPr>
                <w:rFonts w:cstheme="minorHAnsi"/>
              </w:rPr>
            </w:pPr>
          </w:p>
        </w:tc>
        <w:tc>
          <w:tcPr>
            <w:tcW w:w="1985" w:type="dxa"/>
            <w:vAlign w:val="center"/>
          </w:tcPr>
          <w:p w14:paraId="33FF6DA8" w14:textId="77777777" w:rsidR="00AA3610" w:rsidRPr="00223E46" w:rsidRDefault="00AA3610" w:rsidP="00A90D9D">
            <w:pPr>
              <w:spacing w:before="60" w:after="60" w:line="252" w:lineRule="auto"/>
              <w:jc w:val="center"/>
              <w:rPr>
                <w:rFonts w:cstheme="minorHAnsi"/>
                <w:b/>
                <w:sz w:val="18"/>
                <w:szCs w:val="18"/>
              </w:rPr>
            </w:pPr>
            <w:r w:rsidRPr="00223E46">
              <w:rPr>
                <w:rFonts w:cstheme="minorHAnsi"/>
                <w:b/>
                <w:sz w:val="18"/>
                <w:szCs w:val="18"/>
              </w:rPr>
              <w:t>Résident de</w:t>
            </w:r>
          </w:p>
          <w:p w14:paraId="691E9D2C" w14:textId="77777777" w:rsidR="00AA3610" w:rsidRPr="00223E46" w:rsidRDefault="00AA3610" w:rsidP="00A90D9D">
            <w:pPr>
              <w:spacing w:before="60" w:after="60" w:line="252" w:lineRule="auto"/>
              <w:jc w:val="center"/>
              <w:rPr>
                <w:rFonts w:cstheme="minorHAnsi"/>
                <w:b/>
                <w:sz w:val="18"/>
                <w:szCs w:val="18"/>
              </w:rPr>
            </w:pPr>
            <w:r w:rsidRPr="00223E46">
              <w:rPr>
                <w:rFonts w:cstheme="minorHAnsi"/>
                <w:b/>
                <w:sz w:val="18"/>
                <w:szCs w:val="18"/>
              </w:rPr>
              <w:t>Grenville-sur-la-Rouge</w:t>
            </w:r>
          </w:p>
        </w:tc>
        <w:tc>
          <w:tcPr>
            <w:tcW w:w="2151" w:type="dxa"/>
            <w:vAlign w:val="center"/>
          </w:tcPr>
          <w:p w14:paraId="56808457" w14:textId="77777777" w:rsidR="00AA3610" w:rsidRPr="00223E46" w:rsidRDefault="00AA3610" w:rsidP="00A90D9D">
            <w:pPr>
              <w:spacing w:before="60" w:after="60" w:line="252" w:lineRule="auto"/>
              <w:jc w:val="center"/>
              <w:rPr>
                <w:rFonts w:cstheme="minorHAnsi"/>
                <w:b/>
                <w:sz w:val="18"/>
                <w:szCs w:val="18"/>
              </w:rPr>
            </w:pPr>
            <w:r w:rsidRPr="00223E46">
              <w:rPr>
                <w:rFonts w:cstheme="minorHAnsi"/>
                <w:b/>
                <w:sz w:val="18"/>
                <w:szCs w:val="18"/>
              </w:rPr>
              <w:t>Non-résident</w:t>
            </w:r>
          </w:p>
        </w:tc>
      </w:tr>
      <w:tr w:rsidR="00AA3610" w:rsidRPr="00223E46" w14:paraId="45A5CF76" w14:textId="77777777" w:rsidTr="00490D9B">
        <w:trPr>
          <w:trHeight w:val="432"/>
        </w:trPr>
        <w:tc>
          <w:tcPr>
            <w:tcW w:w="4644" w:type="dxa"/>
            <w:vAlign w:val="center"/>
          </w:tcPr>
          <w:p w14:paraId="12BE4BA9" w14:textId="77777777" w:rsidR="00AA3610" w:rsidRPr="00223E46" w:rsidRDefault="00AA3610" w:rsidP="00A90D9D">
            <w:pPr>
              <w:spacing w:before="60" w:after="60" w:line="252" w:lineRule="auto"/>
              <w:rPr>
                <w:rFonts w:cstheme="minorHAnsi"/>
              </w:rPr>
            </w:pPr>
            <w:r w:rsidRPr="00223E46">
              <w:rPr>
                <w:rFonts w:cstheme="minorHAnsi"/>
              </w:rPr>
              <w:t>Dépôt remboursable pour la carte d’accès</w:t>
            </w:r>
          </w:p>
        </w:tc>
        <w:tc>
          <w:tcPr>
            <w:tcW w:w="1985" w:type="dxa"/>
            <w:vAlign w:val="center"/>
          </w:tcPr>
          <w:p w14:paraId="29694379" w14:textId="77777777" w:rsidR="00AA3610" w:rsidRPr="00223E46" w:rsidRDefault="00AA3610" w:rsidP="00A90D9D">
            <w:pPr>
              <w:spacing w:before="60" w:after="60" w:line="252" w:lineRule="auto"/>
              <w:rPr>
                <w:rFonts w:cstheme="minorHAnsi"/>
              </w:rPr>
            </w:pPr>
            <w:r w:rsidRPr="00223E46">
              <w:rPr>
                <w:rFonts w:cstheme="minorHAnsi"/>
              </w:rPr>
              <w:t>10 $ / année</w:t>
            </w:r>
          </w:p>
        </w:tc>
        <w:tc>
          <w:tcPr>
            <w:tcW w:w="2151" w:type="dxa"/>
            <w:vAlign w:val="center"/>
          </w:tcPr>
          <w:p w14:paraId="464E51D2" w14:textId="77777777" w:rsidR="00AA3610" w:rsidRPr="00223E46" w:rsidRDefault="00AA3610" w:rsidP="00A90D9D">
            <w:pPr>
              <w:spacing w:before="60" w:after="60" w:line="252" w:lineRule="auto"/>
              <w:rPr>
                <w:rFonts w:cstheme="minorHAnsi"/>
              </w:rPr>
            </w:pPr>
            <w:r w:rsidRPr="00223E46">
              <w:rPr>
                <w:rFonts w:cstheme="minorHAnsi"/>
              </w:rPr>
              <w:t>10 $ / année</w:t>
            </w:r>
          </w:p>
        </w:tc>
      </w:tr>
      <w:tr w:rsidR="00AA3610" w:rsidRPr="00223E46" w14:paraId="5E230614" w14:textId="77777777" w:rsidTr="00490D9B">
        <w:trPr>
          <w:trHeight w:val="432"/>
        </w:trPr>
        <w:tc>
          <w:tcPr>
            <w:tcW w:w="4644" w:type="dxa"/>
            <w:vAlign w:val="center"/>
          </w:tcPr>
          <w:p w14:paraId="0514CA79" w14:textId="77777777" w:rsidR="00AA3610" w:rsidRPr="00223E46" w:rsidRDefault="00AA3610" w:rsidP="00A90D9D">
            <w:pPr>
              <w:spacing w:before="60" w:after="60" w:line="252" w:lineRule="auto"/>
              <w:rPr>
                <w:rFonts w:cstheme="minorHAnsi"/>
              </w:rPr>
            </w:pPr>
            <w:r w:rsidRPr="00223E46">
              <w:rPr>
                <w:rFonts w:cstheme="minorHAnsi"/>
              </w:rPr>
              <w:t>Coût du permis d’accès et de la vignette</w:t>
            </w:r>
          </w:p>
        </w:tc>
        <w:tc>
          <w:tcPr>
            <w:tcW w:w="1985" w:type="dxa"/>
            <w:vAlign w:val="center"/>
          </w:tcPr>
          <w:p w14:paraId="09A826F4" w14:textId="77777777" w:rsidR="00AA3610" w:rsidRPr="00223E46" w:rsidRDefault="00AA3610" w:rsidP="00A90D9D">
            <w:pPr>
              <w:spacing w:before="60" w:after="60" w:line="252" w:lineRule="auto"/>
              <w:rPr>
                <w:rFonts w:cstheme="minorHAnsi"/>
              </w:rPr>
            </w:pPr>
            <w:r w:rsidRPr="00223E46">
              <w:rPr>
                <w:rFonts w:cstheme="minorHAnsi"/>
              </w:rPr>
              <w:t>0 $</w:t>
            </w:r>
          </w:p>
        </w:tc>
        <w:tc>
          <w:tcPr>
            <w:tcW w:w="2151" w:type="dxa"/>
            <w:vAlign w:val="center"/>
          </w:tcPr>
          <w:p w14:paraId="12EB0B73" w14:textId="77777777" w:rsidR="00AA3610" w:rsidRPr="00223E46" w:rsidRDefault="00AA3610" w:rsidP="00A90D9D">
            <w:pPr>
              <w:spacing w:before="60" w:after="60" w:line="252" w:lineRule="auto"/>
              <w:rPr>
                <w:rFonts w:cstheme="minorHAnsi"/>
              </w:rPr>
            </w:pPr>
            <w:r w:rsidRPr="00223E46">
              <w:rPr>
                <w:rFonts w:cstheme="minorHAnsi"/>
              </w:rPr>
              <w:t>1</w:t>
            </w:r>
            <w:r>
              <w:rPr>
                <w:rFonts w:cstheme="minorHAnsi"/>
              </w:rPr>
              <w:t>75</w:t>
            </w:r>
            <w:r w:rsidRPr="00223E46">
              <w:rPr>
                <w:rFonts w:cstheme="minorHAnsi"/>
              </w:rPr>
              <w:t xml:space="preserve"> $ / vignette/année</w:t>
            </w:r>
          </w:p>
        </w:tc>
      </w:tr>
      <w:tr w:rsidR="00AA3610" w:rsidRPr="00223E46" w14:paraId="0C989BB1" w14:textId="77777777" w:rsidTr="00490D9B">
        <w:trPr>
          <w:trHeight w:val="432"/>
        </w:trPr>
        <w:tc>
          <w:tcPr>
            <w:tcW w:w="4644" w:type="dxa"/>
            <w:vAlign w:val="center"/>
          </w:tcPr>
          <w:p w14:paraId="00AD1C2A" w14:textId="77777777" w:rsidR="00AA3610" w:rsidRPr="00223E46" w:rsidRDefault="00AA3610" w:rsidP="00A90D9D">
            <w:pPr>
              <w:spacing w:before="60" w:after="60" w:line="252" w:lineRule="auto"/>
              <w:rPr>
                <w:rFonts w:cstheme="minorHAnsi"/>
              </w:rPr>
            </w:pPr>
            <w:r w:rsidRPr="00223E46">
              <w:rPr>
                <w:rFonts w:cstheme="minorHAnsi"/>
              </w:rPr>
              <w:t>Coût d’une vignette pour abri pour la pêche</w:t>
            </w:r>
          </w:p>
          <w:p w14:paraId="0C1E2425" w14:textId="77777777" w:rsidR="00AA3610" w:rsidRPr="00223E46" w:rsidRDefault="00AA3610" w:rsidP="00A90D9D">
            <w:pPr>
              <w:spacing w:before="60" w:after="60" w:line="252" w:lineRule="auto"/>
              <w:rPr>
                <w:rFonts w:cstheme="minorHAnsi"/>
              </w:rPr>
            </w:pPr>
            <w:r w:rsidRPr="00223E46">
              <w:rPr>
                <w:rFonts w:cstheme="minorHAnsi"/>
              </w:rPr>
              <w:t>Remplacement d’une carte ou d’une vignette perdue</w:t>
            </w:r>
          </w:p>
        </w:tc>
        <w:tc>
          <w:tcPr>
            <w:tcW w:w="1985" w:type="dxa"/>
            <w:vAlign w:val="center"/>
          </w:tcPr>
          <w:p w14:paraId="7B5D4B59" w14:textId="77777777" w:rsidR="00AA3610" w:rsidRPr="00223E46" w:rsidRDefault="00AA3610" w:rsidP="00A90D9D">
            <w:pPr>
              <w:spacing w:before="60" w:after="60" w:line="252" w:lineRule="auto"/>
              <w:rPr>
                <w:rFonts w:cstheme="minorHAnsi"/>
              </w:rPr>
            </w:pPr>
            <w:r w:rsidRPr="00223E46">
              <w:rPr>
                <w:rFonts w:cstheme="minorHAnsi"/>
              </w:rPr>
              <w:t>10 $/ vignette/année</w:t>
            </w:r>
          </w:p>
        </w:tc>
        <w:tc>
          <w:tcPr>
            <w:tcW w:w="2151" w:type="dxa"/>
            <w:vAlign w:val="center"/>
          </w:tcPr>
          <w:p w14:paraId="45208B9B" w14:textId="77777777" w:rsidR="00AA3610" w:rsidRPr="00223E46" w:rsidRDefault="00AA3610" w:rsidP="00A90D9D">
            <w:pPr>
              <w:spacing w:before="60" w:after="60" w:line="252" w:lineRule="auto"/>
              <w:rPr>
                <w:rFonts w:cstheme="minorHAnsi"/>
              </w:rPr>
            </w:pPr>
            <w:r w:rsidRPr="00223E46">
              <w:rPr>
                <w:rFonts w:cstheme="minorHAnsi"/>
              </w:rPr>
              <w:t>40 $/ vignette/année</w:t>
            </w:r>
          </w:p>
        </w:tc>
      </w:tr>
      <w:tr w:rsidR="00AA3610" w:rsidRPr="00223E46" w14:paraId="00F84B40" w14:textId="77777777" w:rsidTr="00490D9B">
        <w:trPr>
          <w:trHeight w:val="432"/>
        </w:trPr>
        <w:tc>
          <w:tcPr>
            <w:tcW w:w="8780" w:type="dxa"/>
            <w:gridSpan w:val="3"/>
            <w:vAlign w:val="center"/>
          </w:tcPr>
          <w:p w14:paraId="55999BBB" w14:textId="77777777" w:rsidR="00AA3610" w:rsidRPr="00223E46" w:rsidRDefault="00AA3610" w:rsidP="00A90D9D">
            <w:pPr>
              <w:spacing w:before="60" w:after="60" w:line="252" w:lineRule="auto"/>
              <w:rPr>
                <w:rFonts w:cstheme="minorHAnsi"/>
                <w:b/>
                <w:sz w:val="18"/>
                <w:szCs w:val="18"/>
              </w:rPr>
            </w:pPr>
            <w:r w:rsidRPr="00223E46">
              <w:rPr>
                <w:rFonts w:cstheme="minorHAnsi"/>
                <w:b/>
                <w:sz w:val="18"/>
                <w:szCs w:val="18"/>
              </w:rPr>
              <w:t>Un frais de service de 5 $ est applicable pour tout permis d’accès obtenu ailleurs qu’à hôtel de ville de la Municipalité. Ces frais doivent être acquittés au moment de l’obtention du permis d’accès et ne sont pas remboursables.</w:t>
            </w:r>
          </w:p>
        </w:tc>
      </w:tr>
    </w:tbl>
    <w:p w14:paraId="506B8275" w14:textId="77777777" w:rsidR="00AA3610" w:rsidRDefault="00AA3610" w:rsidP="00A90D9D">
      <w:pPr>
        <w:spacing w:after="0" w:line="252" w:lineRule="auto"/>
        <w:jc w:val="both"/>
        <w:rPr>
          <w:rFonts w:cstheme="minorHAnsi"/>
          <w:color w:val="000000" w:themeColor="text1"/>
          <w:u w:val="single"/>
        </w:rPr>
      </w:pPr>
    </w:p>
    <w:p w14:paraId="4778A2CA" w14:textId="77777777" w:rsidR="00AA3610" w:rsidRPr="002257EB" w:rsidRDefault="00AA3610" w:rsidP="00A90D9D">
      <w:pPr>
        <w:spacing w:line="252" w:lineRule="auto"/>
        <w:jc w:val="both"/>
        <w:rPr>
          <w:rFonts w:cstheme="minorHAnsi"/>
          <w:color w:val="000000" w:themeColor="text1"/>
          <w:u w:val="single"/>
        </w:rPr>
      </w:pPr>
      <w:r>
        <w:rPr>
          <w:rFonts w:cstheme="minorHAnsi"/>
          <w:color w:val="000000" w:themeColor="text1"/>
          <w:u w:val="single"/>
        </w:rPr>
        <w:t>Article 2 :</w:t>
      </w:r>
    </w:p>
    <w:p w14:paraId="7A09EDFB" w14:textId="77777777" w:rsidR="00AA3610" w:rsidRDefault="00AA3610" w:rsidP="00A90D9D">
      <w:pPr>
        <w:spacing w:line="252" w:lineRule="auto"/>
        <w:jc w:val="both"/>
        <w:rPr>
          <w:rFonts w:cstheme="minorHAnsi"/>
          <w:color w:val="000000" w:themeColor="text1"/>
        </w:rPr>
      </w:pPr>
      <w:r>
        <w:rPr>
          <w:rFonts w:cstheme="minorHAnsi"/>
          <w:color w:val="000000" w:themeColor="text1"/>
        </w:rPr>
        <w:t>Le premier paragraphe de l’article 13 est modifié comme suit :</w:t>
      </w:r>
    </w:p>
    <w:p w14:paraId="2A57A34D" w14:textId="77777777" w:rsidR="00AA3610" w:rsidRDefault="00AA3610" w:rsidP="00A90D9D">
      <w:pPr>
        <w:spacing w:line="252" w:lineRule="auto"/>
        <w:jc w:val="both"/>
        <w:rPr>
          <w:rFonts w:cstheme="minorHAnsi"/>
        </w:rPr>
      </w:pPr>
      <w:r w:rsidRPr="0016414E">
        <w:rPr>
          <w:rFonts w:cstheme="minorHAnsi"/>
        </w:rPr>
        <w:t xml:space="preserve">Quiconque contrevient à l’une quelconque disposition du présent règlement commet une infraction et est passible d’une amende minimale de </w:t>
      </w:r>
      <w:r>
        <w:rPr>
          <w:rFonts w:cstheme="minorHAnsi"/>
        </w:rPr>
        <w:t xml:space="preserve">DEUX CENT VINGT-CINQ </w:t>
      </w:r>
      <w:r w:rsidRPr="0016414E">
        <w:rPr>
          <w:rFonts w:cstheme="minorHAnsi"/>
        </w:rPr>
        <w:t>DOLLARS (</w:t>
      </w:r>
      <w:r>
        <w:rPr>
          <w:rFonts w:cstheme="minorHAnsi"/>
        </w:rPr>
        <w:t>225</w:t>
      </w:r>
      <w:r w:rsidRPr="0016414E">
        <w:rPr>
          <w:rFonts w:cstheme="minorHAnsi"/>
        </w:rPr>
        <w:t xml:space="preserve">,00 $) pour une première infraction et de </w:t>
      </w:r>
      <w:r>
        <w:rPr>
          <w:rFonts w:cstheme="minorHAnsi"/>
        </w:rPr>
        <w:t>QUATRE CENT CINQUANTE</w:t>
      </w:r>
      <w:r w:rsidRPr="0016414E">
        <w:rPr>
          <w:rFonts w:cstheme="minorHAnsi"/>
        </w:rPr>
        <w:t xml:space="preserve"> DOLLARS (</w:t>
      </w:r>
      <w:r>
        <w:rPr>
          <w:rFonts w:cstheme="minorHAnsi"/>
        </w:rPr>
        <w:t>45</w:t>
      </w:r>
      <w:r w:rsidRPr="0016414E">
        <w:rPr>
          <w:rFonts w:cstheme="minorHAnsi"/>
        </w:rPr>
        <w:t xml:space="preserve">0,00 $) pour une récidive. Dans le cas d’un détenteur d’un permis d’accès, celui-ci se voit en outre automatiquement révoquer son permis d’accès. </w:t>
      </w:r>
    </w:p>
    <w:p w14:paraId="7F208408" w14:textId="77777777" w:rsidR="00AA3610" w:rsidRPr="00E93FF6" w:rsidRDefault="00AA3610" w:rsidP="00A90D9D">
      <w:pPr>
        <w:spacing w:after="0" w:line="252" w:lineRule="auto"/>
        <w:jc w:val="both"/>
        <w:rPr>
          <w:rFonts w:cstheme="minorHAnsi"/>
        </w:rPr>
      </w:pPr>
      <w:r w:rsidRPr="00E93FF6">
        <w:rPr>
          <w:rFonts w:cstheme="minorHAnsi"/>
        </w:rPr>
        <w:t>Le vote est demandé.</w:t>
      </w:r>
    </w:p>
    <w:p w14:paraId="1D76168D" w14:textId="77777777" w:rsidR="00AA3610" w:rsidRPr="00E93FF6" w:rsidRDefault="00AA3610" w:rsidP="00A90D9D">
      <w:pPr>
        <w:spacing w:after="0" w:line="252" w:lineRule="auto"/>
        <w:jc w:val="both"/>
        <w:rPr>
          <w:rFonts w:cstheme="minorHAnsi"/>
        </w:rPr>
      </w:pPr>
      <w:r w:rsidRPr="00E93FF6">
        <w:rPr>
          <w:rFonts w:cstheme="minorHAnsi"/>
        </w:rPr>
        <w:t xml:space="preserve">Mme </w:t>
      </w:r>
      <w:r>
        <w:rPr>
          <w:rFonts w:cstheme="minorHAnsi"/>
        </w:rPr>
        <w:t>Natalia Czarnecka</w:t>
      </w:r>
      <w:r w:rsidRPr="00E93FF6">
        <w:rPr>
          <w:rFonts w:cstheme="minorHAnsi"/>
        </w:rPr>
        <w:t xml:space="preserve"> vote contre</w:t>
      </w:r>
    </w:p>
    <w:p w14:paraId="564BEB93" w14:textId="77777777" w:rsidR="00AA3610" w:rsidRDefault="00AA3610" w:rsidP="00A90D9D">
      <w:pPr>
        <w:spacing w:after="0" w:line="252" w:lineRule="auto"/>
        <w:jc w:val="both"/>
        <w:rPr>
          <w:rFonts w:cstheme="minorHAnsi"/>
        </w:rPr>
      </w:pPr>
      <w:r w:rsidRPr="00E93FF6">
        <w:rPr>
          <w:rFonts w:cstheme="minorHAnsi"/>
        </w:rPr>
        <w:t>Le maire s’abstient de voter</w:t>
      </w:r>
    </w:p>
    <w:p w14:paraId="399943C4" w14:textId="77777777" w:rsidR="00AA3610" w:rsidRPr="002257EB" w:rsidRDefault="00AA3610" w:rsidP="00A90D9D">
      <w:pPr>
        <w:spacing w:after="0" w:line="252" w:lineRule="auto"/>
        <w:jc w:val="both"/>
        <w:rPr>
          <w:rFonts w:cstheme="minorHAnsi"/>
        </w:rPr>
      </w:pPr>
    </w:p>
    <w:p w14:paraId="47C9761E" w14:textId="77777777" w:rsidR="00AA3610" w:rsidRPr="00AA3610" w:rsidRDefault="00AA3610" w:rsidP="00A90D9D">
      <w:pPr>
        <w:spacing w:after="0" w:line="252" w:lineRule="auto"/>
        <w:jc w:val="right"/>
      </w:pPr>
      <w:r w:rsidRPr="00AA3610">
        <w:t>Adopté à la majorité des conseillers</w:t>
      </w:r>
    </w:p>
    <w:p w14:paraId="16C5346B" w14:textId="77777777" w:rsidR="00AA3610" w:rsidRPr="00AA3610" w:rsidRDefault="00AA3610" w:rsidP="00A90D9D">
      <w:pPr>
        <w:spacing w:line="252" w:lineRule="auto"/>
        <w:jc w:val="right"/>
        <w:rPr>
          <w:i/>
        </w:rPr>
      </w:pPr>
      <w:r w:rsidRPr="00AA3610">
        <w:rPr>
          <w:i/>
        </w:rPr>
        <w:t>Adopted by majority of councillors</w:t>
      </w:r>
    </w:p>
    <w:p w14:paraId="5E1107DF" w14:textId="77777777" w:rsidR="00B8688C" w:rsidRDefault="00B8688C" w:rsidP="00A90D9D">
      <w:pPr>
        <w:spacing w:after="0" w:line="252" w:lineRule="auto"/>
        <w:jc w:val="both"/>
        <w:rPr>
          <w:b/>
          <w:u w:val="single"/>
        </w:rPr>
      </w:pPr>
      <w:r>
        <w:rPr>
          <w:b/>
          <w:u w:val="single"/>
        </w:rPr>
        <w:t>2022-06-166</w:t>
      </w:r>
      <w:r>
        <w:rPr>
          <w:b/>
          <w:u w:val="single"/>
        </w:rPr>
        <w:tab/>
      </w:r>
      <w:r w:rsidRPr="00B14D87">
        <w:rPr>
          <w:b/>
          <w:u w:val="single"/>
        </w:rPr>
        <w:t xml:space="preserve">Congrès de </w:t>
      </w:r>
      <w:r>
        <w:rPr>
          <w:b/>
          <w:u w:val="single"/>
        </w:rPr>
        <w:t xml:space="preserve">la </w:t>
      </w:r>
      <w:bookmarkStart w:id="8" w:name="_Hlk105415860"/>
      <w:r>
        <w:rPr>
          <w:b/>
          <w:u w:val="single"/>
        </w:rPr>
        <w:t>Fédération québécoise des municipalités</w:t>
      </w:r>
      <w:bookmarkEnd w:id="8"/>
      <w:r>
        <w:rPr>
          <w:b/>
          <w:u w:val="single"/>
        </w:rPr>
        <w:t>, du 22 au 24 septembre 2022</w:t>
      </w:r>
    </w:p>
    <w:p w14:paraId="4E67EBE0" w14:textId="77777777" w:rsidR="00B8688C" w:rsidRPr="003A7758" w:rsidRDefault="00B8688C" w:rsidP="00A90D9D">
      <w:pPr>
        <w:spacing w:after="0" w:line="252" w:lineRule="auto"/>
        <w:jc w:val="both"/>
        <w:rPr>
          <w:b/>
          <w:u w:val="single"/>
        </w:rPr>
      </w:pPr>
    </w:p>
    <w:p w14:paraId="03D0BF81" w14:textId="77777777" w:rsidR="00B8688C" w:rsidRPr="00C82DE2" w:rsidRDefault="00B8688C" w:rsidP="00A90D9D">
      <w:pPr>
        <w:spacing w:line="252" w:lineRule="auto"/>
        <w:jc w:val="both"/>
        <w:rPr>
          <w:rFonts w:cstheme="minorHAnsi"/>
          <w:b/>
          <w:i/>
          <w:sz w:val="24"/>
          <w:lang w:val="en-CA"/>
        </w:rPr>
      </w:pPr>
      <w:r w:rsidRPr="00C82DE2">
        <w:rPr>
          <w:b/>
          <w:i/>
          <w:u w:val="single"/>
          <w:lang w:val="en-CA"/>
        </w:rPr>
        <w:t>2022</w:t>
      </w:r>
      <w:r>
        <w:rPr>
          <w:b/>
          <w:i/>
          <w:u w:val="single"/>
          <w:lang w:val="en-CA"/>
        </w:rPr>
        <w:t>-06-166</w:t>
      </w:r>
      <w:r w:rsidRPr="00C82DE2">
        <w:rPr>
          <w:b/>
          <w:i/>
          <w:u w:val="single"/>
          <w:lang w:val="en-CA"/>
        </w:rPr>
        <w:tab/>
      </w:r>
      <w:r w:rsidRPr="0073079F">
        <w:rPr>
          <w:b/>
          <w:i/>
          <w:u w:val="single"/>
          <w:lang w:val="en-CA"/>
        </w:rPr>
        <w:t>Con</w:t>
      </w:r>
      <w:r>
        <w:rPr>
          <w:b/>
          <w:i/>
          <w:u w:val="single"/>
          <w:lang w:val="en-CA"/>
        </w:rPr>
        <w:t>vention</w:t>
      </w:r>
      <w:r w:rsidRPr="0073079F">
        <w:rPr>
          <w:b/>
          <w:i/>
          <w:u w:val="single"/>
          <w:lang w:val="en-CA"/>
        </w:rPr>
        <w:t xml:space="preserve"> of the Quebec Federation of Municipalities, September 22 to 24, 2022</w:t>
      </w:r>
    </w:p>
    <w:p w14:paraId="7A4F6425" w14:textId="77777777" w:rsidR="00B8688C" w:rsidRPr="00800A8A" w:rsidRDefault="00B8688C" w:rsidP="00A90D9D">
      <w:pPr>
        <w:spacing w:after="300" w:line="252" w:lineRule="auto"/>
        <w:ind w:left="2268" w:hanging="2268"/>
        <w:jc w:val="both"/>
        <w:rPr>
          <w:rFonts w:cstheme="minorHAnsi"/>
          <w:noProof/>
          <w:color w:val="000000"/>
        </w:rPr>
      </w:pPr>
      <w:r w:rsidRPr="00800A8A">
        <w:rPr>
          <w:rFonts w:cstheme="minorHAnsi"/>
          <w:noProof/>
          <w:color w:val="000000"/>
        </w:rPr>
        <w:lastRenderedPageBreak/>
        <w:t>CONSIDÉRANT QUE</w:t>
      </w:r>
      <w:r w:rsidRPr="00800A8A">
        <w:rPr>
          <w:rFonts w:cstheme="minorHAnsi"/>
          <w:noProof/>
          <w:color w:val="000000"/>
        </w:rPr>
        <w:tab/>
      </w:r>
      <w:r>
        <w:rPr>
          <w:rFonts w:cstheme="minorHAnsi"/>
          <w:noProof/>
          <w:color w:val="000000"/>
        </w:rPr>
        <w:t xml:space="preserve">la </w:t>
      </w:r>
      <w:r w:rsidRPr="00E32817">
        <w:rPr>
          <w:rFonts w:cstheme="minorHAnsi"/>
          <w:noProof/>
          <w:color w:val="000000"/>
        </w:rPr>
        <w:t xml:space="preserve">Fédération québécoise des municipalités </w:t>
      </w:r>
      <w:r w:rsidRPr="00800A8A">
        <w:rPr>
          <w:rFonts w:cstheme="minorHAnsi"/>
          <w:noProof/>
          <w:color w:val="000000"/>
        </w:rPr>
        <w:t xml:space="preserve">tient son congrès annuel </w:t>
      </w:r>
      <w:r>
        <w:rPr>
          <w:rFonts w:cstheme="minorHAnsi"/>
          <w:noProof/>
          <w:color w:val="000000"/>
        </w:rPr>
        <w:t>du 22 au 24 septembre 2022;</w:t>
      </w:r>
    </w:p>
    <w:p w14:paraId="52C1C6B1" w14:textId="77777777" w:rsidR="00B8688C" w:rsidRPr="006301DA" w:rsidRDefault="00B8688C" w:rsidP="00A90D9D">
      <w:pPr>
        <w:spacing w:after="300" w:line="252" w:lineRule="auto"/>
        <w:ind w:left="2268" w:hanging="2268"/>
        <w:jc w:val="both"/>
        <w:rPr>
          <w:rFonts w:cstheme="minorHAnsi"/>
          <w:i/>
          <w:noProof/>
          <w:color w:val="000000"/>
          <w:lang w:val="en-CA"/>
        </w:rPr>
      </w:pPr>
      <w:r w:rsidRPr="006301DA">
        <w:rPr>
          <w:rFonts w:cstheme="minorHAnsi"/>
          <w:i/>
          <w:noProof/>
          <w:color w:val="000000"/>
          <w:lang w:val="en-CA"/>
        </w:rPr>
        <w:t>WHEREAS</w:t>
      </w:r>
      <w:r w:rsidRPr="006301DA">
        <w:rPr>
          <w:rFonts w:cstheme="minorHAnsi"/>
          <w:i/>
          <w:noProof/>
          <w:color w:val="000000"/>
          <w:lang w:val="en-CA"/>
        </w:rPr>
        <w:tab/>
      </w:r>
      <w:r w:rsidRPr="0073079F">
        <w:rPr>
          <w:rFonts w:cstheme="minorHAnsi"/>
          <w:i/>
          <w:noProof/>
          <w:color w:val="000000"/>
          <w:lang w:val="en-CA"/>
        </w:rPr>
        <w:t>the Quebec Federation of Municipalities is holding its annual convention from September 22 to 24, 2022;</w:t>
      </w:r>
    </w:p>
    <w:p w14:paraId="6EF059D3" w14:textId="77777777" w:rsidR="00B8688C" w:rsidRPr="00800A8A" w:rsidRDefault="00B8688C" w:rsidP="00A90D9D">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des membres du conseil se sont montrés</w:t>
      </w:r>
      <w:r w:rsidRPr="00800A8A">
        <w:rPr>
          <w:rFonts w:cstheme="minorHAnsi"/>
          <w:noProof/>
          <w:color w:val="000000"/>
        </w:rPr>
        <w:t xml:space="preserve"> intéressé</w:t>
      </w:r>
      <w:r>
        <w:rPr>
          <w:rFonts w:cstheme="minorHAnsi"/>
          <w:noProof/>
          <w:color w:val="000000"/>
        </w:rPr>
        <w:t xml:space="preserve">s </w:t>
      </w:r>
      <w:r w:rsidRPr="00800A8A">
        <w:rPr>
          <w:rFonts w:cstheme="minorHAnsi"/>
          <w:noProof/>
          <w:color w:val="000000"/>
        </w:rPr>
        <w:t>à assister à ce congrès</w:t>
      </w:r>
      <w:r>
        <w:rPr>
          <w:rFonts w:cstheme="minorHAnsi"/>
          <w:noProof/>
          <w:color w:val="000000"/>
        </w:rPr>
        <w:t>, soit : M. Tom Arnold, Mme Manon Jutras, M. Carl Woodbury, Mme Natalia Czarnecka, M. Denis Fillion et Mme Isabelle Brisson;</w:t>
      </w:r>
    </w:p>
    <w:p w14:paraId="15B2F894" w14:textId="77777777" w:rsidR="00B8688C" w:rsidRPr="00DD5385" w:rsidRDefault="00B8688C" w:rsidP="00A90D9D">
      <w:pPr>
        <w:spacing w:after="300" w:line="252" w:lineRule="auto"/>
        <w:ind w:left="2268" w:hanging="2268"/>
        <w:jc w:val="both"/>
        <w:rPr>
          <w:rFonts w:cstheme="minorHAnsi"/>
          <w:i/>
          <w:noProof/>
          <w:color w:val="000000"/>
          <w:lang w:val="en-CA"/>
        </w:rPr>
      </w:pPr>
      <w:r w:rsidRPr="00DD5385">
        <w:rPr>
          <w:rFonts w:cstheme="minorHAnsi"/>
          <w:i/>
          <w:noProof/>
          <w:color w:val="000000"/>
          <w:lang w:val="en-CA"/>
        </w:rPr>
        <w:t>WHEREAS</w:t>
      </w:r>
      <w:r w:rsidRPr="00DD5385">
        <w:rPr>
          <w:rFonts w:cstheme="minorHAnsi"/>
          <w:i/>
          <w:noProof/>
          <w:color w:val="000000"/>
          <w:lang w:val="en-CA"/>
        </w:rPr>
        <w:tab/>
      </w:r>
      <w:r w:rsidRPr="00551408">
        <w:rPr>
          <w:rFonts w:cstheme="minorHAnsi"/>
          <w:i/>
          <w:noProof/>
          <w:color w:val="000000"/>
          <w:lang w:val="en-CA"/>
        </w:rPr>
        <w:t>council members have expressed an interest in attending this convention, namely: Mr. Tom Arnold, Mrs. Manon Jutras, Mr. Carl Woodbury, Mrs. Natalia Czarnecka, Mr. Denis Fillion and Mrs. Isabelle Brisson;</w:t>
      </w:r>
    </w:p>
    <w:p w14:paraId="0DF7023C" w14:textId="77777777" w:rsidR="00B8688C" w:rsidRPr="00800A8A" w:rsidRDefault="00B8688C" w:rsidP="00A90D9D">
      <w:pPr>
        <w:spacing w:after="300" w:line="252" w:lineRule="auto"/>
        <w:ind w:left="2268" w:hanging="2268"/>
        <w:jc w:val="both"/>
        <w:rPr>
          <w:rFonts w:cstheme="minorHAnsi"/>
          <w:noProof/>
          <w:color w:val="000000"/>
        </w:rPr>
      </w:pPr>
      <w:r w:rsidRPr="00800A8A">
        <w:rPr>
          <w:rFonts w:cstheme="minorHAnsi"/>
          <w:noProof/>
          <w:color w:val="000000"/>
        </w:rPr>
        <w:t>CONSIDÉRANT</w:t>
      </w:r>
      <w:r>
        <w:rPr>
          <w:rFonts w:cstheme="minorHAnsi"/>
          <w:noProof/>
          <w:color w:val="000000"/>
        </w:rPr>
        <w:t xml:space="preserve"> QUE</w:t>
      </w:r>
      <w:r w:rsidRPr="00800A8A">
        <w:rPr>
          <w:rFonts w:cstheme="minorHAnsi"/>
          <w:noProof/>
          <w:color w:val="000000"/>
        </w:rPr>
        <w:tab/>
      </w:r>
      <w:r>
        <w:rPr>
          <w:rFonts w:cstheme="minorHAnsi"/>
          <w:noProof/>
          <w:color w:val="000000"/>
        </w:rPr>
        <w:t>le congrès propose une programmation de conférences, ateliers, séances d’informations et réseautage</w:t>
      </w:r>
      <w:r w:rsidRPr="00800A8A">
        <w:rPr>
          <w:rFonts w:cstheme="minorHAnsi"/>
          <w:noProof/>
          <w:color w:val="000000"/>
        </w:rPr>
        <w:t>;</w:t>
      </w:r>
    </w:p>
    <w:p w14:paraId="581D81AD" w14:textId="77777777" w:rsidR="00B8688C" w:rsidRPr="00090848" w:rsidRDefault="00B8688C" w:rsidP="00A90D9D">
      <w:pPr>
        <w:spacing w:after="300" w:line="252" w:lineRule="auto"/>
        <w:ind w:left="2268" w:hanging="2268"/>
        <w:jc w:val="both"/>
        <w:rPr>
          <w:rFonts w:cstheme="minorHAnsi"/>
          <w:i/>
          <w:noProof/>
          <w:color w:val="000000"/>
          <w:lang w:val="en-CA"/>
        </w:rPr>
      </w:pPr>
      <w:r w:rsidRPr="00090848">
        <w:rPr>
          <w:rFonts w:cstheme="minorHAnsi"/>
          <w:i/>
          <w:noProof/>
          <w:color w:val="000000"/>
          <w:lang w:val="en-CA"/>
        </w:rPr>
        <w:t>WHEREAS</w:t>
      </w:r>
      <w:r w:rsidRPr="00090848">
        <w:rPr>
          <w:rFonts w:cstheme="minorHAnsi"/>
          <w:i/>
          <w:noProof/>
          <w:color w:val="000000"/>
          <w:lang w:val="en-CA"/>
        </w:rPr>
        <w:tab/>
      </w:r>
      <w:r w:rsidRPr="00E52EC2">
        <w:rPr>
          <w:rFonts w:cstheme="minorHAnsi"/>
          <w:i/>
          <w:noProof/>
          <w:color w:val="000000"/>
          <w:lang w:val="en-CA"/>
        </w:rPr>
        <w:t xml:space="preserve">the </w:t>
      </w:r>
      <w:r>
        <w:rPr>
          <w:rFonts w:cstheme="minorHAnsi"/>
          <w:i/>
          <w:noProof/>
          <w:color w:val="000000"/>
          <w:lang w:val="en-CA"/>
        </w:rPr>
        <w:t xml:space="preserve">convention </w:t>
      </w:r>
      <w:r w:rsidRPr="00E52EC2">
        <w:rPr>
          <w:rFonts w:cstheme="minorHAnsi"/>
          <w:i/>
          <w:noProof/>
          <w:color w:val="000000"/>
          <w:lang w:val="en-CA"/>
        </w:rPr>
        <w:t>offers a program of conferences, workshops, information sessions and networking;</w:t>
      </w:r>
    </w:p>
    <w:p w14:paraId="7F04A76E" w14:textId="77777777" w:rsidR="00B8688C" w:rsidRDefault="00B8688C" w:rsidP="00A90D9D">
      <w:pPr>
        <w:spacing w:after="300" w:line="252" w:lineRule="auto"/>
        <w:ind w:left="2268" w:hanging="2268"/>
        <w:jc w:val="both"/>
        <w:rPr>
          <w:rFonts w:ascii="Calibri" w:hAnsi="Calibri" w:cs="Calibri"/>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la conseillère Natalia Czarnecka</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 xml:space="preserve">autorise </w:t>
      </w:r>
      <w:r>
        <w:rPr>
          <w:rFonts w:cstheme="minorHAnsi"/>
          <w:noProof/>
          <w:color w:val="000000"/>
        </w:rPr>
        <w:t>M. Tom Arnold, Mme Manon Jutras, M. Carl Woodbury, Mme Natalia Czarnecka, M. Denis Fillion et Mme Isabelle Brisson</w:t>
      </w:r>
      <w:r w:rsidRPr="004E46BE">
        <w:rPr>
          <w:rFonts w:cstheme="minorHAnsi"/>
          <w:noProof/>
          <w:color w:val="000000"/>
        </w:rPr>
        <w:t xml:space="preserve"> à assister au congrès</w:t>
      </w:r>
      <w:r>
        <w:rPr>
          <w:rFonts w:cstheme="minorHAnsi"/>
          <w:noProof/>
          <w:color w:val="000000"/>
        </w:rPr>
        <w:t xml:space="preserve"> 2022 de la </w:t>
      </w:r>
      <w:r w:rsidRPr="00F30D98">
        <w:rPr>
          <w:rFonts w:cstheme="minorHAnsi"/>
          <w:noProof/>
          <w:color w:val="000000"/>
        </w:rPr>
        <w:t xml:space="preserve">Fédération québécoise des municipalités </w:t>
      </w:r>
      <w:r w:rsidRPr="007841EA">
        <w:rPr>
          <w:rFonts w:ascii="Calibri" w:hAnsi="Calibri" w:cs="Calibri"/>
          <w:color w:val="000000"/>
        </w:rPr>
        <w:t>et que tous les frais d’inscription</w:t>
      </w:r>
      <w:r>
        <w:rPr>
          <w:rFonts w:ascii="Calibri" w:hAnsi="Calibri" w:cs="Calibri"/>
          <w:color w:val="000000"/>
        </w:rPr>
        <w:t xml:space="preserve"> </w:t>
      </w:r>
      <w:r w:rsidRPr="005141BB">
        <w:rPr>
          <w:rFonts w:ascii="Calibri" w:hAnsi="Calibri" w:cs="Calibri"/>
          <w:color w:val="000000"/>
        </w:rPr>
        <w:t>et de déplacement soient remboursés sous présentation de pièces justificatives</w:t>
      </w:r>
      <w:r>
        <w:rPr>
          <w:rFonts w:ascii="Calibri" w:hAnsi="Calibri" w:cs="Calibri"/>
          <w:color w:val="000000"/>
        </w:rPr>
        <w:t>.</w:t>
      </w:r>
    </w:p>
    <w:p w14:paraId="401D9840" w14:textId="77777777" w:rsidR="00B8688C" w:rsidRDefault="00B8688C" w:rsidP="00A90D9D">
      <w:pPr>
        <w:spacing w:after="300" w:line="252" w:lineRule="auto"/>
        <w:ind w:left="2268" w:hanging="2268"/>
        <w:jc w:val="both"/>
        <w:rPr>
          <w:rFonts w:ascii="Calibri" w:hAnsi="Calibri" w:cs="Calibri"/>
          <w:color w:val="000000"/>
        </w:rPr>
      </w:pPr>
      <w:r>
        <w:rPr>
          <w:rFonts w:cstheme="minorHAnsi"/>
          <w:noProof/>
          <w:color w:val="000000"/>
        </w:rPr>
        <w:tab/>
      </w:r>
      <w:r w:rsidRPr="00F33311">
        <w:rPr>
          <w:rFonts w:ascii="Calibri" w:hAnsi="Calibri" w:cs="Calibri"/>
          <w:color w:val="000000"/>
        </w:rPr>
        <w:t xml:space="preserve">Les fonds nécessaires seront prélevés au poste budgétaire </w:t>
      </w:r>
      <w:r>
        <w:rPr>
          <w:rFonts w:cstheme="minorHAnsi"/>
          <w:noProof/>
          <w:color w:val="000000"/>
        </w:rPr>
        <w:t>02.11000.346.</w:t>
      </w:r>
    </w:p>
    <w:p w14:paraId="4A66B1B5" w14:textId="77777777" w:rsidR="00B8688C" w:rsidRDefault="00B8688C" w:rsidP="00A90D9D">
      <w:pPr>
        <w:spacing w:after="30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Natalia Czarnecka</w:t>
      </w:r>
      <w:r w:rsidRPr="00800A8A">
        <w:rPr>
          <w:rFonts w:cstheme="minorHAnsi"/>
          <w:i/>
          <w:noProof/>
          <w:color w:val="000000"/>
          <w:lang w:val="en-CA"/>
        </w:rPr>
        <w:t xml:space="preserve"> and </w:t>
      </w:r>
      <w:r w:rsidRPr="00FA1E63">
        <w:rPr>
          <w:rFonts w:cstheme="minorHAnsi"/>
          <w:i/>
          <w:noProof/>
          <w:color w:val="000000"/>
          <w:lang w:val="en-CA"/>
        </w:rPr>
        <w:t>resolved that the municipal council authorizes Mr. Tom Arnold, Mrs. Manon Jutras, Mr. Carl Woodbury, Mrs. Natalia Czarnecka, Mr. Denis Fillion and Mrs. Isabelle Brisson to attend the 2022 convention of the Fédération québécoise des municipalités et that all registration and travel expenses be reimbursed upon presentation of supporting documents.</w:t>
      </w:r>
    </w:p>
    <w:p w14:paraId="60BC3A27" w14:textId="77777777" w:rsidR="00B8688C" w:rsidRDefault="00B8688C" w:rsidP="00A90D9D">
      <w:pPr>
        <w:spacing w:after="300" w:line="252" w:lineRule="auto"/>
        <w:ind w:left="2268" w:hanging="2268"/>
        <w:jc w:val="both"/>
        <w:rPr>
          <w:rFonts w:cstheme="minorHAnsi"/>
          <w:i/>
          <w:noProof/>
          <w:color w:val="000000"/>
          <w:lang w:val="en-CA"/>
        </w:rPr>
      </w:pPr>
      <w:r>
        <w:rPr>
          <w:rFonts w:cstheme="minorHAnsi"/>
          <w:i/>
          <w:noProof/>
          <w:color w:val="000000"/>
          <w:lang w:val="en-CA"/>
        </w:rPr>
        <w:tab/>
      </w:r>
      <w:r w:rsidRPr="00090848">
        <w:rPr>
          <w:rFonts w:cstheme="minorHAnsi"/>
          <w:i/>
          <w:noProof/>
          <w:color w:val="000000"/>
          <w:lang w:val="en-CA"/>
        </w:rPr>
        <w:t>The necessary funds will be taken</w:t>
      </w:r>
      <w:r>
        <w:rPr>
          <w:rFonts w:cstheme="minorHAnsi"/>
          <w:i/>
          <w:noProof/>
          <w:color w:val="000000"/>
          <w:lang w:val="en-CA"/>
        </w:rPr>
        <w:t xml:space="preserve"> from budget item 02.11000.346.</w:t>
      </w:r>
    </w:p>
    <w:p w14:paraId="4705BCC7" w14:textId="77777777" w:rsidR="00C32EF3" w:rsidRPr="004E1649" w:rsidRDefault="00C32EF3" w:rsidP="00A90D9D">
      <w:pPr>
        <w:spacing w:after="0" w:line="252" w:lineRule="auto"/>
        <w:jc w:val="right"/>
        <w:rPr>
          <w:rFonts w:cstheme="minorHAnsi"/>
        </w:rPr>
      </w:pPr>
      <w:r w:rsidRPr="004E1649">
        <w:rPr>
          <w:rFonts w:cstheme="minorHAnsi"/>
        </w:rPr>
        <w:t>Adopté à l’unanimité des conseillers</w:t>
      </w:r>
    </w:p>
    <w:p w14:paraId="422800AD" w14:textId="77777777" w:rsidR="00C32EF3" w:rsidRPr="004E1649" w:rsidRDefault="00C32EF3" w:rsidP="00A90D9D">
      <w:pPr>
        <w:spacing w:after="0" w:line="252" w:lineRule="auto"/>
        <w:jc w:val="right"/>
        <w:rPr>
          <w:rFonts w:cstheme="minorHAnsi"/>
          <w:i/>
        </w:rPr>
      </w:pPr>
      <w:r w:rsidRPr="004E1649">
        <w:rPr>
          <w:rFonts w:cstheme="minorHAnsi"/>
          <w:i/>
        </w:rPr>
        <w:t>Adopted unanimously by councillors</w:t>
      </w:r>
    </w:p>
    <w:p w14:paraId="13AEB349" w14:textId="77777777" w:rsidR="00C54226" w:rsidRPr="004E1649" w:rsidRDefault="00C54226" w:rsidP="00A90D9D">
      <w:pPr>
        <w:spacing w:after="0" w:line="252" w:lineRule="auto"/>
        <w:rPr>
          <w:rFonts w:cstheme="minorHAnsi"/>
          <w:i/>
        </w:rPr>
      </w:pPr>
    </w:p>
    <w:p w14:paraId="067858B7" w14:textId="77777777" w:rsidR="00F867FC" w:rsidRDefault="00F867FC" w:rsidP="00A90D9D">
      <w:pPr>
        <w:spacing w:after="160" w:line="252" w:lineRule="auto"/>
        <w:jc w:val="both"/>
        <w:rPr>
          <w:b/>
          <w:u w:val="single"/>
        </w:rPr>
      </w:pPr>
      <w:r>
        <w:rPr>
          <w:b/>
          <w:u w:val="single"/>
        </w:rPr>
        <w:t>2022-06-167</w:t>
      </w:r>
      <w:r>
        <w:rPr>
          <w:b/>
          <w:u w:val="single"/>
        </w:rPr>
        <w:tab/>
        <w:t>Ajustement des conditions de travail des cadres municipaux</w:t>
      </w:r>
    </w:p>
    <w:p w14:paraId="51F00706" w14:textId="77777777" w:rsidR="00F867FC" w:rsidRPr="00A561BA" w:rsidRDefault="00F867FC" w:rsidP="00A90D9D">
      <w:pPr>
        <w:spacing w:after="160" w:line="252" w:lineRule="auto"/>
        <w:jc w:val="both"/>
        <w:rPr>
          <w:rFonts w:cstheme="minorHAnsi"/>
          <w:b/>
          <w:i/>
          <w:sz w:val="24"/>
          <w:lang w:val="en-CA"/>
        </w:rPr>
      </w:pPr>
      <w:r w:rsidRPr="00A561BA">
        <w:rPr>
          <w:b/>
          <w:i/>
          <w:u w:val="single"/>
          <w:lang w:val="en-CA"/>
        </w:rPr>
        <w:t>2022-06-</w:t>
      </w:r>
      <w:r>
        <w:rPr>
          <w:b/>
          <w:i/>
          <w:u w:val="single"/>
          <w:lang w:val="en-CA"/>
        </w:rPr>
        <w:t>167</w:t>
      </w:r>
      <w:r w:rsidRPr="00A561BA">
        <w:rPr>
          <w:b/>
          <w:i/>
          <w:u w:val="single"/>
          <w:lang w:val="en-CA"/>
        </w:rPr>
        <w:tab/>
        <w:t xml:space="preserve">Adjustment of working conditions of municipal </w:t>
      </w:r>
      <w:r>
        <w:rPr>
          <w:b/>
          <w:i/>
          <w:u w:val="single"/>
          <w:lang w:val="en-CA"/>
        </w:rPr>
        <w:t>executives</w:t>
      </w:r>
    </w:p>
    <w:p w14:paraId="004A40E8" w14:textId="77777777" w:rsidR="00F867FC" w:rsidRDefault="00F867FC" w:rsidP="00A90D9D">
      <w:pPr>
        <w:spacing w:after="160" w:line="252" w:lineRule="auto"/>
        <w:ind w:left="2268" w:hanging="2268"/>
        <w:jc w:val="both"/>
        <w:rPr>
          <w:color w:val="000000"/>
        </w:rPr>
      </w:pPr>
      <w:r>
        <w:rPr>
          <w:color w:val="000000"/>
        </w:rPr>
        <w:t xml:space="preserve">ATTENDU </w:t>
      </w:r>
      <w:r>
        <w:rPr>
          <w:color w:val="000000"/>
        </w:rPr>
        <w:tab/>
        <w:t>les discussions tenues lors du caucus du 9 juin 2022 qui portaient sur la mise à jour des conditions de travail des cadres municipaux;</w:t>
      </w:r>
    </w:p>
    <w:p w14:paraId="3BA8C1F3" w14:textId="77777777" w:rsidR="00F867FC" w:rsidRPr="005540B6" w:rsidRDefault="00F867FC" w:rsidP="00A90D9D">
      <w:pPr>
        <w:spacing w:after="160" w:line="252" w:lineRule="auto"/>
        <w:ind w:left="2268" w:hanging="2268"/>
        <w:jc w:val="both"/>
        <w:rPr>
          <w:i/>
          <w:iCs/>
          <w:color w:val="000000"/>
          <w:lang w:val="en-CA"/>
        </w:rPr>
      </w:pPr>
      <w:r w:rsidRPr="005540B6">
        <w:rPr>
          <w:i/>
          <w:iCs/>
          <w:color w:val="000000"/>
          <w:lang w:val="en-CA"/>
        </w:rPr>
        <w:t xml:space="preserve">WHEREAS </w:t>
      </w:r>
      <w:r>
        <w:rPr>
          <w:i/>
          <w:iCs/>
          <w:color w:val="000000"/>
          <w:lang w:val="en-CA"/>
        </w:rPr>
        <w:tab/>
      </w:r>
      <w:r w:rsidRPr="005540B6">
        <w:rPr>
          <w:i/>
          <w:iCs/>
          <w:color w:val="000000"/>
          <w:lang w:val="en-CA"/>
        </w:rPr>
        <w:t>the discussions held during the caucus of June 9, 2022, which focused on updating the working conditions of municipal executives;</w:t>
      </w:r>
    </w:p>
    <w:p w14:paraId="54254D90" w14:textId="77777777" w:rsidR="00F867FC" w:rsidRDefault="00F867FC" w:rsidP="00A90D9D">
      <w:pPr>
        <w:spacing w:after="160" w:line="252" w:lineRule="auto"/>
        <w:ind w:left="2268" w:hanging="2268"/>
        <w:jc w:val="both"/>
        <w:rPr>
          <w:color w:val="000000"/>
        </w:rPr>
      </w:pPr>
      <w:r>
        <w:rPr>
          <w:color w:val="000000"/>
        </w:rPr>
        <w:lastRenderedPageBreak/>
        <w:t xml:space="preserve">ATTENDU </w:t>
      </w:r>
      <w:r>
        <w:rPr>
          <w:color w:val="000000"/>
        </w:rPr>
        <w:tab/>
        <w:t>le récent règlement de griefs entérinant le nombre de jours de congés personnels des cols blancs;</w:t>
      </w:r>
    </w:p>
    <w:p w14:paraId="361D5DB6" w14:textId="77777777" w:rsidR="00F867FC" w:rsidRPr="00181200" w:rsidRDefault="00F867FC" w:rsidP="00A90D9D">
      <w:pPr>
        <w:spacing w:after="160" w:line="252" w:lineRule="auto"/>
        <w:ind w:left="2268" w:hanging="2268"/>
        <w:jc w:val="both"/>
        <w:rPr>
          <w:i/>
          <w:iCs/>
          <w:color w:val="000000"/>
          <w:lang w:val="en-CA"/>
        </w:rPr>
      </w:pPr>
      <w:r w:rsidRPr="00181200">
        <w:rPr>
          <w:i/>
          <w:iCs/>
          <w:color w:val="000000"/>
          <w:lang w:val="en-CA"/>
        </w:rPr>
        <w:t xml:space="preserve">WHEREAS </w:t>
      </w:r>
      <w:r>
        <w:rPr>
          <w:i/>
          <w:iCs/>
          <w:color w:val="000000"/>
          <w:lang w:val="en-CA"/>
        </w:rPr>
        <w:tab/>
      </w:r>
      <w:r w:rsidRPr="00181200">
        <w:rPr>
          <w:i/>
          <w:iCs/>
          <w:color w:val="000000"/>
          <w:lang w:val="en-CA"/>
        </w:rPr>
        <w:t>the recent grievance settlement ratifying the number of days of personal leave for white collar workers;</w:t>
      </w:r>
    </w:p>
    <w:p w14:paraId="1FA0E523" w14:textId="77777777" w:rsidR="00F867FC" w:rsidRDefault="00F867FC" w:rsidP="00A90D9D">
      <w:pPr>
        <w:spacing w:after="160" w:line="252" w:lineRule="auto"/>
        <w:ind w:left="2268" w:hanging="2268"/>
        <w:jc w:val="both"/>
        <w:rPr>
          <w:color w:val="000000"/>
        </w:rPr>
      </w:pPr>
      <w:r>
        <w:rPr>
          <w:color w:val="000000"/>
        </w:rPr>
        <w:t xml:space="preserve">ATTENDU </w:t>
      </w:r>
      <w:r>
        <w:rPr>
          <w:color w:val="000000"/>
        </w:rPr>
        <w:tab/>
        <w:t>que présentement, les cols bleus disposent de 7 jours de congés personnels;</w:t>
      </w:r>
    </w:p>
    <w:p w14:paraId="7A833745" w14:textId="77777777" w:rsidR="00F867FC" w:rsidRPr="002F2DB4" w:rsidRDefault="00F867FC" w:rsidP="00A90D9D">
      <w:pPr>
        <w:spacing w:after="160" w:line="252" w:lineRule="auto"/>
        <w:ind w:left="2268" w:hanging="2268"/>
        <w:jc w:val="both"/>
        <w:rPr>
          <w:i/>
          <w:iCs/>
          <w:color w:val="000000"/>
          <w:lang w:val="en-CA"/>
        </w:rPr>
      </w:pPr>
      <w:r w:rsidRPr="002F2DB4">
        <w:rPr>
          <w:i/>
          <w:iCs/>
          <w:color w:val="000000"/>
          <w:lang w:val="en-CA"/>
        </w:rPr>
        <w:t xml:space="preserve">WHEREAS </w:t>
      </w:r>
      <w:r>
        <w:rPr>
          <w:i/>
          <w:iCs/>
          <w:color w:val="000000"/>
          <w:lang w:val="en-CA"/>
        </w:rPr>
        <w:tab/>
      </w:r>
      <w:r w:rsidRPr="002F2DB4">
        <w:rPr>
          <w:i/>
          <w:iCs/>
          <w:color w:val="000000"/>
          <w:lang w:val="en-CA"/>
        </w:rPr>
        <w:t>blue collar workers currently have 7 days of personal leave;</w:t>
      </w:r>
    </w:p>
    <w:p w14:paraId="16EC3DD1" w14:textId="77777777" w:rsidR="00F867FC" w:rsidRDefault="00F867FC" w:rsidP="00A90D9D">
      <w:pPr>
        <w:spacing w:after="160" w:line="252" w:lineRule="auto"/>
        <w:ind w:left="2268" w:hanging="2268"/>
        <w:jc w:val="both"/>
        <w:rPr>
          <w:color w:val="000000"/>
        </w:rPr>
      </w:pPr>
      <w:r>
        <w:rPr>
          <w:color w:val="000000"/>
        </w:rPr>
        <w:t xml:space="preserve">ATTENDU </w:t>
      </w:r>
      <w:r>
        <w:rPr>
          <w:color w:val="000000"/>
        </w:rPr>
        <w:tab/>
        <w:t>que, par la même occasion, la municipalité souhaite ajuster le traitement de ses cadres lors de situations particulières;</w:t>
      </w:r>
    </w:p>
    <w:p w14:paraId="000C3633" w14:textId="77777777" w:rsidR="00F867FC" w:rsidRPr="002F2DB4" w:rsidRDefault="00F867FC" w:rsidP="00A90D9D">
      <w:pPr>
        <w:spacing w:after="160" w:line="252" w:lineRule="auto"/>
        <w:ind w:left="2268" w:hanging="2268"/>
        <w:jc w:val="both"/>
        <w:rPr>
          <w:i/>
          <w:iCs/>
          <w:color w:val="000000"/>
          <w:lang w:val="en-CA"/>
        </w:rPr>
      </w:pPr>
      <w:r w:rsidRPr="002F2DB4">
        <w:rPr>
          <w:i/>
          <w:iCs/>
          <w:color w:val="000000"/>
          <w:lang w:val="en-CA"/>
        </w:rPr>
        <w:t>WHEREAS</w:t>
      </w:r>
      <w:r w:rsidRPr="002F2DB4">
        <w:rPr>
          <w:i/>
          <w:iCs/>
          <w:color w:val="000000"/>
          <w:lang w:val="en-CA"/>
        </w:rPr>
        <w:tab/>
        <w:t>at the same time, the municipality wishes to adjust the salary of its executives in specific situations;</w:t>
      </w:r>
    </w:p>
    <w:p w14:paraId="6F87E9A3" w14:textId="77777777" w:rsidR="00F867FC" w:rsidRDefault="00F867FC" w:rsidP="00A90D9D">
      <w:pPr>
        <w:spacing w:after="160" w:line="252" w:lineRule="auto"/>
        <w:ind w:left="2268" w:hanging="2268"/>
        <w:jc w:val="both"/>
        <w:rPr>
          <w:color w:val="000000"/>
        </w:rPr>
      </w:pPr>
      <w:r>
        <w:rPr>
          <w:color w:val="000000"/>
        </w:rPr>
        <w:t>EN CONSÉQUENCE</w:t>
      </w:r>
      <w:r>
        <w:rPr>
          <w:color w:val="000000"/>
        </w:rPr>
        <w:tab/>
        <w:t>il est proposé par la conseillère Manon Jutras et résolu que les conditions de travail des cadres municipaux soient ajustées selon les termes présentés aux membres du conseil lors du caucus du 9 juin 2022.</w:t>
      </w:r>
    </w:p>
    <w:p w14:paraId="4C1B0B60" w14:textId="77777777" w:rsidR="00F867FC" w:rsidRPr="00CB5184" w:rsidRDefault="00F867FC" w:rsidP="00A90D9D">
      <w:pPr>
        <w:spacing w:after="160" w:line="252" w:lineRule="auto"/>
        <w:ind w:left="2268" w:hanging="2268"/>
        <w:jc w:val="both"/>
        <w:rPr>
          <w:i/>
          <w:iCs/>
          <w:color w:val="000000"/>
          <w:lang w:val="en-CA"/>
        </w:rPr>
      </w:pPr>
      <w:r w:rsidRPr="00CB5184">
        <w:rPr>
          <w:i/>
          <w:iCs/>
          <w:color w:val="000000"/>
          <w:lang w:val="en-CA"/>
        </w:rPr>
        <w:t xml:space="preserve">CONSEQUENTLY </w:t>
      </w:r>
      <w:r w:rsidRPr="00CB5184">
        <w:rPr>
          <w:i/>
          <w:iCs/>
          <w:color w:val="000000"/>
          <w:lang w:val="en-CA"/>
        </w:rPr>
        <w:tab/>
        <w:t xml:space="preserve">it is proposed by Councillor </w:t>
      </w:r>
      <w:r>
        <w:rPr>
          <w:i/>
          <w:iCs/>
          <w:color w:val="000000"/>
          <w:lang w:val="en-CA"/>
        </w:rPr>
        <w:t>Manon Jutras</w:t>
      </w:r>
      <w:r w:rsidRPr="00CB5184">
        <w:rPr>
          <w:i/>
          <w:iCs/>
          <w:color w:val="000000"/>
          <w:lang w:val="en-CA"/>
        </w:rPr>
        <w:t xml:space="preserve"> and resolved that the working conditions of municipal executives be adjusted according to the terms presented to the members of council during the caucus of June 9, 2022.</w:t>
      </w:r>
    </w:p>
    <w:p w14:paraId="70AB7885" w14:textId="77777777" w:rsidR="00C32EF3" w:rsidRDefault="00C32EF3" w:rsidP="00A90D9D">
      <w:pPr>
        <w:spacing w:after="0" w:line="252" w:lineRule="auto"/>
        <w:jc w:val="right"/>
        <w:rPr>
          <w:rFonts w:cstheme="minorHAnsi"/>
        </w:rPr>
      </w:pPr>
      <w:r w:rsidRPr="00AB397E">
        <w:rPr>
          <w:rFonts w:cstheme="minorHAnsi"/>
        </w:rPr>
        <w:t>Adopté à l’unanimité des conseillers</w:t>
      </w:r>
    </w:p>
    <w:p w14:paraId="7D3B6FE3" w14:textId="77777777" w:rsidR="00C32EF3" w:rsidRPr="004E1649" w:rsidRDefault="00C32EF3" w:rsidP="00A90D9D">
      <w:pPr>
        <w:spacing w:after="0" w:line="252" w:lineRule="auto"/>
        <w:jc w:val="right"/>
        <w:rPr>
          <w:rFonts w:cstheme="minorHAnsi"/>
          <w:i/>
          <w:lang w:val="en-CA"/>
        </w:rPr>
      </w:pPr>
      <w:r w:rsidRPr="004E1649">
        <w:rPr>
          <w:rFonts w:cstheme="minorHAnsi"/>
          <w:i/>
          <w:lang w:val="en-CA"/>
        </w:rPr>
        <w:t>Adopted unanimously by councillors</w:t>
      </w:r>
    </w:p>
    <w:p w14:paraId="6C40551E" w14:textId="77777777" w:rsidR="006C4DA3" w:rsidRPr="004E1649" w:rsidRDefault="006C4DA3" w:rsidP="00A90D9D">
      <w:pPr>
        <w:spacing w:after="0" w:line="252" w:lineRule="auto"/>
        <w:jc w:val="right"/>
        <w:rPr>
          <w:rFonts w:cstheme="minorHAnsi"/>
          <w:i/>
          <w:lang w:val="en-CA"/>
        </w:rPr>
      </w:pPr>
    </w:p>
    <w:p w14:paraId="55DE7CD7" w14:textId="77777777" w:rsidR="00080326" w:rsidRDefault="00080326" w:rsidP="00A90D9D">
      <w:pPr>
        <w:spacing w:after="0" w:line="252" w:lineRule="auto"/>
        <w:jc w:val="both"/>
        <w:rPr>
          <w:rFonts w:eastAsia="Times New Roman" w:cs="Times New Roman"/>
          <w:b/>
          <w:color w:val="000000"/>
          <w:u w:val="single"/>
          <w:lang w:eastAsia="fr-CA"/>
        </w:rPr>
      </w:pPr>
      <w:r>
        <w:rPr>
          <w:rFonts w:eastAsia="Times New Roman" w:cs="Arial"/>
          <w:b/>
          <w:noProof/>
          <w:color w:val="000000"/>
          <w:u w:val="single"/>
        </w:rPr>
        <w:t>2022-06-168</w:t>
      </w:r>
      <w:r>
        <w:rPr>
          <w:rFonts w:eastAsia="Times New Roman" w:cs="Arial"/>
          <w:b/>
          <w:noProof/>
          <w:color w:val="000000"/>
          <w:u w:val="single"/>
        </w:rPr>
        <w:tab/>
      </w:r>
      <w:r w:rsidRPr="00310DAF">
        <w:rPr>
          <w:rFonts w:eastAsia="Times New Roman" w:cs="Times New Roman"/>
          <w:b/>
          <w:color w:val="000000"/>
          <w:u w:val="single"/>
          <w:lang w:eastAsia="fr-CA"/>
        </w:rPr>
        <w:t>Dé</w:t>
      </w:r>
      <w:r>
        <w:rPr>
          <w:rFonts w:eastAsia="Times New Roman" w:cs="Times New Roman"/>
          <w:b/>
          <w:color w:val="000000"/>
          <w:u w:val="single"/>
          <w:lang w:eastAsia="fr-CA"/>
        </w:rPr>
        <w:t xml:space="preserve">mission de Mme Liette Valade, </w:t>
      </w:r>
      <w:bookmarkStart w:id="9" w:name="_Hlk106096729"/>
      <w:r w:rsidRPr="002E2B72">
        <w:rPr>
          <w:rFonts w:eastAsia="Times New Roman" w:cs="Times New Roman"/>
          <w:b/>
          <w:color w:val="000000"/>
          <w:u w:val="single"/>
          <w:lang w:eastAsia="fr-CA"/>
        </w:rPr>
        <w:t>Coordonnat</w:t>
      </w:r>
      <w:r>
        <w:rPr>
          <w:rFonts w:eastAsia="Times New Roman" w:cs="Times New Roman"/>
          <w:b/>
          <w:color w:val="000000"/>
          <w:u w:val="single"/>
          <w:lang w:eastAsia="fr-CA"/>
        </w:rPr>
        <w:t>rice</w:t>
      </w:r>
      <w:r w:rsidRPr="002E2B72">
        <w:rPr>
          <w:rFonts w:eastAsia="Times New Roman" w:cs="Times New Roman"/>
          <w:b/>
          <w:color w:val="000000"/>
          <w:u w:val="single"/>
          <w:lang w:eastAsia="fr-CA"/>
        </w:rPr>
        <w:t xml:space="preserve"> des services de bibliothèques et du soutien à la communauté</w:t>
      </w:r>
    </w:p>
    <w:bookmarkEnd w:id="9"/>
    <w:p w14:paraId="536819F9" w14:textId="77777777" w:rsidR="00080326" w:rsidRDefault="00080326" w:rsidP="00A90D9D">
      <w:pPr>
        <w:spacing w:after="0" w:line="252" w:lineRule="auto"/>
        <w:jc w:val="both"/>
        <w:rPr>
          <w:rFonts w:eastAsia="Times New Roman" w:cs="Times New Roman"/>
          <w:b/>
          <w:color w:val="000000"/>
          <w:u w:val="single"/>
          <w:lang w:eastAsia="fr-CA"/>
        </w:rPr>
      </w:pPr>
    </w:p>
    <w:p w14:paraId="5BB94570" w14:textId="77777777" w:rsidR="00080326" w:rsidRPr="002E2B72" w:rsidRDefault="00080326" w:rsidP="00A90D9D">
      <w:pPr>
        <w:spacing w:after="0" w:line="252" w:lineRule="auto"/>
        <w:jc w:val="both"/>
        <w:rPr>
          <w:rFonts w:eastAsia="Times New Roman" w:cs="Times New Roman"/>
          <w:b/>
          <w:color w:val="000000"/>
          <w:u w:val="single"/>
          <w:lang w:val="en-CA" w:eastAsia="fr-CA"/>
        </w:rPr>
      </w:pPr>
      <w:r>
        <w:rPr>
          <w:rFonts w:cstheme="minorHAnsi"/>
          <w:b/>
          <w:noProof/>
          <w:color w:val="000000"/>
          <w:u w:val="single"/>
          <w:lang w:val="en-CA"/>
        </w:rPr>
        <w:t>2022-06-168</w:t>
      </w:r>
      <w:r>
        <w:rPr>
          <w:rFonts w:cstheme="minorHAnsi"/>
          <w:b/>
          <w:noProof/>
          <w:color w:val="000000"/>
          <w:u w:val="single"/>
          <w:lang w:val="en-CA"/>
        </w:rPr>
        <w:tab/>
      </w:r>
      <w:r w:rsidRPr="00285A9A">
        <w:rPr>
          <w:rFonts w:cstheme="minorHAnsi"/>
          <w:b/>
          <w:i/>
          <w:noProof/>
          <w:color w:val="000000"/>
          <w:u w:val="single"/>
          <w:lang w:val="en-CA"/>
        </w:rPr>
        <w:t xml:space="preserve">Resignation of </w:t>
      </w:r>
      <w:r>
        <w:rPr>
          <w:rFonts w:cstheme="minorHAnsi"/>
          <w:b/>
          <w:i/>
          <w:noProof/>
          <w:color w:val="000000"/>
          <w:u w:val="single"/>
          <w:lang w:val="en-CA"/>
        </w:rPr>
        <w:t xml:space="preserve">Mrs. Liette, Valade, </w:t>
      </w:r>
      <w:r w:rsidRPr="00C779AB">
        <w:rPr>
          <w:rFonts w:cstheme="minorHAnsi"/>
          <w:b/>
          <w:i/>
          <w:noProof/>
          <w:color w:val="000000"/>
          <w:u w:val="single"/>
          <w:lang w:val="en-CA"/>
        </w:rPr>
        <w:t>Coordinator of Library Services and Community Support</w:t>
      </w:r>
    </w:p>
    <w:p w14:paraId="6DA9CDAD" w14:textId="77777777" w:rsidR="00080326" w:rsidRPr="00547FBD" w:rsidRDefault="00080326" w:rsidP="00A90D9D">
      <w:pPr>
        <w:spacing w:after="0" w:line="252" w:lineRule="auto"/>
        <w:jc w:val="both"/>
        <w:rPr>
          <w:rFonts w:eastAsia="Times New Roman" w:cs="Arial"/>
          <w:b/>
          <w:i/>
          <w:noProof/>
          <w:color w:val="000000"/>
          <w:u w:val="single"/>
          <w:lang w:val="en-CA"/>
        </w:rPr>
      </w:pPr>
    </w:p>
    <w:p w14:paraId="26444695" w14:textId="77777777" w:rsidR="00080326" w:rsidRPr="00547FBD" w:rsidRDefault="00080326" w:rsidP="00A90D9D">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Mme Liette Valade</w:t>
      </w:r>
      <w:r w:rsidRPr="00547FBD">
        <w:rPr>
          <w:rFonts w:cstheme="minorHAnsi"/>
          <w:color w:val="000000"/>
        </w:rPr>
        <w:t xml:space="preserve">, en date </w:t>
      </w:r>
      <w:r>
        <w:rPr>
          <w:rFonts w:cstheme="minorHAnsi"/>
          <w:color w:val="000000"/>
        </w:rPr>
        <w:t>de ce jour</w:t>
      </w:r>
      <w:r w:rsidRPr="00547FBD">
        <w:rPr>
          <w:rFonts w:cstheme="minorHAnsi"/>
          <w:color w:val="000000"/>
        </w:rPr>
        <w:t xml:space="preserve">, a remis sa démission à titre </w:t>
      </w:r>
      <w:r>
        <w:rPr>
          <w:rFonts w:cstheme="minorHAnsi"/>
          <w:color w:val="000000"/>
        </w:rPr>
        <w:t xml:space="preserve">de </w:t>
      </w:r>
      <w:r w:rsidRPr="009C1350">
        <w:rPr>
          <w:rFonts w:cstheme="minorHAnsi"/>
          <w:color w:val="000000"/>
        </w:rPr>
        <w:t>Coordonnatrice des services de bibliothèques et du soutien à la communauté</w:t>
      </w:r>
      <w:r>
        <w:rPr>
          <w:rFonts w:cstheme="minorHAnsi"/>
          <w:color w:val="000000"/>
        </w:rPr>
        <w:t>;</w:t>
      </w:r>
    </w:p>
    <w:p w14:paraId="245488CA" w14:textId="77777777" w:rsidR="00080326" w:rsidRPr="00C779AB" w:rsidRDefault="00080326" w:rsidP="00A90D9D">
      <w:pPr>
        <w:spacing w:after="160" w:line="252" w:lineRule="auto"/>
        <w:ind w:left="2268" w:hanging="2268"/>
        <w:jc w:val="both"/>
        <w:rPr>
          <w:rFonts w:cstheme="minorHAnsi"/>
          <w:i/>
          <w:color w:val="000000"/>
          <w:lang w:val="en-CA"/>
        </w:rPr>
      </w:pPr>
      <w:r>
        <w:rPr>
          <w:rFonts w:cstheme="minorHAnsi"/>
          <w:i/>
          <w:color w:val="000000"/>
          <w:lang w:val="en-CA"/>
        </w:rPr>
        <w:t>CONSIDERING</w:t>
      </w:r>
      <w:r w:rsidRPr="00C779AB">
        <w:rPr>
          <w:rFonts w:cstheme="minorHAnsi"/>
          <w:i/>
          <w:color w:val="000000"/>
          <w:lang w:val="en-CA"/>
        </w:rPr>
        <w:t xml:space="preserve"> </w:t>
      </w:r>
      <w:r w:rsidRPr="00C779AB">
        <w:rPr>
          <w:rFonts w:cstheme="minorHAnsi"/>
          <w:i/>
          <w:color w:val="000000"/>
          <w:lang w:val="en-CA"/>
        </w:rPr>
        <w:tab/>
        <w:t xml:space="preserve">that Ms. Liette Valade, as of today, has resigned as </w:t>
      </w:r>
      <w:bookmarkStart w:id="10" w:name="_Hlk106096998"/>
      <w:r w:rsidRPr="00C779AB">
        <w:rPr>
          <w:rFonts w:cstheme="minorHAnsi"/>
          <w:i/>
          <w:color w:val="000000"/>
          <w:lang w:val="en-CA"/>
        </w:rPr>
        <w:t>Coordinator of Library Services and Community Support</w:t>
      </w:r>
      <w:bookmarkEnd w:id="10"/>
      <w:r w:rsidRPr="00C779AB">
        <w:rPr>
          <w:rFonts w:cstheme="minorHAnsi"/>
          <w:i/>
          <w:color w:val="000000"/>
          <w:lang w:val="en-CA"/>
        </w:rPr>
        <w:t>;</w:t>
      </w:r>
    </w:p>
    <w:p w14:paraId="5A106BDF" w14:textId="77777777" w:rsidR="00080326" w:rsidRPr="00547FBD" w:rsidRDefault="00080326" w:rsidP="00A90D9D">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Denis Fillion</w:t>
      </w:r>
      <w:r w:rsidRPr="00547FBD">
        <w:rPr>
          <w:rFonts w:cstheme="minorHAnsi"/>
          <w:color w:val="000000"/>
        </w:rPr>
        <w:t xml:space="preserve"> et résolu que le conseil municipal accepte, avec regrets, la démission de </w:t>
      </w:r>
      <w:r>
        <w:rPr>
          <w:rFonts w:cstheme="minorHAnsi"/>
          <w:color w:val="000000"/>
        </w:rPr>
        <w:t>Mme Liette Valade</w:t>
      </w:r>
      <w:r w:rsidRPr="00547FBD">
        <w:rPr>
          <w:rFonts w:cstheme="minorHAnsi"/>
          <w:color w:val="000000"/>
        </w:rPr>
        <w:t xml:space="preserve"> et remercie </w:t>
      </w:r>
      <w:r>
        <w:rPr>
          <w:rFonts w:cstheme="minorHAnsi"/>
          <w:color w:val="000000"/>
        </w:rPr>
        <w:t>cette dernière</w:t>
      </w:r>
      <w:r w:rsidRPr="00547FBD">
        <w:rPr>
          <w:rFonts w:cstheme="minorHAnsi"/>
          <w:color w:val="000000"/>
        </w:rPr>
        <w:t xml:space="preserve"> pour tous les services rendus à la Municipalité au cours des </w:t>
      </w:r>
      <w:r>
        <w:rPr>
          <w:rFonts w:cstheme="minorHAnsi"/>
          <w:color w:val="000000"/>
        </w:rPr>
        <w:t>3 dernières années.</w:t>
      </w:r>
    </w:p>
    <w:p w14:paraId="43073695" w14:textId="77777777" w:rsidR="00080326" w:rsidRPr="00A7467D" w:rsidRDefault="00080326" w:rsidP="00A90D9D">
      <w:pPr>
        <w:spacing w:after="160" w:line="252" w:lineRule="auto"/>
        <w:ind w:left="2268" w:hanging="2268"/>
        <w:jc w:val="both"/>
        <w:rPr>
          <w:rFonts w:cstheme="minorHAnsi"/>
          <w:i/>
          <w:color w:val="000000"/>
          <w:lang w:val="en-CA"/>
        </w:rPr>
      </w:pPr>
      <w:r w:rsidRPr="00547FBD">
        <w:rPr>
          <w:rFonts w:cstheme="minorHAnsi"/>
          <w:i/>
          <w:color w:val="000000"/>
          <w:lang w:val="en-CA"/>
        </w:rPr>
        <w:t xml:space="preserve">THEREFORE, </w:t>
      </w:r>
      <w:r w:rsidRPr="00547FBD">
        <w:rPr>
          <w:rFonts w:cstheme="minorHAnsi"/>
          <w:i/>
          <w:color w:val="000000"/>
          <w:lang w:val="en-CA"/>
        </w:rPr>
        <w:tab/>
        <w:t xml:space="preserve">it is moved by Councillor </w:t>
      </w:r>
      <w:r>
        <w:rPr>
          <w:rFonts w:cstheme="minorHAnsi"/>
          <w:i/>
          <w:color w:val="000000"/>
          <w:lang w:val="en-CA"/>
        </w:rPr>
        <w:t>Denis Fillion</w:t>
      </w:r>
      <w:r w:rsidRPr="00547FBD">
        <w:rPr>
          <w:rFonts w:cstheme="minorHAnsi"/>
          <w:i/>
          <w:color w:val="000000"/>
          <w:lang w:val="en-CA"/>
        </w:rPr>
        <w:t xml:space="preserve"> and resolved that the municipal council accepts, with regrets, the resignation of </w:t>
      </w:r>
      <w:r>
        <w:rPr>
          <w:rFonts w:cstheme="minorHAnsi"/>
          <w:i/>
          <w:color w:val="000000"/>
          <w:lang w:val="en-CA"/>
        </w:rPr>
        <w:t>Mrs. Liette Valade</w:t>
      </w:r>
      <w:r w:rsidRPr="00547FBD">
        <w:rPr>
          <w:rFonts w:cstheme="minorHAnsi"/>
          <w:i/>
          <w:color w:val="000000"/>
          <w:lang w:val="en-CA"/>
        </w:rPr>
        <w:t xml:space="preserve"> and thanks </w:t>
      </w:r>
      <w:r>
        <w:rPr>
          <w:rFonts w:cstheme="minorHAnsi"/>
          <w:i/>
          <w:color w:val="000000"/>
          <w:lang w:val="en-CA"/>
        </w:rPr>
        <w:t>her</w:t>
      </w:r>
      <w:r w:rsidRPr="00547FBD">
        <w:rPr>
          <w:rFonts w:cstheme="minorHAnsi"/>
          <w:i/>
          <w:color w:val="000000"/>
          <w:lang w:val="en-CA"/>
        </w:rPr>
        <w:t xml:space="preserve"> for his service to the Municipality during the last </w:t>
      </w:r>
      <w:r>
        <w:rPr>
          <w:rFonts w:cstheme="minorHAnsi"/>
          <w:i/>
          <w:color w:val="000000"/>
          <w:lang w:val="en-CA"/>
        </w:rPr>
        <w:t>3 years.</w:t>
      </w:r>
    </w:p>
    <w:p w14:paraId="7C042CE1" w14:textId="77777777" w:rsidR="00C32EF3" w:rsidRPr="004E1649" w:rsidRDefault="00C32EF3" w:rsidP="00A90D9D">
      <w:pPr>
        <w:spacing w:after="0" w:line="252" w:lineRule="auto"/>
        <w:jc w:val="right"/>
        <w:rPr>
          <w:rFonts w:cstheme="minorHAnsi"/>
          <w:lang w:val="en-CA"/>
        </w:rPr>
      </w:pPr>
      <w:r w:rsidRPr="004E1649">
        <w:rPr>
          <w:rFonts w:cstheme="minorHAnsi"/>
          <w:lang w:val="en-CA"/>
        </w:rPr>
        <w:t>Adopté à l’unanimité des conseillers</w:t>
      </w:r>
    </w:p>
    <w:p w14:paraId="473AADCC" w14:textId="7E00FFA5" w:rsidR="00C32EF3" w:rsidRDefault="00C32EF3" w:rsidP="00A90D9D">
      <w:pPr>
        <w:spacing w:after="0" w:line="252" w:lineRule="auto"/>
        <w:jc w:val="right"/>
        <w:rPr>
          <w:rFonts w:cstheme="minorHAnsi"/>
          <w:i/>
          <w:lang w:val="en-CA"/>
        </w:rPr>
      </w:pPr>
      <w:r w:rsidRPr="00C32EF3">
        <w:rPr>
          <w:rFonts w:cstheme="minorHAnsi"/>
          <w:i/>
          <w:lang w:val="en-CA"/>
        </w:rPr>
        <w:t>Adopted unanimously by councillors</w:t>
      </w:r>
    </w:p>
    <w:p w14:paraId="075C6AC9" w14:textId="77777777" w:rsidR="00231D56" w:rsidRPr="00C32EF3" w:rsidRDefault="00231D56" w:rsidP="00A90D9D">
      <w:pPr>
        <w:spacing w:after="0" w:line="252" w:lineRule="auto"/>
        <w:jc w:val="right"/>
        <w:rPr>
          <w:rFonts w:cstheme="minorHAnsi"/>
          <w:i/>
          <w:lang w:val="en-CA"/>
        </w:rPr>
      </w:pPr>
    </w:p>
    <w:p w14:paraId="06FC13C5" w14:textId="77777777" w:rsidR="003A2676" w:rsidRDefault="003A2676" w:rsidP="00A90D9D">
      <w:pPr>
        <w:spacing w:after="180" w:line="252" w:lineRule="auto"/>
        <w:ind w:left="1418" w:hanging="1418"/>
        <w:jc w:val="both"/>
        <w:rPr>
          <w:rFonts w:cs="Arial"/>
          <w:b/>
          <w:bCs/>
          <w:u w:val="single"/>
        </w:rPr>
      </w:pPr>
      <w:r>
        <w:rPr>
          <w:rFonts w:cs="Arial"/>
          <w:b/>
          <w:bCs/>
          <w:u w:val="single"/>
        </w:rPr>
        <w:t>2022-06-169</w:t>
      </w:r>
      <w:r w:rsidRPr="00880B9C">
        <w:rPr>
          <w:rFonts w:cs="Arial"/>
          <w:b/>
          <w:bCs/>
          <w:u w:val="single"/>
        </w:rPr>
        <w:tab/>
        <w:t>Embauche d</w:t>
      </w:r>
      <w:r>
        <w:rPr>
          <w:rFonts w:cs="Arial"/>
          <w:b/>
          <w:bCs/>
          <w:u w:val="single"/>
        </w:rPr>
        <w:t xml:space="preserve">’un </w:t>
      </w:r>
      <w:r w:rsidRPr="00880B9C">
        <w:rPr>
          <w:rFonts w:cs="Arial"/>
          <w:b/>
          <w:bCs/>
          <w:u w:val="single"/>
        </w:rPr>
        <w:t>étudiant journalier</w:t>
      </w:r>
    </w:p>
    <w:p w14:paraId="0F8F2E35" w14:textId="77777777" w:rsidR="003A2676" w:rsidRPr="00350719" w:rsidRDefault="003A2676" w:rsidP="00A90D9D">
      <w:pPr>
        <w:spacing w:after="180" w:line="252" w:lineRule="auto"/>
        <w:ind w:left="1418" w:hanging="1418"/>
        <w:jc w:val="both"/>
        <w:rPr>
          <w:rFonts w:cs="Arial"/>
          <w:b/>
          <w:bCs/>
          <w:u w:val="single"/>
        </w:rPr>
      </w:pPr>
      <w:r w:rsidRPr="00350719">
        <w:rPr>
          <w:rFonts w:cs="Arial"/>
          <w:b/>
          <w:bCs/>
          <w:i/>
          <w:iCs/>
          <w:u w:val="single"/>
        </w:rPr>
        <w:t>2022-06-</w:t>
      </w:r>
      <w:r>
        <w:rPr>
          <w:rFonts w:cs="Arial"/>
          <w:b/>
          <w:bCs/>
          <w:i/>
          <w:iCs/>
          <w:u w:val="single"/>
        </w:rPr>
        <w:t>169</w:t>
      </w:r>
      <w:r w:rsidRPr="00350719">
        <w:rPr>
          <w:rFonts w:cs="Arial"/>
          <w:b/>
          <w:bCs/>
          <w:i/>
          <w:iCs/>
          <w:u w:val="single"/>
        </w:rPr>
        <w:tab/>
        <w:t>Hiring of a laborer student</w:t>
      </w:r>
    </w:p>
    <w:p w14:paraId="02EC6CE3" w14:textId="77777777" w:rsidR="003A2676" w:rsidRPr="00880B9C" w:rsidRDefault="003A2676" w:rsidP="00A90D9D">
      <w:pPr>
        <w:spacing w:after="180" w:line="252" w:lineRule="auto"/>
        <w:ind w:left="2124" w:hanging="2124"/>
        <w:jc w:val="both"/>
        <w:rPr>
          <w:rFonts w:cs="Arial"/>
        </w:rPr>
      </w:pPr>
      <w:r w:rsidRPr="00880B9C">
        <w:rPr>
          <w:rFonts w:cs="Arial"/>
        </w:rPr>
        <w:t>CONSIDÉRANT QUE</w:t>
      </w:r>
      <w:r w:rsidRPr="00880B9C">
        <w:rPr>
          <w:rFonts w:cs="Arial"/>
        </w:rPr>
        <w:tab/>
        <w:t>la Municipalité a fait une demande de subvention pour le programme Emploi été Canada (EÉC) auprès du gouvernement;</w:t>
      </w:r>
    </w:p>
    <w:p w14:paraId="4319E247" w14:textId="77777777" w:rsidR="003A2676" w:rsidRPr="00880B9C" w:rsidRDefault="003A2676" w:rsidP="00A90D9D">
      <w:pPr>
        <w:spacing w:after="180" w:line="252" w:lineRule="auto"/>
        <w:ind w:left="2124" w:hanging="2124"/>
        <w:jc w:val="both"/>
        <w:rPr>
          <w:rFonts w:cs="Arial"/>
          <w:i/>
          <w:iCs/>
          <w:lang w:val="en-CA"/>
        </w:rPr>
      </w:pPr>
      <w:r w:rsidRPr="00880B9C">
        <w:rPr>
          <w:rFonts w:cs="Arial"/>
          <w:i/>
          <w:iCs/>
          <w:lang w:val="en-CA"/>
        </w:rPr>
        <w:lastRenderedPageBreak/>
        <w:t>WHEREAS</w:t>
      </w:r>
      <w:r w:rsidRPr="00880B9C">
        <w:rPr>
          <w:rFonts w:cs="Arial"/>
          <w:i/>
          <w:iCs/>
          <w:lang w:val="en-CA"/>
        </w:rPr>
        <w:tab/>
        <w:t>the Municipality has applied for the Canada Summer Job (EÉC) grant from the government;</w:t>
      </w:r>
    </w:p>
    <w:p w14:paraId="530A8CB6" w14:textId="77777777" w:rsidR="003A2676" w:rsidRPr="00880B9C" w:rsidRDefault="003A2676" w:rsidP="00A90D9D">
      <w:pPr>
        <w:spacing w:after="180" w:line="252" w:lineRule="auto"/>
        <w:ind w:left="2124" w:hanging="2124"/>
        <w:jc w:val="both"/>
        <w:rPr>
          <w:rFonts w:cs="Arial"/>
        </w:rPr>
      </w:pPr>
      <w:r w:rsidRPr="00880B9C">
        <w:rPr>
          <w:rFonts w:cs="Arial"/>
        </w:rPr>
        <w:t xml:space="preserve">CONSIDÉRANT QUE </w:t>
      </w:r>
      <w:r w:rsidRPr="00880B9C">
        <w:rPr>
          <w:rFonts w:cs="Arial"/>
        </w:rPr>
        <w:tab/>
        <w:t>la demande de subvention a été accueillie pour l’embauche de deux étudiants à temps plein pour l’été 202</w:t>
      </w:r>
      <w:r>
        <w:rPr>
          <w:rFonts w:cs="Arial"/>
        </w:rPr>
        <w:t>2</w:t>
      </w:r>
      <w:r w:rsidRPr="00880B9C">
        <w:rPr>
          <w:rFonts w:cs="Arial"/>
        </w:rPr>
        <w:t>;</w:t>
      </w:r>
    </w:p>
    <w:p w14:paraId="56C5155B" w14:textId="77777777" w:rsidR="003A2676" w:rsidRPr="00880B9C" w:rsidRDefault="003A2676" w:rsidP="00A90D9D">
      <w:pPr>
        <w:spacing w:after="180" w:line="252" w:lineRule="auto"/>
        <w:ind w:left="2124" w:hanging="2124"/>
        <w:jc w:val="both"/>
        <w:rPr>
          <w:rFonts w:cs="Arial"/>
          <w:i/>
          <w:iCs/>
          <w:lang w:val="en-CA"/>
        </w:rPr>
      </w:pPr>
      <w:r w:rsidRPr="00880B9C">
        <w:rPr>
          <w:rFonts w:cs="Arial"/>
          <w:i/>
          <w:iCs/>
          <w:lang w:val="en-CA"/>
        </w:rPr>
        <w:t>WHEREAS</w:t>
      </w:r>
      <w:r w:rsidRPr="00880B9C">
        <w:rPr>
          <w:rFonts w:cs="Arial"/>
          <w:i/>
          <w:iCs/>
          <w:lang w:val="en-CA"/>
        </w:rPr>
        <w:tab/>
        <w:t>the grant application was accepted for the hiring of two full-time students for the summer of 202</w:t>
      </w:r>
      <w:r>
        <w:rPr>
          <w:rFonts w:cs="Arial"/>
          <w:i/>
          <w:iCs/>
          <w:lang w:val="en-CA"/>
        </w:rPr>
        <w:t>2</w:t>
      </w:r>
      <w:r w:rsidRPr="00880B9C">
        <w:rPr>
          <w:rFonts w:cs="Arial"/>
          <w:i/>
          <w:iCs/>
          <w:lang w:val="en-CA"/>
        </w:rPr>
        <w:t>;</w:t>
      </w:r>
    </w:p>
    <w:p w14:paraId="61D12BD5" w14:textId="77777777" w:rsidR="003A2676" w:rsidRPr="00880B9C" w:rsidRDefault="003A2676" w:rsidP="00A90D9D">
      <w:pPr>
        <w:spacing w:after="180" w:line="252" w:lineRule="auto"/>
        <w:ind w:left="2124" w:hanging="2124"/>
        <w:jc w:val="both"/>
        <w:rPr>
          <w:rFonts w:cs="Arial"/>
        </w:rPr>
      </w:pPr>
      <w:r w:rsidRPr="00880B9C">
        <w:rPr>
          <w:rFonts w:cs="Arial"/>
        </w:rPr>
        <w:t>CONSIDÉRANT QUE</w:t>
      </w:r>
      <w:r w:rsidRPr="00880B9C">
        <w:rPr>
          <w:rFonts w:cs="Arial"/>
        </w:rPr>
        <w:tab/>
        <w:t>ces étudiants exécuteront des tâches d’entretien paysager et travaux publics;</w:t>
      </w:r>
    </w:p>
    <w:p w14:paraId="308B7A2C" w14:textId="77777777" w:rsidR="003A2676" w:rsidRPr="00880B9C" w:rsidRDefault="003A2676" w:rsidP="00A90D9D">
      <w:pPr>
        <w:spacing w:after="180" w:line="252" w:lineRule="auto"/>
        <w:ind w:left="2124" w:hanging="2124"/>
        <w:jc w:val="both"/>
        <w:rPr>
          <w:rFonts w:cs="Arial"/>
          <w:i/>
          <w:iCs/>
          <w:lang w:val="en-CA"/>
        </w:rPr>
      </w:pPr>
      <w:r w:rsidRPr="00880B9C">
        <w:rPr>
          <w:rFonts w:cs="Arial"/>
          <w:i/>
          <w:iCs/>
          <w:lang w:val="en-CA"/>
        </w:rPr>
        <w:t>WHEREAS</w:t>
      </w:r>
      <w:r w:rsidRPr="00880B9C">
        <w:rPr>
          <w:rFonts w:cs="Arial"/>
          <w:i/>
          <w:iCs/>
          <w:lang w:val="en-CA"/>
        </w:rPr>
        <w:tab/>
        <w:t>these students will perform landscape maintenance and public works tasks;</w:t>
      </w:r>
    </w:p>
    <w:p w14:paraId="71DAC41F" w14:textId="77777777" w:rsidR="003A2676" w:rsidRPr="00880B9C" w:rsidRDefault="003A2676" w:rsidP="00A90D9D">
      <w:pPr>
        <w:spacing w:after="180" w:line="252" w:lineRule="auto"/>
        <w:ind w:left="2124" w:hanging="2124"/>
        <w:jc w:val="both"/>
        <w:rPr>
          <w:rFonts w:cs="Arial"/>
        </w:rPr>
      </w:pPr>
      <w:r w:rsidRPr="00880B9C">
        <w:rPr>
          <w:rFonts w:cs="Arial"/>
        </w:rPr>
        <w:t>EN CONSÉQUENCE</w:t>
      </w:r>
      <w:r w:rsidRPr="00880B9C">
        <w:rPr>
          <w:rFonts w:cs="Arial"/>
        </w:rPr>
        <w:tab/>
        <w:t xml:space="preserve">il est proposé par </w:t>
      </w:r>
      <w:r>
        <w:rPr>
          <w:rFonts w:cs="Arial"/>
        </w:rPr>
        <w:t>la conseillère Isabelle Brisson</w:t>
      </w:r>
      <w:r w:rsidRPr="00880B9C">
        <w:rPr>
          <w:rFonts w:cs="Arial"/>
        </w:rPr>
        <w:t xml:space="preserve"> et résolu que le conseil municipal autorise l’embauche de </w:t>
      </w:r>
      <w:r>
        <w:rPr>
          <w:rFonts w:cs="Arial"/>
        </w:rPr>
        <w:t>Jérémy Bakx</w:t>
      </w:r>
      <w:r w:rsidRPr="00880B9C">
        <w:rPr>
          <w:rFonts w:cs="Arial"/>
        </w:rPr>
        <w:t xml:space="preserve"> au poste d</w:t>
      </w:r>
      <w:r>
        <w:rPr>
          <w:rFonts w:cs="Arial"/>
        </w:rPr>
        <w:t>’étudiant</w:t>
      </w:r>
      <w:r w:rsidRPr="00880B9C">
        <w:rPr>
          <w:rFonts w:cs="Arial"/>
        </w:rPr>
        <w:t xml:space="preserve"> journalier pour l’été 202</w:t>
      </w:r>
      <w:r>
        <w:rPr>
          <w:rFonts w:cs="Arial"/>
        </w:rPr>
        <w:t>2</w:t>
      </w:r>
      <w:r w:rsidRPr="00880B9C">
        <w:rPr>
          <w:rFonts w:cs="Arial"/>
        </w:rPr>
        <w:t>, dans le cadre du programme de subvention Emploi été Canada (EÉC), pour une période de 13 semaines</w:t>
      </w:r>
      <w:r>
        <w:rPr>
          <w:rFonts w:cs="Arial"/>
        </w:rPr>
        <w:t>.</w:t>
      </w:r>
    </w:p>
    <w:p w14:paraId="70A2C6CE" w14:textId="77777777" w:rsidR="003A2676" w:rsidRPr="00880B9C" w:rsidRDefault="003A2676" w:rsidP="00A90D9D">
      <w:pPr>
        <w:spacing w:after="180" w:line="252" w:lineRule="auto"/>
        <w:ind w:left="2124" w:hanging="2124"/>
        <w:jc w:val="both"/>
        <w:rPr>
          <w:rFonts w:cs="Arial"/>
          <w:i/>
          <w:iCs/>
          <w:lang w:val="en-CA"/>
        </w:rPr>
      </w:pPr>
      <w:r w:rsidRPr="00880B9C">
        <w:rPr>
          <w:rFonts w:cs="Arial"/>
          <w:i/>
          <w:iCs/>
          <w:lang w:val="en-CA"/>
        </w:rPr>
        <w:t>THEREFORE</w:t>
      </w:r>
      <w:r w:rsidRPr="00880B9C">
        <w:rPr>
          <w:rFonts w:cs="Arial"/>
          <w:i/>
          <w:iCs/>
          <w:lang w:val="en-CA"/>
        </w:rPr>
        <w:tab/>
        <w:t xml:space="preserve">it is proposed by Councillor </w:t>
      </w:r>
      <w:r>
        <w:rPr>
          <w:rFonts w:cs="Arial"/>
          <w:i/>
          <w:iCs/>
          <w:lang w:val="en-CA"/>
        </w:rPr>
        <w:t>Isabelle Brisson</w:t>
      </w:r>
      <w:r w:rsidRPr="00880B9C">
        <w:rPr>
          <w:rFonts w:cs="Arial"/>
          <w:i/>
          <w:iCs/>
          <w:lang w:val="en-CA"/>
        </w:rPr>
        <w:t xml:space="preserve"> and resolved that the municipal council authorizes the hiring of </w:t>
      </w:r>
      <w:r>
        <w:rPr>
          <w:rFonts w:cs="Arial"/>
          <w:i/>
          <w:iCs/>
          <w:lang w:val="en-CA"/>
        </w:rPr>
        <w:t>Jérémy Bakx</w:t>
      </w:r>
      <w:r w:rsidRPr="00880B9C">
        <w:rPr>
          <w:rFonts w:cs="Arial"/>
          <w:i/>
          <w:iCs/>
          <w:lang w:val="en-CA"/>
        </w:rPr>
        <w:t xml:space="preserve"> as laborer</w:t>
      </w:r>
      <w:r>
        <w:rPr>
          <w:rFonts w:cs="Arial"/>
          <w:i/>
          <w:iCs/>
          <w:lang w:val="en-CA"/>
        </w:rPr>
        <w:t xml:space="preserve"> student</w:t>
      </w:r>
      <w:r w:rsidRPr="00880B9C">
        <w:rPr>
          <w:rFonts w:cs="Arial"/>
          <w:i/>
          <w:iCs/>
          <w:lang w:val="en-CA"/>
        </w:rPr>
        <w:t xml:space="preserve"> for the summer of 202</w:t>
      </w:r>
      <w:r>
        <w:rPr>
          <w:rFonts w:cs="Arial"/>
          <w:i/>
          <w:iCs/>
          <w:lang w:val="en-CA"/>
        </w:rPr>
        <w:t>2</w:t>
      </w:r>
      <w:r w:rsidRPr="00880B9C">
        <w:rPr>
          <w:rFonts w:cs="Arial"/>
          <w:i/>
          <w:iCs/>
          <w:lang w:val="en-CA"/>
        </w:rPr>
        <w:t>, as part of the subsidy program Canada Summer Job (CSJ), for a period of 13 weeks</w:t>
      </w:r>
      <w:r>
        <w:rPr>
          <w:rFonts w:cs="Arial"/>
          <w:i/>
          <w:iCs/>
          <w:lang w:val="en-CA"/>
        </w:rPr>
        <w:t>.</w:t>
      </w:r>
    </w:p>
    <w:p w14:paraId="36B82106" w14:textId="77777777" w:rsidR="00C32EF3" w:rsidRPr="004E1649" w:rsidRDefault="00C32EF3" w:rsidP="00A90D9D">
      <w:pPr>
        <w:spacing w:after="0" w:line="252" w:lineRule="auto"/>
        <w:jc w:val="right"/>
        <w:rPr>
          <w:rFonts w:cstheme="minorHAnsi"/>
        </w:rPr>
      </w:pPr>
      <w:r w:rsidRPr="004E1649">
        <w:rPr>
          <w:rFonts w:cstheme="minorHAnsi"/>
        </w:rPr>
        <w:t>Adopté à l’unanimité des conseillers</w:t>
      </w:r>
    </w:p>
    <w:p w14:paraId="50D7ABA2" w14:textId="77777777" w:rsidR="00C32EF3" w:rsidRPr="004E1649" w:rsidRDefault="00C32EF3" w:rsidP="00A90D9D">
      <w:pPr>
        <w:spacing w:after="0" w:line="252" w:lineRule="auto"/>
        <w:jc w:val="right"/>
        <w:rPr>
          <w:rFonts w:cstheme="minorHAnsi"/>
          <w:i/>
        </w:rPr>
      </w:pPr>
      <w:r w:rsidRPr="004E1649">
        <w:rPr>
          <w:rFonts w:cstheme="minorHAnsi"/>
          <w:i/>
        </w:rPr>
        <w:t>Adopted unanimously by councillors</w:t>
      </w:r>
    </w:p>
    <w:p w14:paraId="7CE0587D" w14:textId="77777777" w:rsidR="00C54226" w:rsidRPr="004E1649" w:rsidRDefault="00C54226" w:rsidP="00A90D9D">
      <w:pPr>
        <w:spacing w:after="0" w:line="252" w:lineRule="auto"/>
        <w:jc w:val="right"/>
        <w:rPr>
          <w:rFonts w:cstheme="minorHAnsi"/>
          <w:i/>
        </w:rPr>
      </w:pPr>
    </w:p>
    <w:p w14:paraId="565A57C9" w14:textId="77777777" w:rsidR="0073198D" w:rsidRDefault="0073198D" w:rsidP="00A90D9D">
      <w:pPr>
        <w:spacing w:after="0" w:line="252" w:lineRule="auto"/>
        <w:jc w:val="both"/>
        <w:rPr>
          <w:b/>
          <w:u w:val="single"/>
        </w:rPr>
      </w:pPr>
      <w:r>
        <w:rPr>
          <w:b/>
          <w:u w:val="single"/>
        </w:rPr>
        <w:t>2022-06-170</w:t>
      </w:r>
      <w:r>
        <w:rPr>
          <w:b/>
          <w:u w:val="single"/>
        </w:rPr>
        <w:tab/>
      </w:r>
      <w:r w:rsidRPr="008356D1">
        <w:rPr>
          <w:b/>
          <w:u w:val="single"/>
        </w:rPr>
        <w:t>Fin de probation</w:t>
      </w:r>
      <w:r>
        <w:rPr>
          <w:b/>
          <w:u w:val="single"/>
        </w:rPr>
        <w:t xml:space="preserve"> de</w:t>
      </w:r>
      <w:r w:rsidRPr="008356D1">
        <w:rPr>
          <w:b/>
          <w:u w:val="single"/>
        </w:rPr>
        <w:t xml:space="preserve"> </w:t>
      </w:r>
      <w:r>
        <w:rPr>
          <w:b/>
          <w:u w:val="single"/>
        </w:rPr>
        <w:t xml:space="preserve">Mme Mélanie Jacques, </w:t>
      </w:r>
      <w:r w:rsidRPr="002701B3">
        <w:rPr>
          <w:b/>
          <w:u w:val="single"/>
        </w:rPr>
        <w:t>adjointe administrative de soutien</w:t>
      </w:r>
    </w:p>
    <w:p w14:paraId="62E6A970" w14:textId="77777777" w:rsidR="0073198D" w:rsidRPr="003A7758" w:rsidRDefault="0073198D" w:rsidP="00A90D9D">
      <w:pPr>
        <w:spacing w:after="0" w:line="252" w:lineRule="auto"/>
        <w:jc w:val="both"/>
        <w:rPr>
          <w:b/>
          <w:u w:val="single"/>
        </w:rPr>
      </w:pPr>
    </w:p>
    <w:p w14:paraId="45FF0B59" w14:textId="77777777" w:rsidR="0073198D" w:rsidRPr="008D3978" w:rsidRDefault="0073198D" w:rsidP="00A90D9D">
      <w:pPr>
        <w:spacing w:line="252" w:lineRule="auto"/>
        <w:jc w:val="both"/>
        <w:rPr>
          <w:rFonts w:cstheme="minorHAnsi"/>
          <w:b/>
          <w:i/>
          <w:sz w:val="24"/>
          <w:lang w:val="en-CA"/>
        </w:rPr>
      </w:pPr>
      <w:r>
        <w:rPr>
          <w:b/>
          <w:i/>
          <w:u w:val="single"/>
          <w:lang w:val="en-CA"/>
        </w:rPr>
        <w:t>2022-06-170</w:t>
      </w:r>
      <w:r w:rsidRPr="008D3978">
        <w:rPr>
          <w:b/>
          <w:i/>
          <w:u w:val="single"/>
          <w:lang w:val="en-CA"/>
        </w:rPr>
        <w:tab/>
      </w:r>
      <w:r>
        <w:rPr>
          <w:b/>
          <w:i/>
          <w:u w:val="single"/>
          <w:lang w:val="en-CA"/>
        </w:rPr>
        <w:t>End</w:t>
      </w:r>
      <w:r w:rsidRPr="008D3978">
        <w:rPr>
          <w:b/>
          <w:i/>
          <w:u w:val="single"/>
          <w:lang w:val="en-CA"/>
        </w:rPr>
        <w:t xml:space="preserve"> of probation </w:t>
      </w:r>
      <w:r>
        <w:rPr>
          <w:b/>
          <w:i/>
          <w:u w:val="single"/>
          <w:lang w:val="en-CA"/>
        </w:rPr>
        <w:t xml:space="preserve">of Mrs. Mélanie Jacques, </w:t>
      </w:r>
      <w:r w:rsidRPr="00275858">
        <w:rPr>
          <w:b/>
          <w:i/>
          <w:u w:val="single"/>
          <w:lang w:val="en-CA"/>
        </w:rPr>
        <w:t>administrative support assistant</w:t>
      </w:r>
    </w:p>
    <w:p w14:paraId="6463311E" w14:textId="77777777" w:rsidR="0073198D"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sidRPr="00E06F9C">
        <w:rPr>
          <w:rFonts w:asciiTheme="minorHAnsi" w:hAnsiTheme="minorHAnsi" w:cstheme="minorHAnsi"/>
          <w:sz w:val="22"/>
          <w:szCs w:val="22"/>
        </w:rPr>
        <w:t xml:space="preserve">CONSIDÉRANT </w:t>
      </w:r>
      <w:r w:rsidRPr="00E06F9C">
        <w:rPr>
          <w:rFonts w:asciiTheme="minorHAnsi" w:hAnsiTheme="minorHAnsi" w:cstheme="minorHAnsi"/>
          <w:sz w:val="22"/>
          <w:szCs w:val="22"/>
        </w:rPr>
        <w:tab/>
        <w:t>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2021-12-449 relativement à l’embauche de Mme Mélanie Jacques à titre d’</w:t>
      </w:r>
      <w:r w:rsidRPr="00640602">
        <w:rPr>
          <w:rFonts w:asciiTheme="minorHAnsi" w:hAnsiTheme="minorHAnsi" w:cstheme="minorHAnsi"/>
          <w:sz w:val="22"/>
          <w:szCs w:val="22"/>
        </w:rPr>
        <w:t>adjointe administrative de soutien</w:t>
      </w:r>
      <w:r>
        <w:rPr>
          <w:rFonts w:asciiTheme="minorHAnsi" w:hAnsiTheme="minorHAnsi" w:cstheme="minorHAnsi"/>
          <w:sz w:val="22"/>
          <w:szCs w:val="22"/>
        </w:rPr>
        <w:t>;</w:t>
      </w:r>
    </w:p>
    <w:p w14:paraId="4C60394B" w14:textId="77777777" w:rsidR="0073198D"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2282D394" w14:textId="77777777" w:rsidR="0073198D" w:rsidRPr="0050689A"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w:t>
      </w:r>
      <w:r w:rsidRPr="004417CA">
        <w:rPr>
          <w:rFonts w:ascii="Calibri" w:hAnsi="Calibri" w:cs="Calibri"/>
          <w:i/>
          <w:sz w:val="22"/>
          <w:szCs w:val="22"/>
          <w:lang w:val="en"/>
        </w:rPr>
        <w:t>content of resolution number 2021-12-449 regarding the hiring of Ms. Mélanie Jacques as administrative support assistant;</w:t>
      </w:r>
    </w:p>
    <w:p w14:paraId="0FFBACBC" w14:textId="77777777" w:rsidR="0073198D" w:rsidRPr="0050689A"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451E6537" w14:textId="77777777" w:rsidR="0073198D"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que le 10 juillet 2022, l’employée aura complété sa période de probation tel que prévu à sa lettre d’embauche signée le 10 janvier 2022;</w:t>
      </w:r>
    </w:p>
    <w:p w14:paraId="3A1DBC4F" w14:textId="77777777" w:rsidR="0073198D"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21CDE78F" w14:textId="77777777" w:rsidR="0073198D" w:rsidRPr="0050689A"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DA1A11">
        <w:rPr>
          <w:rFonts w:ascii="Calibri" w:hAnsi="Calibri" w:cs="Calibri"/>
          <w:i/>
          <w:sz w:val="22"/>
          <w:szCs w:val="22"/>
          <w:lang w:val="en"/>
        </w:rPr>
        <w:t>on July 10, 2022, the employee will have completed her probationary period as provided for in her hiring letter signed on January 10, 2022;</w:t>
      </w:r>
    </w:p>
    <w:p w14:paraId="73393003" w14:textId="77777777" w:rsidR="0073198D" w:rsidRPr="0050689A"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73F3E5D6" w14:textId="77777777" w:rsidR="0073198D"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l’évaluation de rendement de l’employée attestant qu’elle a satisfait à toutes les exigences reliées au poste qu’elle occupe;</w:t>
      </w:r>
    </w:p>
    <w:p w14:paraId="6EC54198" w14:textId="77777777" w:rsidR="0073198D"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207251FE" w14:textId="77777777" w:rsidR="0073198D" w:rsidRDefault="0073198D" w:rsidP="00A90D9D">
      <w:pPr>
        <w:pStyle w:val="PrformatHTML"/>
        <w:tabs>
          <w:tab w:val="clear" w:pos="916"/>
          <w:tab w:val="clear" w:pos="1832"/>
          <w:tab w:val="clear" w:pos="2748"/>
        </w:tabs>
        <w:spacing w:line="252" w:lineRule="auto"/>
        <w:ind w:left="2268" w:hanging="2268"/>
        <w:jc w:val="both"/>
        <w:rPr>
          <w:rFonts w:ascii="Calibri" w:hAnsi="Calibri" w:cs="Calibri"/>
          <w:i/>
          <w:sz w:val="22"/>
          <w:szCs w:val="22"/>
          <w:lang w:val="en"/>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employee's performance appraisal attesting that </w:t>
      </w:r>
      <w:r>
        <w:rPr>
          <w:rFonts w:ascii="Calibri" w:hAnsi="Calibri" w:cs="Calibri"/>
          <w:i/>
          <w:sz w:val="22"/>
          <w:szCs w:val="22"/>
          <w:lang w:val="en"/>
        </w:rPr>
        <w:t>she</w:t>
      </w:r>
      <w:r w:rsidRPr="0050689A">
        <w:rPr>
          <w:rFonts w:ascii="Calibri" w:hAnsi="Calibri" w:cs="Calibri"/>
          <w:i/>
          <w:sz w:val="22"/>
          <w:szCs w:val="22"/>
          <w:lang w:val="en"/>
        </w:rPr>
        <w:t xml:space="preserve"> has met all the requirements related to the position </w:t>
      </w:r>
      <w:r>
        <w:rPr>
          <w:rFonts w:ascii="Calibri" w:hAnsi="Calibri" w:cs="Calibri"/>
          <w:i/>
          <w:sz w:val="22"/>
          <w:szCs w:val="22"/>
          <w:lang w:val="en"/>
        </w:rPr>
        <w:t>s</w:t>
      </w:r>
      <w:r w:rsidRPr="0050689A">
        <w:rPr>
          <w:rFonts w:ascii="Calibri" w:hAnsi="Calibri" w:cs="Calibri"/>
          <w:i/>
          <w:sz w:val="22"/>
          <w:szCs w:val="22"/>
          <w:lang w:val="en"/>
        </w:rPr>
        <w:t>he holds;</w:t>
      </w:r>
    </w:p>
    <w:p w14:paraId="5CC034CB" w14:textId="77777777" w:rsidR="0073198D" w:rsidRPr="0050689A"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54B64070" w14:textId="77777777" w:rsidR="0073198D"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la recommandation du directeur général à l’effet de confirmer l’embauche de Mme Mélanie Jacques;</w:t>
      </w:r>
    </w:p>
    <w:p w14:paraId="2C5D1A4D" w14:textId="77777777" w:rsidR="0073198D" w:rsidRPr="0050689A"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lastRenderedPageBreak/>
        <w:t>WHEREAS</w:t>
      </w:r>
      <w:r w:rsidRPr="0050689A">
        <w:rPr>
          <w:rFonts w:asciiTheme="minorHAnsi" w:hAnsiTheme="minorHAnsi" w:cstheme="minorHAnsi"/>
          <w:i/>
          <w:sz w:val="22"/>
          <w:szCs w:val="22"/>
          <w:lang w:val="en-CA"/>
        </w:rPr>
        <w:tab/>
      </w:r>
      <w:r w:rsidRPr="0050689A">
        <w:rPr>
          <w:rFonts w:ascii="Calibri" w:hAnsi="Calibri" w:cs="Calibri"/>
          <w:i/>
          <w:sz w:val="22"/>
          <w:szCs w:val="22"/>
          <w:lang w:val="en"/>
        </w:rPr>
        <w:t xml:space="preserve">the recommendation of the </w:t>
      </w:r>
      <w:r>
        <w:rPr>
          <w:rFonts w:ascii="Calibri" w:hAnsi="Calibri" w:cs="Calibri"/>
          <w:i/>
          <w:sz w:val="22"/>
          <w:szCs w:val="22"/>
          <w:lang w:val="en"/>
        </w:rPr>
        <w:t>general</w:t>
      </w:r>
      <w:r w:rsidRPr="0050689A">
        <w:rPr>
          <w:rFonts w:ascii="Calibri" w:hAnsi="Calibri" w:cs="Calibri"/>
          <w:i/>
          <w:sz w:val="22"/>
          <w:szCs w:val="22"/>
          <w:lang w:val="en"/>
        </w:rPr>
        <w:t xml:space="preserve"> </w:t>
      </w:r>
      <w:r>
        <w:rPr>
          <w:rFonts w:ascii="Calibri" w:hAnsi="Calibri" w:cs="Calibri"/>
          <w:i/>
          <w:sz w:val="22"/>
          <w:szCs w:val="22"/>
          <w:lang w:val="en"/>
        </w:rPr>
        <w:t>d</w:t>
      </w:r>
      <w:r w:rsidRPr="0050689A">
        <w:rPr>
          <w:rFonts w:ascii="Calibri" w:hAnsi="Calibri" w:cs="Calibri"/>
          <w:i/>
          <w:sz w:val="22"/>
          <w:szCs w:val="22"/>
          <w:lang w:val="en"/>
        </w:rPr>
        <w:t xml:space="preserve">irector to confirm the hiring of </w:t>
      </w:r>
      <w:r>
        <w:rPr>
          <w:rFonts w:ascii="Calibri" w:hAnsi="Calibri" w:cs="Calibri"/>
          <w:i/>
          <w:sz w:val="22"/>
          <w:szCs w:val="22"/>
          <w:lang w:val="en"/>
        </w:rPr>
        <w:t>Mrs. Mélanie Jacques;</w:t>
      </w:r>
    </w:p>
    <w:p w14:paraId="0AC6C987" w14:textId="77777777" w:rsidR="0073198D" w:rsidRPr="0050689A"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072DF373" w14:textId="77777777" w:rsidR="0073198D"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t>il est proposé par la conseillère Natalia Czarnecka et résolu de confirmer l’embauche de Mme Mélanie Jacques à titre d’</w:t>
      </w:r>
      <w:r w:rsidRPr="00AE6276">
        <w:rPr>
          <w:rFonts w:asciiTheme="minorHAnsi" w:hAnsiTheme="minorHAnsi" w:cstheme="minorHAnsi"/>
          <w:sz w:val="22"/>
          <w:szCs w:val="22"/>
        </w:rPr>
        <w:t>adjointe administrative de soutien</w:t>
      </w:r>
      <w:r>
        <w:rPr>
          <w:rFonts w:asciiTheme="minorHAnsi" w:hAnsiTheme="minorHAnsi" w:cstheme="minorHAnsi"/>
          <w:sz w:val="22"/>
          <w:szCs w:val="22"/>
        </w:rPr>
        <w:t>, selon les termes de la lettre d’embauche signée le 10 janvier 2022.</w:t>
      </w:r>
    </w:p>
    <w:p w14:paraId="4FA594FF" w14:textId="77777777" w:rsidR="0073198D" w:rsidRDefault="0073198D" w:rsidP="00A90D9D">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1E51C9EA" w14:textId="77777777" w:rsidR="0073198D" w:rsidRPr="00860BC2" w:rsidRDefault="0073198D" w:rsidP="00A90D9D">
      <w:pPr>
        <w:pStyle w:val="PrformatHTML"/>
        <w:tabs>
          <w:tab w:val="clear" w:pos="916"/>
          <w:tab w:val="clear" w:pos="1832"/>
          <w:tab w:val="clear" w:pos="2748"/>
        </w:tabs>
        <w:spacing w:line="252" w:lineRule="auto"/>
        <w:ind w:left="2268" w:hanging="2268"/>
        <w:jc w:val="both"/>
        <w:rPr>
          <w:rFonts w:ascii="Calibri" w:hAnsi="Calibri" w:cs="Calibri"/>
          <w:i/>
          <w:sz w:val="22"/>
          <w:szCs w:val="22"/>
          <w:lang w:val="en-CA"/>
        </w:rPr>
      </w:pPr>
      <w:r>
        <w:rPr>
          <w:rFonts w:asciiTheme="minorHAnsi" w:hAnsiTheme="minorHAnsi" w:cstheme="minorHAnsi"/>
          <w:i/>
          <w:sz w:val="22"/>
          <w:szCs w:val="22"/>
          <w:lang w:val="en-CA"/>
        </w:rPr>
        <w:t>THEREFORE</w:t>
      </w:r>
      <w:r>
        <w:rPr>
          <w:rFonts w:asciiTheme="minorHAnsi" w:hAnsiTheme="minorHAnsi" w:cstheme="minorHAnsi"/>
          <w:i/>
          <w:sz w:val="22"/>
          <w:szCs w:val="22"/>
          <w:lang w:val="en-CA"/>
        </w:rPr>
        <w:tab/>
        <w:t>it is propos</w:t>
      </w:r>
      <w:r w:rsidRPr="0050689A">
        <w:rPr>
          <w:rFonts w:asciiTheme="minorHAnsi" w:hAnsiTheme="minorHAnsi" w:cstheme="minorHAnsi"/>
          <w:i/>
          <w:sz w:val="22"/>
          <w:szCs w:val="22"/>
          <w:lang w:val="en-CA"/>
        </w:rPr>
        <w:t xml:space="preserve">ed by </w:t>
      </w:r>
      <w:r>
        <w:rPr>
          <w:rFonts w:asciiTheme="minorHAnsi" w:hAnsiTheme="minorHAnsi" w:cstheme="minorHAnsi"/>
          <w:i/>
          <w:sz w:val="22"/>
          <w:szCs w:val="22"/>
          <w:lang w:val="en-CA"/>
        </w:rPr>
        <w:t>Councillor Natalia Czarnecka</w:t>
      </w:r>
      <w:r w:rsidRPr="0050689A">
        <w:rPr>
          <w:rFonts w:asciiTheme="minorHAnsi" w:hAnsiTheme="minorHAnsi" w:cstheme="minorHAnsi"/>
          <w:i/>
          <w:sz w:val="22"/>
          <w:szCs w:val="22"/>
          <w:lang w:val="en-CA"/>
        </w:rPr>
        <w:t xml:space="preserve"> and resolved to confirm the hiring of </w:t>
      </w:r>
      <w:r>
        <w:rPr>
          <w:rFonts w:asciiTheme="minorHAnsi" w:hAnsiTheme="minorHAnsi" w:cstheme="minorHAnsi"/>
          <w:i/>
          <w:sz w:val="22"/>
          <w:szCs w:val="22"/>
          <w:lang w:val="en-CA"/>
        </w:rPr>
        <w:t>Mrs. Mélanie Jacques</w:t>
      </w:r>
      <w:r w:rsidRPr="0050689A">
        <w:rPr>
          <w:rFonts w:asciiTheme="minorHAnsi" w:hAnsiTheme="minorHAnsi" w:cstheme="minorHAnsi"/>
          <w:i/>
          <w:sz w:val="22"/>
          <w:szCs w:val="22"/>
          <w:lang w:val="en-CA"/>
        </w:rPr>
        <w:t xml:space="preserve"> as </w:t>
      </w:r>
      <w:r w:rsidRPr="004417CA">
        <w:rPr>
          <w:rFonts w:ascii="Calibri" w:hAnsi="Calibri" w:cs="Calibri"/>
          <w:i/>
          <w:sz w:val="22"/>
          <w:szCs w:val="22"/>
          <w:lang w:val="en"/>
        </w:rPr>
        <w:t>administrative support assistant</w:t>
      </w:r>
      <w:r w:rsidRPr="0050689A">
        <w:rPr>
          <w:rFonts w:asciiTheme="minorHAnsi" w:hAnsiTheme="minorHAnsi" w:cstheme="minorHAnsi"/>
          <w:i/>
          <w:sz w:val="22"/>
          <w:szCs w:val="22"/>
          <w:lang w:val="en-CA"/>
        </w:rPr>
        <w:t xml:space="preserve">, </w:t>
      </w:r>
      <w:r w:rsidRPr="0050689A">
        <w:rPr>
          <w:rFonts w:ascii="Calibri" w:hAnsi="Calibri" w:cs="Calibri"/>
          <w:i/>
          <w:sz w:val="22"/>
          <w:szCs w:val="22"/>
          <w:lang w:val="en"/>
        </w:rPr>
        <w:t xml:space="preserve">under the terms of the </w:t>
      </w:r>
      <w:r>
        <w:rPr>
          <w:rFonts w:ascii="Calibri" w:hAnsi="Calibri" w:cs="Calibri"/>
          <w:i/>
          <w:sz w:val="22"/>
          <w:szCs w:val="22"/>
          <w:lang w:val="en"/>
        </w:rPr>
        <w:t>appointment letter</w:t>
      </w:r>
      <w:r w:rsidRPr="0050689A">
        <w:rPr>
          <w:rFonts w:ascii="Calibri" w:hAnsi="Calibri" w:cs="Calibri"/>
          <w:i/>
          <w:sz w:val="22"/>
          <w:szCs w:val="22"/>
          <w:lang w:val="en"/>
        </w:rPr>
        <w:t xml:space="preserve"> signed on </w:t>
      </w:r>
      <w:r>
        <w:rPr>
          <w:rFonts w:ascii="Calibri" w:hAnsi="Calibri" w:cs="Calibri"/>
          <w:i/>
          <w:sz w:val="22"/>
          <w:szCs w:val="22"/>
          <w:lang w:val="en"/>
        </w:rPr>
        <w:t>January 10, 2022.</w:t>
      </w:r>
    </w:p>
    <w:p w14:paraId="60EF3B6F" w14:textId="77777777" w:rsidR="006C4DA3" w:rsidRPr="0073198D" w:rsidRDefault="006C4DA3" w:rsidP="00A90D9D">
      <w:pPr>
        <w:spacing w:after="0" w:line="252" w:lineRule="auto"/>
        <w:jc w:val="right"/>
        <w:rPr>
          <w:rFonts w:cstheme="minorHAnsi"/>
          <w:i/>
          <w:lang w:val="en-CA"/>
        </w:rPr>
      </w:pPr>
    </w:p>
    <w:p w14:paraId="54C808FC" w14:textId="77777777" w:rsidR="00C32EF3" w:rsidRDefault="00C32EF3" w:rsidP="00A90D9D">
      <w:pPr>
        <w:spacing w:after="0" w:line="252" w:lineRule="auto"/>
        <w:jc w:val="right"/>
        <w:rPr>
          <w:rFonts w:cstheme="minorHAnsi"/>
        </w:rPr>
      </w:pPr>
      <w:r w:rsidRPr="00AB397E">
        <w:rPr>
          <w:rFonts w:cstheme="minorHAnsi"/>
        </w:rPr>
        <w:t>Adopté à l’unanimité des conseillers</w:t>
      </w:r>
    </w:p>
    <w:p w14:paraId="190D9F77" w14:textId="6E76A83B" w:rsidR="00C32EF3" w:rsidRDefault="00C32EF3" w:rsidP="00A90D9D">
      <w:pPr>
        <w:spacing w:after="0" w:line="252" w:lineRule="auto"/>
        <w:jc w:val="right"/>
        <w:rPr>
          <w:rFonts w:cstheme="minorHAnsi"/>
          <w:i/>
          <w:lang w:val="en-CA"/>
        </w:rPr>
      </w:pPr>
      <w:r w:rsidRPr="004E1649">
        <w:rPr>
          <w:rFonts w:cstheme="minorHAnsi"/>
          <w:i/>
          <w:lang w:val="en-CA"/>
        </w:rPr>
        <w:t>Adopted unanimously by councillors</w:t>
      </w:r>
    </w:p>
    <w:p w14:paraId="5920C03D" w14:textId="77777777" w:rsidR="00FC017E" w:rsidRPr="004E1649" w:rsidRDefault="00FC017E" w:rsidP="00A90D9D">
      <w:pPr>
        <w:spacing w:after="0" w:line="252" w:lineRule="auto"/>
        <w:jc w:val="right"/>
        <w:rPr>
          <w:rFonts w:cstheme="minorHAnsi"/>
          <w:i/>
          <w:lang w:val="en-CA"/>
        </w:rPr>
      </w:pPr>
    </w:p>
    <w:p w14:paraId="0F0192AE" w14:textId="77777777" w:rsidR="00B05CC0" w:rsidRPr="00A37E35" w:rsidRDefault="00B05CC0" w:rsidP="00A90D9D">
      <w:pPr>
        <w:pStyle w:val="Default"/>
        <w:spacing w:line="252" w:lineRule="auto"/>
        <w:rPr>
          <w:rFonts w:asciiTheme="minorHAnsi" w:hAnsiTheme="minorHAnsi" w:cstheme="minorHAnsi"/>
          <w:b/>
          <w:bCs/>
          <w:sz w:val="22"/>
          <w:szCs w:val="22"/>
          <w:u w:val="single"/>
        </w:rPr>
      </w:pPr>
      <w:r w:rsidRPr="00A37E35">
        <w:rPr>
          <w:rFonts w:asciiTheme="minorHAnsi" w:hAnsiTheme="minorHAnsi" w:cstheme="minorHAnsi"/>
          <w:b/>
          <w:sz w:val="22"/>
          <w:szCs w:val="22"/>
          <w:u w:val="single"/>
        </w:rPr>
        <w:t>2022-06-</w:t>
      </w:r>
      <w:r>
        <w:rPr>
          <w:rFonts w:asciiTheme="minorHAnsi" w:hAnsiTheme="minorHAnsi" w:cstheme="minorHAnsi"/>
          <w:b/>
          <w:sz w:val="22"/>
          <w:szCs w:val="22"/>
          <w:u w:val="single"/>
        </w:rPr>
        <w:t>171</w:t>
      </w:r>
      <w:r w:rsidRPr="00A37E35">
        <w:rPr>
          <w:rFonts w:asciiTheme="minorHAnsi" w:hAnsiTheme="minorHAnsi" w:cstheme="minorHAnsi"/>
          <w:b/>
          <w:sz w:val="22"/>
          <w:szCs w:val="22"/>
          <w:u w:val="single"/>
        </w:rPr>
        <w:tab/>
      </w:r>
      <w:r w:rsidRPr="00A37E35">
        <w:rPr>
          <w:rFonts w:asciiTheme="minorHAnsi" w:hAnsiTheme="minorHAnsi" w:cstheme="minorHAnsi"/>
          <w:b/>
          <w:bCs/>
          <w:sz w:val="22"/>
          <w:szCs w:val="22"/>
          <w:u w:val="single"/>
        </w:rPr>
        <w:t>Autorisation de participation à une formation</w:t>
      </w:r>
    </w:p>
    <w:p w14:paraId="4A64D196" w14:textId="77777777" w:rsidR="00B05CC0" w:rsidRPr="00A37E35" w:rsidRDefault="00B05CC0" w:rsidP="00A90D9D">
      <w:pPr>
        <w:spacing w:after="0" w:line="252" w:lineRule="auto"/>
        <w:jc w:val="both"/>
        <w:rPr>
          <w:rFonts w:cstheme="minorHAnsi"/>
          <w:b/>
          <w:u w:val="single"/>
        </w:rPr>
      </w:pPr>
    </w:p>
    <w:p w14:paraId="18C9400F" w14:textId="77777777" w:rsidR="00B05CC0" w:rsidRPr="00D64F96" w:rsidRDefault="00B05CC0" w:rsidP="00A90D9D">
      <w:pPr>
        <w:spacing w:line="252" w:lineRule="auto"/>
        <w:jc w:val="both"/>
        <w:rPr>
          <w:rFonts w:cstheme="minorHAnsi"/>
          <w:b/>
          <w:i/>
          <w:sz w:val="24"/>
        </w:rPr>
      </w:pPr>
      <w:r w:rsidRPr="00D64F96">
        <w:rPr>
          <w:b/>
          <w:i/>
          <w:u w:val="single"/>
        </w:rPr>
        <w:t>2022-06-171</w:t>
      </w:r>
      <w:r w:rsidRPr="00D64F96">
        <w:rPr>
          <w:b/>
          <w:i/>
          <w:u w:val="single"/>
        </w:rPr>
        <w:tab/>
        <w:t>Authorization to participate in training</w:t>
      </w:r>
    </w:p>
    <w:p w14:paraId="7BAB4DBF" w14:textId="77777777" w:rsidR="00B05CC0" w:rsidRPr="007841EA" w:rsidRDefault="00B05CC0" w:rsidP="00A90D9D">
      <w:pPr>
        <w:spacing w:after="160" w:line="252" w:lineRule="auto"/>
        <w:ind w:left="2268" w:hanging="2268"/>
        <w:jc w:val="both"/>
        <w:rPr>
          <w:rFonts w:ascii="Calibri" w:hAnsi="Calibri" w:cs="Calibri"/>
          <w:color w:val="000000"/>
        </w:rPr>
      </w:pPr>
      <w:r w:rsidRPr="007841EA">
        <w:rPr>
          <w:rFonts w:ascii="Calibri" w:hAnsi="Calibri" w:cs="Calibri"/>
          <w:color w:val="000000"/>
        </w:rPr>
        <w:t xml:space="preserve">CONSIDÉRANT QUE </w:t>
      </w:r>
      <w:r w:rsidRPr="007841EA">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14:paraId="75D29178" w14:textId="77777777" w:rsidR="00B05CC0" w:rsidRPr="007841EA" w:rsidRDefault="00B05CC0" w:rsidP="00A90D9D">
      <w:pPr>
        <w:spacing w:after="160" w:line="252"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the Municipality assumes training fees when its required for the purpose of the employment; </w:t>
      </w:r>
    </w:p>
    <w:p w14:paraId="2A2396D1" w14:textId="77777777" w:rsidR="00B05CC0" w:rsidRPr="00A77C40" w:rsidRDefault="00B05CC0" w:rsidP="00A90D9D">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le conseiller Patrice Deslongchamps </w:t>
      </w:r>
      <w:r w:rsidRPr="009B45ED">
        <w:rPr>
          <w:rFonts w:ascii="Calibri" w:hAnsi="Calibri" w:cs="Calibri"/>
          <w:color w:val="000000"/>
        </w:rPr>
        <w:t>et résolu que le conseil municipal autorise le paiement de</w:t>
      </w:r>
      <w:r>
        <w:rPr>
          <w:rFonts w:ascii="Calibri" w:hAnsi="Calibri" w:cs="Calibri"/>
          <w:color w:val="000000"/>
        </w:rPr>
        <w:t xml:space="preserve"> la </w:t>
      </w:r>
      <w:r w:rsidRPr="009B45ED">
        <w:rPr>
          <w:rFonts w:ascii="Calibri" w:hAnsi="Calibri" w:cs="Calibri"/>
          <w:color w:val="000000"/>
        </w:rPr>
        <w:t>formation suivante, et que tous les frais d’inscription soient remboursés sous présentation de pièces justificatives.</w:t>
      </w:r>
      <w:r>
        <w:rPr>
          <w:rFonts w:ascii="Calibri" w:hAnsi="Calibri" w:cs="Calibri"/>
          <w:color w:val="000000"/>
        </w:rPr>
        <w:t xml:space="preserve">  </w:t>
      </w:r>
      <w:r w:rsidRPr="00A77C40">
        <w:rPr>
          <w:rFonts w:ascii="Calibri" w:hAnsi="Calibri" w:cs="Calibri"/>
          <w:color w:val="000000"/>
        </w:rPr>
        <w:t>Les fonds nécessaires seront prélevés au poste budgétaire 02.16000.454 :</w:t>
      </w:r>
    </w:p>
    <w:p w14:paraId="325D8AE5" w14:textId="77777777" w:rsidR="00B05CC0" w:rsidRPr="009B45ED" w:rsidRDefault="00B05CC0" w:rsidP="00A90D9D">
      <w:pPr>
        <w:pStyle w:val="Default"/>
        <w:numPr>
          <w:ilvl w:val="0"/>
          <w:numId w:val="36"/>
        </w:numPr>
        <w:spacing w:line="252" w:lineRule="auto"/>
        <w:ind w:left="2268" w:hanging="283"/>
        <w:jc w:val="both"/>
        <w:rPr>
          <w:rFonts w:asciiTheme="minorHAnsi" w:hAnsiTheme="minorHAnsi" w:cstheme="minorHAnsi"/>
          <w:iCs/>
          <w:sz w:val="22"/>
          <w:szCs w:val="22"/>
        </w:rPr>
      </w:pPr>
      <w:r>
        <w:rPr>
          <w:rFonts w:asciiTheme="minorHAnsi" w:hAnsiTheme="minorHAnsi" w:cstheme="minorHAnsi"/>
          <w:iCs/>
          <w:sz w:val="22"/>
          <w:szCs w:val="22"/>
        </w:rPr>
        <w:t>Tania Marcotte : «La comptabilité municipale : de l’administration des revenus et des charges à la préparation des états financiers», formation en ligne de l’Association des directeurs municipaux du Québec, d’une durée de 30 heures, au coût de 550$ plus taxes, incluant les frais d’ouverture de dossier.  Cette formation sera faite en dehors des heures de travail de l’employée.</w:t>
      </w:r>
    </w:p>
    <w:p w14:paraId="49A64B28" w14:textId="77777777" w:rsidR="00B05CC0" w:rsidRPr="00851AFA" w:rsidRDefault="00B05CC0" w:rsidP="00A90D9D">
      <w:pPr>
        <w:spacing w:after="0" w:line="252" w:lineRule="auto"/>
        <w:ind w:left="2268" w:hanging="2268"/>
        <w:jc w:val="both"/>
        <w:rPr>
          <w:rFonts w:cstheme="minorHAnsi"/>
          <w:i/>
          <w:color w:val="000000"/>
        </w:rPr>
      </w:pPr>
    </w:p>
    <w:p w14:paraId="0B9E20D1" w14:textId="77777777" w:rsidR="00B05CC0" w:rsidRDefault="00B05CC0" w:rsidP="00A90D9D">
      <w:pPr>
        <w:spacing w:after="160" w:line="252" w:lineRule="auto"/>
        <w:ind w:left="2268" w:hanging="2268"/>
        <w:jc w:val="both"/>
        <w:rPr>
          <w:rFonts w:cstheme="minorHAnsi"/>
          <w:i/>
          <w:color w:val="000000"/>
          <w:lang w:val="en-CA"/>
        </w:rPr>
      </w:pPr>
      <w:r w:rsidRPr="009B45ED">
        <w:rPr>
          <w:rFonts w:cstheme="minorHAnsi"/>
          <w:i/>
          <w:color w:val="000000"/>
          <w:lang w:val="en-CA"/>
        </w:rPr>
        <w:t>THEREFORE</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Patrice Deslongchamps </w:t>
      </w:r>
      <w:r w:rsidRPr="009B45ED">
        <w:rPr>
          <w:rFonts w:cstheme="minorHAnsi"/>
          <w:i/>
          <w:color w:val="000000"/>
          <w:lang w:val="en-CA"/>
        </w:rPr>
        <w:t xml:space="preserve">and resolved that the municipal council authorizes the payment of the following annual training sessions and that all registration and travel expenses will be refunded on presentation of vouchers as stated in </w:t>
      </w:r>
      <w:r w:rsidRPr="009B45ED">
        <w:rPr>
          <w:rFonts w:ascii="Calibri" w:hAnsi="Calibri" w:cs="Calibri"/>
          <w:i/>
          <w:color w:val="000000"/>
          <w:lang w:val="en-CA"/>
        </w:rPr>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collective agreement</w:t>
      </w:r>
      <w:r w:rsidRPr="009B45ED">
        <w:rPr>
          <w:rFonts w:cstheme="minorHAnsi"/>
          <w:i/>
          <w:color w:val="000000"/>
          <w:lang w:val="en-CA"/>
        </w:rPr>
        <w:t>.</w:t>
      </w:r>
      <w:r>
        <w:rPr>
          <w:rFonts w:cstheme="minorHAnsi"/>
          <w:i/>
          <w:color w:val="000000"/>
          <w:lang w:val="en-CA"/>
        </w:rPr>
        <w:t xml:space="preserve">  The necessary funds will be taken from budget item 02.16000.454.</w:t>
      </w:r>
    </w:p>
    <w:p w14:paraId="69626201" w14:textId="77777777" w:rsidR="00B05CC0" w:rsidRPr="004A3A7E" w:rsidRDefault="00B05CC0" w:rsidP="00A90D9D">
      <w:pPr>
        <w:pStyle w:val="Paragraphedeliste"/>
        <w:numPr>
          <w:ilvl w:val="0"/>
          <w:numId w:val="36"/>
        </w:numPr>
        <w:spacing w:after="160" w:line="252" w:lineRule="auto"/>
        <w:ind w:left="2268" w:hanging="283"/>
        <w:jc w:val="both"/>
        <w:rPr>
          <w:rFonts w:asciiTheme="minorHAnsi" w:hAnsiTheme="minorHAnsi" w:cstheme="minorHAnsi"/>
          <w:i/>
          <w:color w:val="000000"/>
          <w:sz w:val="20"/>
          <w:szCs w:val="20"/>
          <w:lang w:val="en-CA"/>
        </w:rPr>
      </w:pPr>
      <w:r w:rsidRPr="004A3A7E">
        <w:rPr>
          <w:rFonts w:asciiTheme="minorHAnsi" w:hAnsiTheme="minorHAnsi" w:cstheme="minorHAnsi"/>
          <w:i/>
          <w:color w:val="000000"/>
          <w:sz w:val="22"/>
          <w:szCs w:val="22"/>
          <w:lang w:val="en-CA"/>
        </w:rPr>
        <w:t>Tania Marcotte: "Municipal accounting: from the administration of revenues and expenses to the preparation of financial statements", online training from the Association of Municipal Directors of Quebec, lasting 30 hours, at the cost of $550 plus taxes, including file opening fees.</w:t>
      </w:r>
      <w:r w:rsidRPr="00EC7AB8">
        <w:rPr>
          <w:lang w:val="en-CA"/>
        </w:rPr>
        <w:t xml:space="preserve"> </w:t>
      </w:r>
      <w:r w:rsidRPr="00EC7AB8">
        <w:rPr>
          <w:rFonts w:asciiTheme="minorHAnsi" w:hAnsiTheme="minorHAnsi" w:cstheme="minorHAnsi"/>
          <w:i/>
          <w:color w:val="000000"/>
          <w:sz w:val="22"/>
          <w:szCs w:val="22"/>
          <w:lang w:val="en-CA"/>
        </w:rPr>
        <w:t>This training will be done outside the employee's working hours.</w:t>
      </w:r>
    </w:p>
    <w:p w14:paraId="1B2C948A" w14:textId="77777777" w:rsidR="00C32EF3" w:rsidRPr="004E1649" w:rsidRDefault="00C32EF3" w:rsidP="00C32EF3">
      <w:pPr>
        <w:spacing w:after="0" w:line="240" w:lineRule="auto"/>
        <w:jc w:val="right"/>
        <w:rPr>
          <w:rFonts w:cstheme="minorHAnsi"/>
          <w:lang w:val="en-CA"/>
        </w:rPr>
      </w:pPr>
      <w:r w:rsidRPr="004E1649">
        <w:rPr>
          <w:rFonts w:cstheme="minorHAnsi"/>
          <w:lang w:val="en-CA"/>
        </w:rPr>
        <w:lastRenderedPageBreak/>
        <w:t>Adopté à l’unanimité des conseillers</w:t>
      </w:r>
    </w:p>
    <w:p w14:paraId="184B26A9" w14:textId="77777777" w:rsidR="00C32EF3" w:rsidRPr="00C32EF3" w:rsidRDefault="00C32EF3" w:rsidP="00C32EF3">
      <w:pPr>
        <w:spacing w:after="0" w:line="240" w:lineRule="auto"/>
        <w:jc w:val="right"/>
        <w:rPr>
          <w:rFonts w:cstheme="minorHAnsi"/>
          <w:i/>
          <w:lang w:val="en-CA"/>
        </w:rPr>
      </w:pPr>
      <w:r w:rsidRPr="00C32EF3">
        <w:rPr>
          <w:rFonts w:cstheme="minorHAnsi"/>
          <w:i/>
          <w:lang w:val="en-CA"/>
        </w:rPr>
        <w:t>Adopted unanimously by councillors</w:t>
      </w:r>
    </w:p>
    <w:p w14:paraId="014D3D67" w14:textId="77777777" w:rsidR="00231D56" w:rsidRDefault="00231D56" w:rsidP="00231D56">
      <w:pPr>
        <w:pStyle w:val="Titre"/>
        <w:spacing w:before="0" w:line="252" w:lineRule="auto"/>
        <w:ind w:left="0" w:right="108" w:firstLine="0"/>
        <w:rPr>
          <w:rFonts w:asciiTheme="minorHAnsi" w:hAnsiTheme="minorHAnsi" w:cstheme="minorHAnsi"/>
          <w:spacing w:val="-2"/>
          <w:u w:val="single"/>
        </w:rPr>
      </w:pPr>
    </w:p>
    <w:p w14:paraId="708596A0" w14:textId="306DD9E7" w:rsidR="00293B3B" w:rsidRDefault="00293B3B" w:rsidP="00A90D9D">
      <w:pPr>
        <w:pStyle w:val="Titre"/>
        <w:spacing w:line="252" w:lineRule="auto"/>
        <w:ind w:left="0" w:firstLine="0"/>
        <w:rPr>
          <w:rFonts w:asciiTheme="minorHAnsi" w:hAnsiTheme="minorHAnsi" w:cstheme="minorHAnsi"/>
          <w:spacing w:val="-8"/>
          <w:u w:val="single"/>
        </w:rPr>
      </w:pPr>
      <w:r w:rsidRPr="00B60DBA">
        <w:rPr>
          <w:rFonts w:asciiTheme="minorHAnsi" w:hAnsiTheme="minorHAnsi" w:cstheme="minorHAnsi"/>
          <w:spacing w:val="-2"/>
          <w:u w:val="single"/>
        </w:rPr>
        <w:t>2022-06-</w:t>
      </w:r>
      <w:r>
        <w:rPr>
          <w:rFonts w:asciiTheme="minorHAnsi" w:hAnsiTheme="minorHAnsi" w:cstheme="minorHAnsi"/>
          <w:spacing w:val="-2"/>
          <w:u w:val="single"/>
        </w:rPr>
        <w:t>172</w:t>
      </w:r>
      <w:r w:rsidRPr="00B60DBA">
        <w:rPr>
          <w:rFonts w:asciiTheme="minorHAnsi" w:hAnsiTheme="minorHAnsi" w:cstheme="minorHAnsi"/>
          <w:spacing w:val="-2"/>
          <w:u w:val="single"/>
        </w:rPr>
        <w:tab/>
      </w:r>
      <w:r w:rsidRPr="00B60DBA">
        <w:rPr>
          <w:rFonts w:asciiTheme="minorHAnsi" w:hAnsiTheme="minorHAnsi" w:cstheme="minorHAnsi"/>
          <w:u w:val="single"/>
        </w:rPr>
        <w:t>Appui</w:t>
      </w:r>
      <w:r w:rsidRPr="00B60DBA">
        <w:rPr>
          <w:rFonts w:asciiTheme="minorHAnsi" w:hAnsiTheme="minorHAnsi" w:cstheme="minorHAnsi"/>
          <w:spacing w:val="-7"/>
          <w:u w:val="single"/>
        </w:rPr>
        <w:t xml:space="preserve"> </w:t>
      </w:r>
      <w:r w:rsidRPr="00B60DBA">
        <w:rPr>
          <w:rFonts w:asciiTheme="minorHAnsi" w:hAnsiTheme="minorHAnsi" w:cstheme="minorHAnsi"/>
          <w:u w:val="single"/>
        </w:rPr>
        <w:t>à</w:t>
      </w:r>
      <w:r w:rsidRPr="00B60DBA">
        <w:rPr>
          <w:rFonts w:asciiTheme="minorHAnsi" w:hAnsiTheme="minorHAnsi" w:cstheme="minorHAnsi"/>
          <w:spacing w:val="-7"/>
          <w:u w:val="single"/>
        </w:rPr>
        <w:t xml:space="preserve"> </w:t>
      </w:r>
      <w:r w:rsidRPr="00B60DBA">
        <w:rPr>
          <w:rFonts w:asciiTheme="minorHAnsi" w:hAnsiTheme="minorHAnsi" w:cstheme="minorHAnsi"/>
          <w:u w:val="single"/>
        </w:rPr>
        <w:t>la</w:t>
      </w:r>
      <w:r w:rsidRPr="00B60DBA">
        <w:rPr>
          <w:rFonts w:asciiTheme="minorHAnsi" w:hAnsiTheme="minorHAnsi" w:cstheme="minorHAnsi"/>
          <w:spacing w:val="-7"/>
          <w:u w:val="single"/>
        </w:rPr>
        <w:t xml:space="preserve"> </w:t>
      </w:r>
      <w:r w:rsidRPr="00B60DBA">
        <w:rPr>
          <w:rFonts w:asciiTheme="minorHAnsi" w:hAnsiTheme="minorHAnsi" w:cstheme="minorHAnsi"/>
          <w:u w:val="single"/>
        </w:rPr>
        <w:t>Coalition</w:t>
      </w:r>
      <w:r w:rsidRPr="00B60DBA">
        <w:rPr>
          <w:rFonts w:asciiTheme="minorHAnsi" w:hAnsiTheme="minorHAnsi" w:cstheme="minorHAnsi"/>
          <w:spacing w:val="-7"/>
          <w:u w:val="single"/>
        </w:rPr>
        <w:t xml:space="preserve"> </w:t>
      </w:r>
      <w:r w:rsidRPr="00B60DBA">
        <w:rPr>
          <w:rFonts w:asciiTheme="minorHAnsi" w:hAnsiTheme="minorHAnsi" w:cstheme="minorHAnsi"/>
          <w:u w:val="single"/>
        </w:rPr>
        <w:t>Santé</w:t>
      </w:r>
      <w:r w:rsidRPr="00B60DBA">
        <w:rPr>
          <w:rFonts w:asciiTheme="minorHAnsi" w:hAnsiTheme="minorHAnsi" w:cstheme="minorHAnsi"/>
          <w:spacing w:val="-5"/>
          <w:u w:val="single"/>
        </w:rPr>
        <w:t xml:space="preserve"> </w:t>
      </w:r>
      <w:r w:rsidRPr="00B60DBA">
        <w:rPr>
          <w:rFonts w:asciiTheme="minorHAnsi" w:hAnsiTheme="minorHAnsi" w:cstheme="minorHAnsi"/>
          <w:u w:val="single"/>
        </w:rPr>
        <w:t>Laurentides</w:t>
      </w:r>
    </w:p>
    <w:p w14:paraId="4FF0637F" w14:textId="77777777" w:rsidR="00293B3B" w:rsidRDefault="00293B3B" w:rsidP="00A90D9D">
      <w:pPr>
        <w:pStyle w:val="Titre"/>
        <w:spacing w:line="252" w:lineRule="auto"/>
        <w:ind w:left="0" w:firstLine="0"/>
        <w:rPr>
          <w:rFonts w:asciiTheme="minorHAnsi" w:hAnsiTheme="minorHAnsi" w:cstheme="minorHAnsi"/>
          <w:spacing w:val="-8"/>
          <w:u w:val="single"/>
        </w:rPr>
      </w:pPr>
    </w:p>
    <w:p w14:paraId="5425E437" w14:textId="77777777" w:rsidR="00293B3B" w:rsidRPr="007A2BBA" w:rsidRDefault="00293B3B" w:rsidP="00A90D9D">
      <w:pPr>
        <w:pStyle w:val="Titre"/>
        <w:spacing w:line="252" w:lineRule="auto"/>
        <w:ind w:left="0" w:firstLine="0"/>
        <w:rPr>
          <w:rFonts w:asciiTheme="minorHAnsi" w:hAnsiTheme="minorHAnsi" w:cstheme="minorHAnsi"/>
          <w:i/>
          <w:iCs/>
          <w:u w:val="single"/>
        </w:rPr>
      </w:pPr>
      <w:r>
        <w:rPr>
          <w:rFonts w:asciiTheme="minorHAnsi" w:hAnsiTheme="minorHAnsi" w:cstheme="minorHAnsi"/>
          <w:i/>
          <w:iCs/>
          <w:u w:val="single"/>
        </w:rPr>
        <w:t>2022-06-172</w:t>
      </w:r>
      <w:r>
        <w:rPr>
          <w:rFonts w:asciiTheme="minorHAnsi" w:hAnsiTheme="minorHAnsi" w:cstheme="minorHAnsi"/>
          <w:i/>
          <w:iCs/>
          <w:u w:val="single"/>
        </w:rPr>
        <w:tab/>
      </w:r>
      <w:r w:rsidRPr="002C16CD">
        <w:rPr>
          <w:rFonts w:asciiTheme="minorHAnsi" w:hAnsiTheme="minorHAnsi" w:cstheme="minorHAnsi"/>
          <w:i/>
          <w:iCs/>
          <w:u w:val="single"/>
        </w:rPr>
        <w:t xml:space="preserve">Support </w:t>
      </w:r>
      <w:r>
        <w:rPr>
          <w:rFonts w:asciiTheme="minorHAnsi" w:hAnsiTheme="minorHAnsi" w:cstheme="minorHAnsi"/>
          <w:i/>
          <w:iCs/>
          <w:u w:val="single"/>
        </w:rPr>
        <w:t>to</w:t>
      </w:r>
      <w:r w:rsidRPr="002C16CD">
        <w:rPr>
          <w:rFonts w:asciiTheme="minorHAnsi" w:hAnsiTheme="minorHAnsi" w:cstheme="minorHAnsi"/>
          <w:i/>
          <w:iCs/>
          <w:u w:val="single"/>
        </w:rPr>
        <w:t xml:space="preserve"> the Coalition Santé Laurentides</w:t>
      </w:r>
    </w:p>
    <w:p w14:paraId="4CB0ED18" w14:textId="77777777" w:rsidR="00293B3B" w:rsidRPr="00190688" w:rsidRDefault="00293B3B" w:rsidP="00A90D9D">
      <w:pPr>
        <w:pStyle w:val="Corpsdetexte"/>
        <w:tabs>
          <w:tab w:val="left" w:pos="142"/>
        </w:tabs>
        <w:spacing w:before="1" w:line="252" w:lineRule="auto"/>
        <w:rPr>
          <w:rFonts w:asciiTheme="minorHAnsi" w:hAnsiTheme="minorHAnsi" w:cstheme="minorHAnsi"/>
          <w:b/>
          <w:lang w:val="fr-CA"/>
        </w:rPr>
      </w:pPr>
    </w:p>
    <w:p w14:paraId="3A8486C3" w14:textId="77777777" w:rsidR="00293B3B" w:rsidRPr="00190688" w:rsidRDefault="00293B3B" w:rsidP="00A90D9D">
      <w:pPr>
        <w:pStyle w:val="Corpsdetexte"/>
        <w:tabs>
          <w:tab w:val="left" w:pos="142"/>
        </w:tabs>
        <w:spacing w:before="1" w:line="252" w:lineRule="auto"/>
        <w:ind w:left="2268" w:right="101" w:hanging="2268"/>
        <w:jc w:val="both"/>
        <w:rPr>
          <w:rFonts w:asciiTheme="minorHAnsi" w:hAnsiTheme="minorHAnsi" w:cstheme="minorHAnsi"/>
          <w:lang w:val="fr-CA"/>
        </w:rPr>
      </w:pPr>
      <w:r w:rsidRPr="00190688">
        <w:rPr>
          <w:rFonts w:asciiTheme="minorHAnsi" w:hAnsiTheme="minorHAnsi" w:cstheme="minorHAnsi"/>
          <w:lang w:val="fr-CA"/>
        </w:rPr>
        <w:t xml:space="preserve">CONSIDÉRANT </w:t>
      </w:r>
      <w:r w:rsidRPr="00190688">
        <w:rPr>
          <w:rFonts w:asciiTheme="minorHAnsi" w:hAnsiTheme="minorHAnsi" w:cstheme="minorHAnsi"/>
          <w:lang w:val="fr-CA"/>
        </w:rPr>
        <w:tab/>
        <w:t>que le Conseil des préfets et des élus de la région des Laurentides a mis sur pied, le 27 novembre 2020, une Coalition Santé Laurentides, dont l'objectif est de mettre en lumière le besoin accru de moderniser dès maintenant les infrastructures hospitalières de la région et de rehausser le financement permettant un accroissement de la qualité et de la sécurité des soins pour la population des Laurentides;</w:t>
      </w:r>
    </w:p>
    <w:p w14:paraId="0932C6E7" w14:textId="77777777" w:rsidR="00293B3B" w:rsidRPr="00190688" w:rsidRDefault="00293B3B" w:rsidP="00A90D9D">
      <w:pPr>
        <w:pStyle w:val="Corpsdetexte"/>
        <w:tabs>
          <w:tab w:val="left" w:pos="142"/>
        </w:tabs>
        <w:spacing w:before="1" w:line="252" w:lineRule="auto"/>
        <w:ind w:left="2268" w:right="101" w:hanging="2268"/>
        <w:jc w:val="both"/>
        <w:rPr>
          <w:rFonts w:asciiTheme="minorHAnsi" w:hAnsiTheme="minorHAnsi" w:cstheme="minorHAnsi"/>
          <w:lang w:val="fr-CA"/>
        </w:rPr>
      </w:pPr>
    </w:p>
    <w:p w14:paraId="7C053A25" w14:textId="77777777" w:rsidR="00293B3B" w:rsidRPr="00F46002" w:rsidRDefault="00293B3B" w:rsidP="00A90D9D">
      <w:pPr>
        <w:pStyle w:val="Corpsdetexte"/>
        <w:tabs>
          <w:tab w:val="left" w:pos="142"/>
        </w:tabs>
        <w:spacing w:before="1" w:line="252" w:lineRule="auto"/>
        <w:ind w:left="2268" w:right="101" w:hanging="2268"/>
        <w:jc w:val="both"/>
        <w:rPr>
          <w:rFonts w:asciiTheme="minorHAnsi" w:hAnsiTheme="minorHAnsi" w:cstheme="minorHAnsi"/>
          <w:i/>
          <w:iCs/>
          <w:lang w:val="en-CA"/>
        </w:rPr>
      </w:pPr>
      <w:r w:rsidRPr="00F46002">
        <w:rPr>
          <w:rFonts w:asciiTheme="minorHAnsi" w:hAnsiTheme="minorHAnsi" w:cstheme="minorHAnsi"/>
          <w:i/>
          <w:iCs/>
          <w:lang w:val="en-CA"/>
        </w:rPr>
        <w:t xml:space="preserve">WHEREAS </w:t>
      </w:r>
      <w:r>
        <w:rPr>
          <w:rFonts w:asciiTheme="minorHAnsi" w:hAnsiTheme="minorHAnsi" w:cstheme="minorHAnsi"/>
          <w:i/>
          <w:iCs/>
          <w:lang w:val="en-CA"/>
        </w:rPr>
        <w:tab/>
      </w:r>
      <w:r w:rsidRPr="00F46002">
        <w:rPr>
          <w:rFonts w:asciiTheme="minorHAnsi" w:hAnsiTheme="minorHAnsi" w:cstheme="minorHAnsi"/>
          <w:i/>
          <w:iCs/>
          <w:lang w:val="en-CA"/>
        </w:rPr>
        <w:t>the Council of Prefects and Elected Officials of the Laurentians region set up, on November 27, 2020, a Coalition Santé Laurentides, the objective of which is to highlight the increased need to modernize hospital infrastructures in the region and increase funding to increase the quality and safety of care for the population of the Laurentians;</w:t>
      </w:r>
    </w:p>
    <w:p w14:paraId="6F94A06A" w14:textId="77777777" w:rsidR="00293B3B" w:rsidRPr="00F46002" w:rsidRDefault="00293B3B" w:rsidP="00A90D9D">
      <w:pPr>
        <w:pStyle w:val="Corpsdetexte"/>
        <w:tabs>
          <w:tab w:val="left" w:pos="142"/>
        </w:tabs>
        <w:spacing w:before="9" w:line="252" w:lineRule="auto"/>
        <w:ind w:left="2268" w:hanging="2268"/>
        <w:rPr>
          <w:rFonts w:asciiTheme="minorHAnsi" w:hAnsiTheme="minorHAnsi" w:cstheme="minorHAnsi"/>
          <w:lang w:val="en-CA"/>
        </w:rPr>
      </w:pPr>
    </w:p>
    <w:p w14:paraId="33DAEFD4" w14:textId="77777777" w:rsidR="00293B3B" w:rsidRPr="00190688" w:rsidRDefault="00293B3B" w:rsidP="00A90D9D">
      <w:pPr>
        <w:pStyle w:val="Corpsdetexte"/>
        <w:tabs>
          <w:tab w:val="left" w:pos="142"/>
        </w:tabs>
        <w:spacing w:line="252" w:lineRule="auto"/>
        <w:ind w:left="2268" w:right="100" w:hanging="2268"/>
        <w:jc w:val="both"/>
        <w:rPr>
          <w:rFonts w:asciiTheme="minorHAnsi" w:hAnsiTheme="minorHAnsi" w:cstheme="minorHAnsi"/>
          <w:lang w:val="fr-CA"/>
        </w:rPr>
      </w:pPr>
      <w:r w:rsidRPr="00190688">
        <w:rPr>
          <w:rFonts w:asciiTheme="minorHAnsi" w:hAnsiTheme="minorHAnsi" w:cstheme="minorHAnsi"/>
          <w:lang w:val="fr-CA"/>
        </w:rPr>
        <w:t>CONSIDÉRANT</w:t>
      </w:r>
      <w:r w:rsidRPr="00190688">
        <w:rPr>
          <w:rFonts w:asciiTheme="minorHAnsi" w:hAnsiTheme="minorHAnsi" w:cstheme="minorHAnsi"/>
          <w:lang w:val="fr-CA"/>
        </w:rPr>
        <w:tab/>
        <w:t>que</w:t>
      </w:r>
      <w:r w:rsidRPr="00190688">
        <w:rPr>
          <w:rFonts w:asciiTheme="minorHAnsi" w:hAnsiTheme="minorHAnsi" w:cstheme="minorHAnsi"/>
          <w:spacing w:val="-11"/>
          <w:lang w:val="fr-CA"/>
        </w:rPr>
        <w:t xml:space="preserve"> </w:t>
      </w:r>
      <w:r w:rsidRPr="00190688">
        <w:rPr>
          <w:rFonts w:asciiTheme="minorHAnsi" w:hAnsiTheme="minorHAnsi" w:cstheme="minorHAnsi"/>
          <w:lang w:val="fr-CA"/>
        </w:rPr>
        <w:t>la</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population</w:t>
      </w:r>
      <w:r w:rsidRPr="00190688">
        <w:rPr>
          <w:rFonts w:asciiTheme="minorHAnsi" w:hAnsiTheme="minorHAnsi" w:cstheme="minorHAnsi"/>
          <w:spacing w:val="-10"/>
          <w:lang w:val="fr-CA"/>
        </w:rPr>
        <w:t xml:space="preserve"> </w:t>
      </w:r>
      <w:r w:rsidRPr="00190688">
        <w:rPr>
          <w:rFonts w:asciiTheme="minorHAnsi" w:hAnsiTheme="minorHAnsi" w:cstheme="minorHAnsi"/>
          <w:lang w:val="fr-CA"/>
        </w:rPr>
        <w:t>des</w:t>
      </w:r>
      <w:r w:rsidRPr="00190688">
        <w:rPr>
          <w:rFonts w:asciiTheme="minorHAnsi" w:hAnsiTheme="minorHAnsi" w:cstheme="minorHAnsi"/>
          <w:spacing w:val="-11"/>
          <w:lang w:val="fr-CA"/>
        </w:rPr>
        <w:t xml:space="preserve"> </w:t>
      </w:r>
      <w:r w:rsidRPr="00190688">
        <w:rPr>
          <w:rFonts w:asciiTheme="minorHAnsi" w:hAnsiTheme="minorHAnsi" w:cstheme="minorHAnsi"/>
          <w:lang w:val="fr-CA"/>
        </w:rPr>
        <w:t>Laurentides</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a</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doublé</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en</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quatorze</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ans;</w:t>
      </w:r>
    </w:p>
    <w:p w14:paraId="712F7274" w14:textId="77777777" w:rsidR="00293B3B" w:rsidRPr="00190688" w:rsidRDefault="00293B3B" w:rsidP="00A90D9D">
      <w:pPr>
        <w:pStyle w:val="Corpsdetexte"/>
        <w:tabs>
          <w:tab w:val="left" w:pos="142"/>
        </w:tabs>
        <w:spacing w:line="252" w:lineRule="auto"/>
        <w:ind w:left="2268" w:right="100" w:hanging="2268"/>
        <w:jc w:val="both"/>
        <w:rPr>
          <w:rFonts w:asciiTheme="minorHAnsi" w:hAnsiTheme="minorHAnsi" w:cstheme="minorHAnsi"/>
          <w:lang w:val="fr-CA"/>
        </w:rPr>
      </w:pPr>
    </w:p>
    <w:p w14:paraId="4446AF32" w14:textId="77777777" w:rsidR="00293B3B" w:rsidRPr="00F46002" w:rsidRDefault="00293B3B" w:rsidP="00A90D9D">
      <w:pPr>
        <w:pStyle w:val="Corpsdetexte"/>
        <w:tabs>
          <w:tab w:val="left" w:pos="142"/>
        </w:tabs>
        <w:spacing w:line="252" w:lineRule="auto"/>
        <w:ind w:left="2268" w:right="100" w:hanging="2268"/>
        <w:jc w:val="both"/>
        <w:rPr>
          <w:rFonts w:asciiTheme="minorHAnsi" w:hAnsiTheme="minorHAnsi" w:cstheme="minorHAnsi"/>
          <w:i/>
          <w:iCs/>
          <w:lang w:val="en-CA"/>
        </w:rPr>
      </w:pPr>
      <w:r w:rsidRPr="00F46002">
        <w:rPr>
          <w:rFonts w:asciiTheme="minorHAnsi" w:hAnsiTheme="minorHAnsi" w:cstheme="minorHAnsi"/>
          <w:i/>
          <w:iCs/>
          <w:lang w:val="en-CA"/>
        </w:rPr>
        <w:t xml:space="preserve">WHEREAS </w:t>
      </w:r>
      <w:r>
        <w:rPr>
          <w:rFonts w:asciiTheme="minorHAnsi" w:hAnsiTheme="minorHAnsi" w:cstheme="minorHAnsi"/>
          <w:i/>
          <w:iCs/>
          <w:lang w:val="en-CA"/>
        </w:rPr>
        <w:tab/>
      </w:r>
      <w:r w:rsidRPr="00F46002">
        <w:rPr>
          <w:rFonts w:asciiTheme="minorHAnsi" w:hAnsiTheme="minorHAnsi" w:cstheme="minorHAnsi"/>
          <w:i/>
          <w:iCs/>
          <w:lang w:val="en-CA"/>
        </w:rPr>
        <w:t>the population of the Laurentians has doubled in fourteen years;</w:t>
      </w:r>
    </w:p>
    <w:p w14:paraId="66BBF019" w14:textId="77777777" w:rsidR="00293B3B" w:rsidRPr="00F46002" w:rsidRDefault="00293B3B" w:rsidP="00A90D9D">
      <w:pPr>
        <w:pStyle w:val="Corpsdetexte"/>
        <w:tabs>
          <w:tab w:val="left" w:pos="142"/>
        </w:tabs>
        <w:spacing w:before="10" w:line="252" w:lineRule="auto"/>
        <w:ind w:left="2268" w:hanging="2268"/>
        <w:rPr>
          <w:rFonts w:asciiTheme="minorHAnsi" w:hAnsiTheme="minorHAnsi" w:cstheme="minorHAnsi"/>
          <w:lang w:val="en-CA"/>
        </w:rPr>
      </w:pPr>
    </w:p>
    <w:p w14:paraId="52F6CE3D" w14:textId="77777777" w:rsidR="00293B3B" w:rsidRPr="00190688" w:rsidRDefault="00293B3B" w:rsidP="00A90D9D">
      <w:pPr>
        <w:pStyle w:val="Corpsdetexte"/>
        <w:tabs>
          <w:tab w:val="left" w:pos="142"/>
        </w:tabs>
        <w:spacing w:line="252" w:lineRule="auto"/>
        <w:ind w:left="2268" w:right="101" w:hanging="2268"/>
        <w:jc w:val="both"/>
        <w:rPr>
          <w:rFonts w:asciiTheme="minorHAnsi" w:hAnsiTheme="minorHAnsi" w:cstheme="minorHAnsi"/>
          <w:lang w:val="fr-CA"/>
        </w:rPr>
      </w:pPr>
      <w:r w:rsidRPr="00190688">
        <w:rPr>
          <w:rFonts w:asciiTheme="minorHAnsi" w:hAnsiTheme="minorHAnsi" w:cstheme="minorHAnsi"/>
          <w:lang w:val="fr-CA"/>
        </w:rPr>
        <w:t>CONSIDÉRANT</w:t>
      </w:r>
      <w:r w:rsidRPr="00190688">
        <w:rPr>
          <w:rFonts w:asciiTheme="minorHAnsi" w:hAnsiTheme="minorHAnsi" w:cstheme="minorHAnsi"/>
          <w:spacing w:val="-6"/>
          <w:lang w:val="fr-CA"/>
        </w:rPr>
        <w:t xml:space="preserve"> </w:t>
      </w:r>
      <w:r w:rsidRPr="00190688">
        <w:rPr>
          <w:rFonts w:asciiTheme="minorHAnsi" w:hAnsiTheme="minorHAnsi" w:cstheme="minorHAnsi"/>
          <w:spacing w:val="-6"/>
          <w:lang w:val="fr-CA"/>
        </w:rPr>
        <w:tab/>
      </w:r>
      <w:r w:rsidRPr="00190688">
        <w:rPr>
          <w:rFonts w:asciiTheme="minorHAnsi" w:hAnsiTheme="minorHAnsi" w:cstheme="minorHAnsi"/>
          <w:lang w:val="fr-CA"/>
        </w:rPr>
        <w:t>que</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la</w:t>
      </w:r>
      <w:r w:rsidRPr="00190688">
        <w:rPr>
          <w:rFonts w:asciiTheme="minorHAnsi" w:hAnsiTheme="minorHAnsi" w:cstheme="minorHAnsi"/>
          <w:spacing w:val="-7"/>
          <w:lang w:val="fr-CA"/>
        </w:rPr>
        <w:t xml:space="preserve"> </w:t>
      </w:r>
      <w:r w:rsidRPr="00190688">
        <w:rPr>
          <w:rFonts w:asciiTheme="minorHAnsi" w:hAnsiTheme="minorHAnsi" w:cstheme="minorHAnsi"/>
          <w:lang w:val="fr-CA"/>
        </w:rPr>
        <w:t>budgétisation</w:t>
      </w:r>
      <w:r w:rsidRPr="00190688">
        <w:rPr>
          <w:rFonts w:asciiTheme="minorHAnsi" w:hAnsiTheme="minorHAnsi" w:cstheme="minorHAnsi"/>
          <w:spacing w:val="-7"/>
          <w:lang w:val="fr-CA"/>
        </w:rPr>
        <w:t xml:space="preserve"> </w:t>
      </w:r>
      <w:r w:rsidRPr="00190688">
        <w:rPr>
          <w:rFonts w:asciiTheme="minorHAnsi" w:hAnsiTheme="minorHAnsi" w:cstheme="minorHAnsi"/>
          <w:lang w:val="fr-CA"/>
        </w:rPr>
        <w:t>des</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dépenses</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du</w:t>
      </w:r>
      <w:r w:rsidRPr="00190688">
        <w:rPr>
          <w:rFonts w:asciiTheme="minorHAnsi" w:hAnsiTheme="minorHAnsi" w:cstheme="minorHAnsi"/>
          <w:spacing w:val="-7"/>
          <w:lang w:val="fr-CA"/>
        </w:rPr>
        <w:t xml:space="preserve"> </w:t>
      </w:r>
      <w:r w:rsidRPr="00190688">
        <w:rPr>
          <w:rFonts w:asciiTheme="minorHAnsi" w:hAnsiTheme="minorHAnsi" w:cstheme="minorHAnsi"/>
          <w:lang w:val="fr-CA"/>
        </w:rPr>
        <w:t>Ministère de la Santé et des Services Sociaux du Québec</w:t>
      </w:r>
      <w:r w:rsidRPr="00190688">
        <w:rPr>
          <w:rFonts w:asciiTheme="minorHAnsi" w:hAnsiTheme="minorHAnsi" w:cstheme="minorHAnsi"/>
          <w:spacing w:val="-7"/>
          <w:lang w:val="fr-CA"/>
        </w:rPr>
        <w:t xml:space="preserve"> </w:t>
      </w:r>
      <w:r w:rsidRPr="00190688">
        <w:rPr>
          <w:rFonts w:asciiTheme="minorHAnsi" w:hAnsiTheme="minorHAnsi" w:cstheme="minorHAnsi"/>
          <w:lang w:val="fr-CA"/>
        </w:rPr>
        <w:t>pénalise le</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financement</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des</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services</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santé</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et</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des</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services</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sociaux</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à</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la</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hauteur</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des</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besoins</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la</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population grandissante et vieillissante de la région;</w:t>
      </w:r>
    </w:p>
    <w:p w14:paraId="6152EE39" w14:textId="77777777" w:rsidR="00293B3B" w:rsidRPr="00190688" w:rsidRDefault="00293B3B" w:rsidP="00A90D9D">
      <w:pPr>
        <w:pStyle w:val="Corpsdetexte"/>
        <w:tabs>
          <w:tab w:val="left" w:pos="142"/>
        </w:tabs>
        <w:spacing w:line="252" w:lineRule="auto"/>
        <w:ind w:left="2268" w:right="101" w:hanging="2268"/>
        <w:jc w:val="both"/>
        <w:rPr>
          <w:rFonts w:asciiTheme="minorHAnsi" w:hAnsiTheme="minorHAnsi" w:cstheme="minorHAnsi"/>
          <w:lang w:val="fr-CA"/>
        </w:rPr>
      </w:pPr>
    </w:p>
    <w:p w14:paraId="4589E868" w14:textId="77777777" w:rsidR="00293B3B" w:rsidRPr="00CF1C93" w:rsidRDefault="00293B3B" w:rsidP="00A90D9D">
      <w:pPr>
        <w:pStyle w:val="Corpsdetexte"/>
        <w:tabs>
          <w:tab w:val="left" w:pos="142"/>
        </w:tabs>
        <w:spacing w:line="252" w:lineRule="auto"/>
        <w:ind w:left="2268" w:right="101" w:hanging="2268"/>
        <w:jc w:val="both"/>
        <w:rPr>
          <w:rFonts w:asciiTheme="minorHAnsi" w:hAnsiTheme="minorHAnsi" w:cstheme="minorHAnsi"/>
          <w:i/>
          <w:iCs/>
          <w:lang w:val="en-CA"/>
        </w:rPr>
      </w:pPr>
      <w:r w:rsidRPr="00CF1C93">
        <w:rPr>
          <w:rFonts w:asciiTheme="minorHAnsi" w:hAnsiTheme="minorHAnsi" w:cstheme="minorHAnsi"/>
          <w:i/>
          <w:iCs/>
          <w:lang w:val="en-CA"/>
        </w:rPr>
        <w:t xml:space="preserve">WHEREAS </w:t>
      </w:r>
      <w:r>
        <w:rPr>
          <w:rFonts w:asciiTheme="minorHAnsi" w:hAnsiTheme="minorHAnsi" w:cstheme="minorHAnsi"/>
          <w:i/>
          <w:iCs/>
          <w:lang w:val="en-CA"/>
        </w:rPr>
        <w:tab/>
      </w:r>
      <w:r w:rsidRPr="00CF1C93">
        <w:rPr>
          <w:rFonts w:asciiTheme="minorHAnsi" w:hAnsiTheme="minorHAnsi" w:cstheme="minorHAnsi"/>
          <w:i/>
          <w:iCs/>
          <w:lang w:val="en-CA"/>
        </w:rPr>
        <w:t>the budgeting of the expenditures of the Ministry of Health and Social Services of Quebec penalizes the financing of health services and social services commensurate with the needs of the growing and aging population of the region;</w:t>
      </w:r>
    </w:p>
    <w:p w14:paraId="56A5C69B" w14:textId="77777777" w:rsidR="00293B3B" w:rsidRPr="00CF1C93" w:rsidRDefault="00293B3B" w:rsidP="00A90D9D">
      <w:pPr>
        <w:pStyle w:val="Corpsdetexte"/>
        <w:tabs>
          <w:tab w:val="left" w:pos="142"/>
        </w:tabs>
        <w:spacing w:before="11" w:line="252" w:lineRule="auto"/>
        <w:ind w:left="2268" w:hanging="2268"/>
        <w:rPr>
          <w:rFonts w:asciiTheme="minorHAnsi" w:hAnsiTheme="minorHAnsi" w:cstheme="minorHAnsi"/>
          <w:lang w:val="en-CA"/>
        </w:rPr>
      </w:pPr>
    </w:p>
    <w:p w14:paraId="30C10692" w14:textId="77777777" w:rsidR="00293B3B" w:rsidRPr="00190688" w:rsidRDefault="00293B3B" w:rsidP="00A90D9D">
      <w:pPr>
        <w:pStyle w:val="Corpsdetexte"/>
        <w:tabs>
          <w:tab w:val="left" w:pos="142"/>
        </w:tabs>
        <w:spacing w:line="252" w:lineRule="auto"/>
        <w:ind w:left="2268" w:right="102" w:hanging="2268"/>
        <w:jc w:val="both"/>
        <w:rPr>
          <w:rFonts w:asciiTheme="minorHAnsi" w:hAnsiTheme="minorHAnsi" w:cstheme="minorHAnsi"/>
          <w:lang w:val="fr-CA"/>
        </w:rPr>
      </w:pPr>
      <w:r w:rsidRPr="00190688">
        <w:rPr>
          <w:rFonts w:asciiTheme="minorHAnsi" w:hAnsiTheme="minorHAnsi" w:cstheme="minorHAnsi"/>
          <w:lang w:val="fr-CA"/>
        </w:rPr>
        <w:t xml:space="preserve">CONSIDÉRANT </w:t>
      </w:r>
      <w:r w:rsidRPr="00190688">
        <w:rPr>
          <w:rFonts w:asciiTheme="minorHAnsi" w:hAnsiTheme="minorHAnsi" w:cstheme="minorHAnsi"/>
          <w:lang w:val="fr-CA"/>
        </w:rPr>
        <w:tab/>
        <w:t>que l’Assemblée nationale a reconnu que le gouvernement du</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Québec</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doit</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opérer un rattrapage</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financier des</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sommes</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affectées pour soutenir</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et élargir la desserte des soins de santé dans la région des Laurentides;</w:t>
      </w:r>
    </w:p>
    <w:p w14:paraId="5E89B242" w14:textId="77777777" w:rsidR="00293B3B" w:rsidRPr="00190688" w:rsidRDefault="00293B3B" w:rsidP="00A90D9D">
      <w:pPr>
        <w:pStyle w:val="Corpsdetexte"/>
        <w:tabs>
          <w:tab w:val="left" w:pos="142"/>
        </w:tabs>
        <w:spacing w:line="252" w:lineRule="auto"/>
        <w:ind w:left="2268" w:right="102" w:hanging="2268"/>
        <w:jc w:val="both"/>
        <w:rPr>
          <w:rFonts w:asciiTheme="minorHAnsi" w:hAnsiTheme="minorHAnsi" w:cstheme="minorHAnsi"/>
          <w:lang w:val="fr-CA"/>
        </w:rPr>
      </w:pPr>
    </w:p>
    <w:p w14:paraId="6388724E" w14:textId="77777777" w:rsidR="00293B3B" w:rsidRPr="003E7DFC" w:rsidRDefault="00293B3B" w:rsidP="00A90D9D">
      <w:pPr>
        <w:pStyle w:val="Corpsdetexte"/>
        <w:tabs>
          <w:tab w:val="left" w:pos="142"/>
        </w:tabs>
        <w:spacing w:line="252" w:lineRule="auto"/>
        <w:ind w:left="2268" w:right="102" w:hanging="2268"/>
        <w:jc w:val="both"/>
        <w:rPr>
          <w:rFonts w:asciiTheme="minorHAnsi" w:hAnsiTheme="minorHAnsi" w:cstheme="minorHAnsi"/>
          <w:i/>
          <w:iCs/>
          <w:lang w:val="en-CA"/>
        </w:rPr>
      </w:pPr>
      <w:r w:rsidRPr="003E7DFC">
        <w:rPr>
          <w:rFonts w:asciiTheme="minorHAnsi" w:hAnsiTheme="minorHAnsi" w:cstheme="minorHAnsi"/>
          <w:i/>
          <w:iCs/>
          <w:lang w:val="en-CA"/>
        </w:rPr>
        <w:t xml:space="preserve">WHEREAS </w:t>
      </w:r>
      <w:r>
        <w:rPr>
          <w:rFonts w:asciiTheme="minorHAnsi" w:hAnsiTheme="minorHAnsi" w:cstheme="minorHAnsi"/>
          <w:i/>
          <w:iCs/>
          <w:lang w:val="en-CA"/>
        </w:rPr>
        <w:tab/>
      </w:r>
      <w:r w:rsidRPr="003E7DFC">
        <w:rPr>
          <w:rFonts w:asciiTheme="minorHAnsi" w:hAnsiTheme="minorHAnsi" w:cstheme="minorHAnsi"/>
          <w:i/>
          <w:iCs/>
          <w:lang w:val="en-CA"/>
        </w:rPr>
        <w:t>the National Assembly has recognized that the Government of Quebec must catch up financially on the sums allocated to support and expand health care services in the Laurentians region;</w:t>
      </w:r>
    </w:p>
    <w:p w14:paraId="0495FC7F" w14:textId="77777777" w:rsidR="00293B3B" w:rsidRPr="003E7DFC" w:rsidRDefault="00293B3B" w:rsidP="00A90D9D">
      <w:pPr>
        <w:pStyle w:val="Corpsdetexte"/>
        <w:spacing w:before="10" w:line="252" w:lineRule="auto"/>
        <w:ind w:left="2268" w:hanging="2268"/>
        <w:rPr>
          <w:rFonts w:asciiTheme="minorHAnsi" w:hAnsiTheme="minorHAnsi" w:cstheme="minorHAnsi"/>
          <w:lang w:val="en-CA"/>
        </w:rPr>
      </w:pPr>
    </w:p>
    <w:p w14:paraId="090445AB" w14:textId="77777777" w:rsidR="00293B3B" w:rsidRPr="00190688" w:rsidRDefault="00293B3B" w:rsidP="00A90D9D">
      <w:pPr>
        <w:pStyle w:val="Corpsdetexte"/>
        <w:spacing w:line="252" w:lineRule="auto"/>
        <w:ind w:left="2268" w:right="101" w:hanging="2268"/>
        <w:jc w:val="both"/>
        <w:rPr>
          <w:rFonts w:asciiTheme="minorHAnsi" w:hAnsiTheme="minorHAnsi" w:cstheme="minorHAnsi"/>
          <w:lang w:val="fr-CA"/>
        </w:rPr>
      </w:pPr>
      <w:r w:rsidRPr="00190688">
        <w:rPr>
          <w:rFonts w:asciiTheme="minorHAnsi" w:hAnsiTheme="minorHAnsi" w:cstheme="minorHAnsi"/>
          <w:lang w:val="fr-CA"/>
        </w:rPr>
        <w:t xml:space="preserve">CONSIDÉRANT </w:t>
      </w:r>
      <w:r w:rsidRPr="00190688">
        <w:rPr>
          <w:rFonts w:asciiTheme="minorHAnsi" w:hAnsiTheme="minorHAnsi" w:cstheme="minorHAnsi"/>
          <w:lang w:val="fr-CA"/>
        </w:rPr>
        <w:tab/>
        <w:t>que faute d’infrastructures cliniques et hospitalières adéquates, chaque année, des dizaines de milliers de patients des Laurentides doivent actuellement se rendre dans</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les</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hôpitaux</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Laval</w:t>
      </w:r>
      <w:r w:rsidRPr="00190688">
        <w:rPr>
          <w:rFonts w:asciiTheme="minorHAnsi" w:hAnsiTheme="minorHAnsi" w:cstheme="minorHAnsi"/>
          <w:spacing w:val="-7"/>
          <w:lang w:val="fr-CA"/>
        </w:rPr>
        <w:t xml:space="preserve"> </w:t>
      </w:r>
      <w:r w:rsidRPr="00190688">
        <w:rPr>
          <w:rFonts w:asciiTheme="minorHAnsi" w:hAnsiTheme="minorHAnsi" w:cstheme="minorHAnsi"/>
          <w:lang w:val="fr-CA"/>
        </w:rPr>
        <w:t>et</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Montréal</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pour</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recevoir</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des</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services</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secondaires</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base;</w:t>
      </w:r>
    </w:p>
    <w:p w14:paraId="03F16713" w14:textId="77777777" w:rsidR="00293B3B" w:rsidRPr="00190688" w:rsidRDefault="00293B3B" w:rsidP="00A90D9D">
      <w:pPr>
        <w:pStyle w:val="Corpsdetexte"/>
        <w:spacing w:line="252" w:lineRule="auto"/>
        <w:ind w:left="2268" w:right="101" w:hanging="2268"/>
        <w:jc w:val="both"/>
        <w:rPr>
          <w:rFonts w:asciiTheme="minorHAnsi" w:hAnsiTheme="minorHAnsi" w:cstheme="minorHAnsi"/>
          <w:lang w:val="fr-CA"/>
        </w:rPr>
      </w:pPr>
    </w:p>
    <w:p w14:paraId="5F0BEEFC" w14:textId="77777777" w:rsidR="00293B3B" w:rsidRPr="00C75115" w:rsidRDefault="00293B3B" w:rsidP="00A90D9D">
      <w:pPr>
        <w:pStyle w:val="Corpsdetexte"/>
        <w:spacing w:line="252" w:lineRule="auto"/>
        <w:ind w:left="2268" w:right="101" w:hanging="2268"/>
        <w:jc w:val="both"/>
        <w:rPr>
          <w:rFonts w:asciiTheme="minorHAnsi" w:hAnsiTheme="minorHAnsi" w:cstheme="minorHAnsi"/>
          <w:i/>
          <w:iCs/>
          <w:lang w:val="en-CA"/>
        </w:rPr>
      </w:pPr>
      <w:r w:rsidRPr="00C75115">
        <w:rPr>
          <w:rFonts w:asciiTheme="minorHAnsi" w:hAnsiTheme="minorHAnsi" w:cstheme="minorHAnsi"/>
          <w:i/>
          <w:iCs/>
          <w:lang w:val="en-CA"/>
        </w:rPr>
        <w:lastRenderedPageBreak/>
        <w:t xml:space="preserve">WHEREAS </w:t>
      </w:r>
      <w:r>
        <w:rPr>
          <w:rFonts w:asciiTheme="minorHAnsi" w:hAnsiTheme="minorHAnsi" w:cstheme="minorHAnsi"/>
          <w:i/>
          <w:iCs/>
          <w:lang w:val="en-CA"/>
        </w:rPr>
        <w:tab/>
      </w:r>
      <w:r w:rsidRPr="00C75115">
        <w:rPr>
          <w:rFonts w:asciiTheme="minorHAnsi" w:hAnsiTheme="minorHAnsi" w:cstheme="minorHAnsi"/>
          <w:i/>
          <w:iCs/>
          <w:lang w:val="en-CA"/>
        </w:rPr>
        <w:t>due to a lack of adequate clinical and hospital infrastructure, each year, tens of thousands of patients from the Laurentians currently have to go to hospitals in Laval and Montreal to receive basic secondary services;</w:t>
      </w:r>
    </w:p>
    <w:p w14:paraId="67DC2464" w14:textId="77777777" w:rsidR="00293B3B" w:rsidRPr="00C75115" w:rsidRDefault="00293B3B" w:rsidP="00A90D9D">
      <w:pPr>
        <w:pStyle w:val="Corpsdetexte"/>
        <w:spacing w:before="10" w:line="252" w:lineRule="auto"/>
        <w:rPr>
          <w:rFonts w:asciiTheme="minorHAnsi" w:hAnsiTheme="minorHAnsi" w:cstheme="minorHAnsi"/>
          <w:lang w:val="en-CA"/>
        </w:rPr>
      </w:pPr>
    </w:p>
    <w:p w14:paraId="036D1149" w14:textId="77777777" w:rsidR="00293B3B" w:rsidRPr="00190688" w:rsidRDefault="00293B3B" w:rsidP="00A90D9D">
      <w:pPr>
        <w:pStyle w:val="Corpsdetexte"/>
        <w:spacing w:line="252" w:lineRule="auto"/>
        <w:ind w:left="2268" w:right="100" w:hanging="2268"/>
        <w:jc w:val="both"/>
        <w:rPr>
          <w:rFonts w:asciiTheme="minorHAnsi" w:hAnsiTheme="minorHAnsi" w:cstheme="minorHAnsi"/>
          <w:lang w:val="fr-CA"/>
        </w:rPr>
      </w:pPr>
      <w:r w:rsidRPr="00190688">
        <w:rPr>
          <w:rFonts w:asciiTheme="minorHAnsi" w:hAnsiTheme="minorHAnsi" w:cstheme="minorHAnsi"/>
          <w:lang w:val="fr-CA"/>
        </w:rPr>
        <w:t xml:space="preserve">CONSIDÉRANT </w:t>
      </w:r>
      <w:r w:rsidRPr="00190688">
        <w:rPr>
          <w:rFonts w:asciiTheme="minorHAnsi" w:hAnsiTheme="minorHAnsi" w:cstheme="minorHAnsi"/>
          <w:lang w:val="fr-CA"/>
        </w:rPr>
        <w:tab/>
        <w:t>que le rapport de la Vérificatrice générale du Québec en 2018, portant sur l’Hôpital régional de Saint-Jérôme, vaisseau-amiral de l’organisation hospitalière de la région, fait mention de l’état de désuétude et l'exiguïté de l'infrastructure;</w:t>
      </w:r>
    </w:p>
    <w:p w14:paraId="0A3CC1CA" w14:textId="77777777" w:rsidR="00293B3B" w:rsidRPr="00190688" w:rsidRDefault="00293B3B" w:rsidP="00A90D9D">
      <w:pPr>
        <w:pStyle w:val="Corpsdetexte"/>
        <w:spacing w:line="252" w:lineRule="auto"/>
        <w:ind w:left="2268" w:right="100" w:hanging="2268"/>
        <w:jc w:val="both"/>
        <w:rPr>
          <w:rFonts w:asciiTheme="minorHAnsi" w:hAnsiTheme="minorHAnsi" w:cstheme="minorHAnsi"/>
          <w:lang w:val="fr-CA"/>
        </w:rPr>
      </w:pPr>
    </w:p>
    <w:p w14:paraId="57E31290" w14:textId="77777777" w:rsidR="00293B3B" w:rsidRDefault="00293B3B" w:rsidP="00A90D9D">
      <w:pPr>
        <w:pStyle w:val="Corpsdetexte"/>
        <w:spacing w:line="252" w:lineRule="auto"/>
        <w:ind w:left="2268" w:right="100" w:hanging="2268"/>
        <w:jc w:val="both"/>
        <w:rPr>
          <w:rFonts w:asciiTheme="minorHAnsi" w:hAnsiTheme="minorHAnsi" w:cstheme="minorHAnsi"/>
          <w:i/>
          <w:iCs/>
          <w:lang w:val="en-CA"/>
        </w:rPr>
      </w:pPr>
      <w:r w:rsidRPr="00F1179D">
        <w:rPr>
          <w:rFonts w:asciiTheme="minorHAnsi" w:hAnsiTheme="minorHAnsi" w:cstheme="minorHAnsi"/>
          <w:i/>
          <w:iCs/>
          <w:lang w:val="en-CA"/>
        </w:rPr>
        <w:t>WHEREAS</w:t>
      </w:r>
      <w:r>
        <w:rPr>
          <w:rFonts w:asciiTheme="minorHAnsi" w:hAnsiTheme="minorHAnsi" w:cstheme="minorHAnsi"/>
          <w:i/>
          <w:iCs/>
          <w:lang w:val="en-CA"/>
        </w:rPr>
        <w:tab/>
      </w:r>
      <w:r w:rsidRPr="00914C3F">
        <w:rPr>
          <w:rFonts w:asciiTheme="minorHAnsi" w:hAnsiTheme="minorHAnsi" w:cstheme="minorHAnsi"/>
          <w:i/>
          <w:iCs/>
          <w:lang w:val="en-CA"/>
        </w:rPr>
        <w:t>that the 2018 report of the Auditor General of Quebec on the Saint-Jérôme Regional Hospital, the flagship of the hospital organization in the region, mentions the state of obsolescence and the lack of infrastructure;</w:t>
      </w:r>
    </w:p>
    <w:p w14:paraId="3D4BF049" w14:textId="77777777" w:rsidR="00293B3B" w:rsidRPr="00F1179D" w:rsidRDefault="00293B3B" w:rsidP="00A90D9D">
      <w:pPr>
        <w:pStyle w:val="Corpsdetexte"/>
        <w:spacing w:line="252" w:lineRule="auto"/>
        <w:ind w:left="2268" w:right="100" w:hanging="2268"/>
        <w:jc w:val="both"/>
        <w:rPr>
          <w:rFonts w:asciiTheme="minorHAnsi" w:hAnsiTheme="minorHAnsi" w:cstheme="minorHAnsi"/>
          <w:lang w:val="en-CA"/>
        </w:rPr>
      </w:pPr>
    </w:p>
    <w:p w14:paraId="254DEF6C" w14:textId="77777777" w:rsidR="00293B3B" w:rsidRPr="00190688" w:rsidRDefault="00293B3B" w:rsidP="00A90D9D">
      <w:pPr>
        <w:pStyle w:val="Corpsdetexte"/>
        <w:spacing w:line="252" w:lineRule="auto"/>
        <w:ind w:left="2268" w:right="106" w:hanging="2268"/>
        <w:jc w:val="both"/>
        <w:rPr>
          <w:rFonts w:asciiTheme="minorHAnsi" w:hAnsiTheme="minorHAnsi" w:cstheme="minorHAnsi"/>
          <w:lang w:val="fr-CA"/>
        </w:rPr>
      </w:pPr>
      <w:r w:rsidRPr="00190688">
        <w:rPr>
          <w:rFonts w:asciiTheme="minorHAnsi" w:hAnsiTheme="minorHAnsi" w:cstheme="minorHAnsi"/>
          <w:lang w:val="fr-CA"/>
        </w:rPr>
        <w:t xml:space="preserve">CONSIDÉRANT </w:t>
      </w:r>
      <w:r w:rsidRPr="00190688">
        <w:rPr>
          <w:rFonts w:asciiTheme="minorHAnsi" w:hAnsiTheme="minorHAnsi" w:cstheme="minorHAnsi"/>
          <w:lang w:val="fr-CA"/>
        </w:rPr>
        <w:tab/>
        <w:t>que cette situation se constate également dans les cinq autres centres hospitaliers de la région des Laurentides;</w:t>
      </w:r>
    </w:p>
    <w:p w14:paraId="39E6BFFA" w14:textId="77777777" w:rsidR="00293B3B" w:rsidRPr="00190688" w:rsidRDefault="00293B3B" w:rsidP="00A90D9D">
      <w:pPr>
        <w:pStyle w:val="Corpsdetexte"/>
        <w:spacing w:line="252" w:lineRule="auto"/>
        <w:ind w:left="2268" w:right="106" w:hanging="2268"/>
        <w:jc w:val="both"/>
        <w:rPr>
          <w:rFonts w:asciiTheme="minorHAnsi" w:hAnsiTheme="minorHAnsi" w:cstheme="minorHAnsi"/>
          <w:lang w:val="fr-CA"/>
        </w:rPr>
      </w:pPr>
    </w:p>
    <w:p w14:paraId="645FA712" w14:textId="77777777" w:rsidR="00293B3B" w:rsidRPr="005406E7" w:rsidRDefault="00293B3B" w:rsidP="00A90D9D">
      <w:pPr>
        <w:pStyle w:val="Corpsdetexte"/>
        <w:spacing w:line="252" w:lineRule="auto"/>
        <w:ind w:left="2268" w:right="106" w:hanging="2268"/>
        <w:jc w:val="both"/>
        <w:rPr>
          <w:rFonts w:asciiTheme="minorHAnsi" w:hAnsiTheme="minorHAnsi" w:cstheme="minorHAnsi"/>
          <w:i/>
          <w:iCs/>
          <w:lang w:val="en-CA"/>
        </w:rPr>
      </w:pPr>
      <w:r w:rsidRPr="005406E7">
        <w:rPr>
          <w:rFonts w:asciiTheme="minorHAnsi" w:hAnsiTheme="minorHAnsi" w:cstheme="minorHAnsi"/>
          <w:i/>
          <w:iCs/>
          <w:lang w:val="en-CA"/>
        </w:rPr>
        <w:t xml:space="preserve">WHEREAS </w:t>
      </w:r>
      <w:r>
        <w:rPr>
          <w:rFonts w:asciiTheme="minorHAnsi" w:hAnsiTheme="minorHAnsi" w:cstheme="minorHAnsi"/>
          <w:i/>
          <w:iCs/>
          <w:lang w:val="en-CA"/>
        </w:rPr>
        <w:tab/>
      </w:r>
      <w:r w:rsidRPr="005406E7">
        <w:rPr>
          <w:rFonts w:asciiTheme="minorHAnsi" w:hAnsiTheme="minorHAnsi" w:cstheme="minorHAnsi"/>
          <w:i/>
          <w:iCs/>
          <w:lang w:val="en-CA"/>
        </w:rPr>
        <w:t>this situation is also observed in the five other hospitals in the Laurentians region;</w:t>
      </w:r>
    </w:p>
    <w:p w14:paraId="449941CB" w14:textId="77777777" w:rsidR="00293B3B" w:rsidRPr="005406E7" w:rsidRDefault="00293B3B" w:rsidP="00A90D9D">
      <w:pPr>
        <w:pStyle w:val="Corpsdetexte"/>
        <w:tabs>
          <w:tab w:val="left" w:pos="142"/>
        </w:tabs>
        <w:spacing w:before="3" w:line="252" w:lineRule="auto"/>
        <w:ind w:left="2268" w:hanging="2268"/>
        <w:rPr>
          <w:rFonts w:asciiTheme="minorHAnsi" w:hAnsiTheme="minorHAnsi" w:cstheme="minorHAnsi"/>
          <w:lang w:val="en-CA"/>
        </w:rPr>
      </w:pPr>
    </w:p>
    <w:p w14:paraId="467DE3EF" w14:textId="77777777" w:rsidR="00293B3B" w:rsidRPr="00190688" w:rsidRDefault="00293B3B" w:rsidP="00A90D9D">
      <w:pPr>
        <w:pStyle w:val="Corpsdetexte"/>
        <w:tabs>
          <w:tab w:val="left" w:pos="142"/>
        </w:tabs>
        <w:spacing w:before="57" w:line="252" w:lineRule="auto"/>
        <w:ind w:left="2268" w:right="100" w:hanging="2268"/>
        <w:jc w:val="both"/>
        <w:rPr>
          <w:rFonts w:asciiTheme="minorHAnsi" w:hAnsiTheme="minorHAnsi" w:cstheme="minorHAnsi"/>
          <w:lang w:val="fr-CA"/>
        </w:rPr>
      </w:pPr>
      <w:r w:rsidRPr="00190688">
        <w:rPr>
          <w:rFonts w:asciiTheme="minorHAnsi" w:hAnsiTheme="minorHAnsi" w:cstheme="minorHAnsi"/>
          <w:lang w:val="fr-CA"/>
        </w:rPr>
        <w:t xml:space="preserve">CONSIDÉRANT </w:t>
      </w:r>
      <w:r w:rsidRPr="00190688">
        <w:rPr>
          <w:rFonts w:asciiTheme="minorHAnsi" w:hAnsiTheme="minorHAnsi" w:cstheme="minorHAnsi"/>
          <w:lang w:val="fr-CA"/>
        </w:rPr>
        <w:tab/>
        <w:t>que dans une perspective des dix prochaines années au Plan québécois des investissements, seuls trois des six hôpitaux de la région sont prévus être modernisés et ce, au tiers des sommes nécessaires à leur parachèvement complet et entier (Mont- Laurier, Saint-Eustache et Saint-Jérôme) et que rien n’est prévu pour les trois autres hôpitaux de la région (Sainte-Agathe-des-Monts, Lachute et Rivière-Rouge);</w:t>
      </w:r>
    </w:p>
    <w:p w14:paraId="669E23D6" w14:textId="77777777" w:rsidR="00293B3B" w:rsidRPr="00190688" w:rsidRDefault="00293B3B" w:rsidP="00A90D9D">
      <w:pPr>
        <w:pStyle w:val="Corpsdetexte"/>
        <w:tabs>
          <w:tab w:val="left" w:pos="142"/>
        </w:tabs>
        <w:spacing w:before="57" w:line="252" w:lineRule="auto"/>
        <w:ind w:left="2268" w:right="100" w:hanging="2268"/>
        <w:jc w:val="both"/>
        <w:rPr>
          <w:rFonts w:asciiTheme="minorHAnsi" w:hAnsiTheme="minorHAnsi" w:cstheme="minorHAnsi"/>
          <w:lang w:val="fr-CA"/>
        </w:rPr>
      </w:pPr>
    </w:p>
    <w:p w14:paraId="5BD1A4AE" w14:textId="77777777" w:rsidR="00293B3B" w:rsidRPr="009E4C7D" w:rsidRDefault="00293B3B" w:rsidP="00A90D9D">
      <w:pPr>
        <w:pStyle w:val="Corpsdetexte"/>
        <w:tabs>
          <w:tab w:val="left" w:pos="142"/>
        </w:tabs>
        <w:spacing w:before="57" w:line="252" w:lineRule="auto"/>
        <w:ind w:left="2268" w:right="100" w:hanging="2268"/>
        <w:jc w:val="both"/>
        <w:rPr>
          <w:rFonts w:asciiTheme="minorHAnsi" w:hAnsiTheme="minorHAnsi" w:cstheme="minorHAnsi"/>
          <w:i/>
          <w:iCs/>
          <w:lang w:val="en-CA"/>
        </w:rPr>
      </w:pPr>
      <w:r w:rsidRPr="009E4C7D">
        <w:rPr>
          <w:rFonts w:asciiTheme="minorHAnsi" w:hAnsiTheme="minorHAnsi" w:cstheme="minorHAnsi"/>
          <w:i/>
          <w:iCs/>
          <w:lang w:val="en-CA"/>
        </w:rPr>
        <w:t>WHEREAS</w:t>
      </w:r>
      <w:r>
        <w:rPr>
          <w:rFonts w:asciiTheme="minorHAnsi" w:hAnsiTheme="minorHAnsi" w:cstheme="minorHAnsi"/>
          <w:i/>
          <w:iCs/>
          <w:lang w:val="en-CA"/>
        </w:rPr>
        <w:tab/>
      </w:r>
      <w:r w:rsidRPr="009E4C7D">
        <w:rPr>
          <w:rFonts w:asciiTheme="minorHAnsi" w:hAnsiTheme="minorHAnsi" w:cstheme="minorHAnsi"/>
          <w:i/>
          <w:iCs/>
          <w:lang w:val="en-CA"/>
        </w:rPr>
        <w:t>in the perspective of the next ten years in the Quebec Investment Plan, only three of the six hospitals in the region are planned to be modernized and this, at a third of the sums necessary for their complete and complete completion (Mont-Laurier, Saint-Eustache and Saint-Jérôme) and that nothing is planned for the three other hospitals in the region (Sainte-Agathe-des-Monts, Lachute and Rivière-Rouge);</w:t>
      </w:r>
    </w:p>
    <w:p w14:paraId="14A77C2F" w14:textId="77777777" w:rsidR="00293B3B" w:rsidRPr="009E4C7D" w:rsidRDefault="00293B3B" w:rsidP="00A90D9D">
      <w:pPr>
        <w:pStyle w:val="Corpsdetexte"/>
        <w:tabs>
          <w:tab w:val="left" w:pos="142"/>
        </w:tabs>
        <w:spacing w:before="9" w:line="252" w:lineRule="auto"/>
        <w:ind w:left="2268" w:hanging="2268"/>
        <w:rPr>
          <w:rFonts w:asciiTheme="minorHAnsi" w:hAnsiTheme="minorHAnsi" w:cstheme="minorHAnsi"/>
          <w:lang w:val="en-CA"/>
        </w:rPr>
      </w:pPr>
    </w:p>
    <w:p w14:paraId="7853C9CC" w14:textId="77777777" w:rsidR="00293B3B" w:rsidRPr="00190688" w:rsidRDefault="00293B3B" w:rsidP="00A90D9D">
      <w:pPr>
        <w:pStyle w:val="Corpsdetexte"/>
        <w:tabs>
          <w:tab w:val="left" w:pos="142"/>
        </w:tabs>
        <w:spacing w:line="252" w:lineRule="auto"/>
        <w:ind w:left="2268" w:right="104" w:hanging="2268"/>
        <w:jc w:val="both"/>
        <w:rPr>
          <w:rFonts w:asciiTheme="minorHAnsi" w:hAnsiTheme="minorHAnsi" w:cstheme="minorHAnsi"/>
          <w:lang w:val="fr-CA"/>
        </w:rPr>
      </w:pPr>
      <w:r w:rsidRPr="00190688">
        <w:rPr>
          <w:rFonts w:asciiTheme="minorHAnsi" w:hAnsiTheme="minorHAnsi" w:cstheme="minorHAnsi"/>
          <w:lang w:val="fr-CA"/>
        </w:rPr>
        <w:t xml:space="preserve">CONSIDÉRANT </w:t>
      </w:r>
      <w:r w:rsidRPr="00190688">
        <w:rPr>
          <w:rFonts w:asciiTheme="minorHAnsi" w:hAnsiTheme="minorHAnsi" w:cstheme="minorHAnsi"/>
          <w:lang w:val="fr-CA"/>
        </w:rPr>
        <w:tab/>
        <w:t>que le manque à gagner pour le parachèvement complet des trois projets hospitaliers en cours (Mont-Laurier, Saint-Eustache et Saint- Jérôme) s’élève à 1,4 G$, en sus des sommes déjà prévues au Plan québécois des investissements pour ces derniers (735 M$);</w:t>
      </w:r>
    </w:p>
    <w:p w14:paraId="41719630" w14:textId="77777777" w:rsidR="00293B3B" w:rsidRPr="00190688" w:rsidRDefault="00293B3B" w:rsidP="00A90D9D">
      <w:pPr>
        <w:pStyle w:val="Corpsdetexte"/>
        <w:tabs>
          <w:tab w:val="left" w:pos="142"/>
        </w:tabs>
        <w:spacing w:line="252" w:lineRule="auto"/>
        <w:ind w:left="2268" w:right="104" w:hanging="2268"/>
        <w:jc w:val="both"/>
        <w:rPr>
          <w:rFonts w:asciiTheme="minorHAnsi" w:hAnsiTheme="minorHAnsi" w:cstheme="minorHAnsi"/>
          <w:lang w:val="fr-CA"/>
        </w:rPr>
      </w:pPr>
    </w:p>
    <w:p w14:paraId="3D9B8BAD" w14:textId="3A85DC8E" w:rsidR="00293B3B" w:rsidRDefault="00293B3B" w:rsidP="00A90D9D">
      <w:pPr>
        <w:pStyle w:val="Corpsdetexte"/>
        <w:tabs>
          <w:tab w:val="left" w:pos="142"/>
        </w:tabs>
        <w:spacing w:line="252" w:lineRule="auto"/>
        <w:ind w:left="2268" w:right="104" w:hanging="2268"/>
        <w:jc w:val="both"/>
        <w:rPr>
          <w:rFonts w:asciiTheme="minorHAnsi" w:hAnsiTheme="minorHAnsi" w:cstheme="minorHAnsi"/>
          <w:i/>
          <w:iCs/>
          <w:lang w:val="en-CA"/>
        </w:rPr>
      </w:pPr>
      <w:r w:rsidRPr="00835AD3">
        <w:rPr>
          <w:rFonts w:asciiTheme="minorHAnsi" w:hAnsiTheme="minorHAnsi" w:cstheme="minorHAnsi"/>
          <w:i/>
          <w:iCs/>
          <w:lang w:val="en-CA"/>
        </w:rPr>
        <w:t xml:space="preserve">WHEREAS </w:t>
      </w:r>
      <w:r>
        <w:rPr>
          <w:rFonts w:asciiTheme="minorHAnsi" w:hAnsiTheme="minorHAnsi" w:cstheme="minorHAnsi"/>
          <w:i/>
          <w:iCs/>
          <w:lang w:val="en-CA"/>
        </w:rPr>
        <w:tab/>
      </w:r>
      <w:r w:rsidRPr="00835AD3">
        <w:rPr>
          <w:rFonts w:asciiTheme="minorHAnsi" w:hAnsiTheme="minorHAnsi" w:cstheme="minorHAnsi"/>
          <w:i/>
          <w:iCs/>
          <w:lang w:val="en-CA"/>
        </w:rPr>
        <w:t>the shortfall for the complete completion of the three hospital projects in progress (Mont-Laurier, Saint-Eustache and Saint-Jérôme) amounts to $1.4 billion, in addition to the sums already provided for in the Quebec Investment Plan for the latter ($735 million);</w:t>
      </w:r>
    </w:p>
    <w:p w14:paraId="3C6AF646" w14:textId="77777777" w:rsidR="00FC017E" w:rsidRPr="00835AD3" w:rsidRDefault="00FC017E" w:rsidP="00A90D9D">
      <w:pPr>
        <w:pStyle w:val="Corpsdetexte"/>
        <w:tabs>
          <w:tab w:val="left" w:pos="142"/>
        </w:tabs>
        <w:spacing w:line="252" w:lineRule="auto"/>
        <w:ind w:left="2268" w:right="104" w:hanging="2268"/>
        <w:jc w:val="both"/>
        <w:rPr>
          <w:rFonts w:asciiTheme="minorHAnsi" w:hAnsiTheme="minorHAnsi" w:cstheme="minorHAnsi"/>
          <w:i/>
          <w:iCs/>
          <w:lang w:val="en-CA"/>
        </w:rPr>
      </w:pPr>
    </w:p>
    <w:p w14:paraId="134A3654" w14:textId="77777777" w:rsidR="00293B3B" w:rsidRPr="00190688" w:rsidRDefault="00293B3B" w:rsidP="00A90D9D">
      <w:pPr>
        <w:pStyle w:val="Corpsdetexte"/>
        <w:tabs>
          <w:tab w:val="left" w:pos="142"/>
        </w:tabs>
        <w:spacing w:line="252" w:lineRule="auto"/>
        <w:ind w:left="2268" w:right="98" w:hanging="2268"/>
        <w:jc w:val="both"/>
        <w:rPr>
          <w:rFonts w:asciiTheme="minorHAnsi" w:hAnsiTheme="minorHAnsi" w:cstheme="minorHAnsi"/>
          <w:spacing w:val="-2"/>
          <w:lang w:val="fr-CA"/>
        </w:rPr>
      </w:pPr>
      <w:r w:rsidRPr="00190688">
        <w:rPr>
          <w:rFonts w:asciiTheme="minorHAnsi" w:hAnsiTheme="minorHAnsi" w:cstheme="minorHAnsi"/>
          <w:lang w:val="fr-CA"/>
        </w:rPr>
        <w:t>CONSIDÉRANT</w:t>
      </w:r>
      <w:r w:rsidRPr="00190688">
        <w:rPr>
          <w:rFonts w:asciiTheme="minorHAnsi" w:hAnsiTheme="minorHAnsi" w:cstheme="minorHAnsi"/>
          <w:spacing w:val="-6"/>
          <w:lang w:val="fr-CA"/>
        </w:rPr>
        <w:t xml:space="preserve"> </w:t>
      </w:r>
      <w:r w:rsidRPr="00190688">
        <w:rPr>
          <w:rFonts w:asciiTheme="minorHAnsi" w:hAnsiTheme="minorHAnsi" w:cstheme="minorHAnsi"/>
          <w:spacing w:val="-6"/>
          <w:lang w:val="fr-CA"/>
        </w:rPr>
        <w:tab/>
      </w:r>
      <w:r w:rsidRPr="00190688">
        <w:rPr>
          <w:rFonts w:asciiTheme="minorHAnsi" w:hAnsiTheme="minorHAnsi" w:cstheme="minorHAnsi"/>
          <w:lang w:val="fr-CA"/>
        </w:rPr>
        <w:t>que</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pour</w:t>
      </w:r>
      <w:r w:rsidRPr="00190688">
        <w:rPr>
          <w:rFonts w:asciiTheme="minorHAnsi" w:hAnsiTheme="minorHAnsi" w:cstheme="minorHAnsi"/>
          <w:spacing w:val="-7"/>
          <w:lang w:val="fr-CA"/>
        </w:rPr>
        <w:t xml:space="preserve"> </w:t>
      </w:r>
      <w:r w:rsidRPr="00190688">
        <w:rPr>
          <w:rFonts w:asciiTheme="minorHAnsi" w:hAnsiTheme="minorHAnsi" w:cstheme="minorHAnsi"/>
          <w:lang w:val="fr-CA"/>
        </w:rPr>
        <w:t>faire</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avancer</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les</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trois</w:t>
      </w:r>
      <w:r w:rsidRPr="00190688">
        <w:rPr>
          <w:rFonts w:asciiTheme="minorHAnsi" w:hAnsiTheme="minorHAnsi" w:cstheme="minorHAnsi"/>
          <w:spacing w:val="-7"/>
          <w:lang w:val="fr-CA"/>
        </w:rPr>
        <w:t xml:space="preserve"> </w:t>
      </w:r>
      <w:r w:rsidRPr="00190688">
        <w:rPr>
          <w:rFonts w:asciiTheme="minorHAnsi" w:hAnsiTheme="minorHAnsi" w:cstheme="minorHAnsi"/>
          <w:lang w:val="fr-CA"/>
        </w:rPr>
        <w:t>autres</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dossiers</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des</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centres</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hospitaliers</w:t>
      </w:r>
      <w:r w:rsidRPr="00190688">
        <w:rPr>
          <w:rFonts w:asciiTheme="minorHAnsi" w:hAnsiTheme="minorHAnsi" w:cstheme="minorHAnsi"/>
          <w:spacing w:val="-7"/>
          <w:lang w:val="fr-CA"/>
        </w:rPr>
        <w:t xml:space="preserve"> </w:t>
      </w:r>
      <w:r w:rsidRPr="00190688">
        <w:rPr>
          <w:rFonts w:asciiTheme="minorHAnsi" w:hAnsiTheme="minorHAnsi" w:cstheme="minorHAnsi"/>
          <w:lang w:val="fr-CA"/>
        </w:rPr>
        <w:t>(Sainte-Agathe- des-Monts,</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Lachute</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et</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Rivière-Rouge),</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le gouvernement</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du</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Québec</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doit</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donner</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suite au</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plan</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 xml:space="preserve">clinique de l’hôpital laurentien et engager l’étape des plans fonctionnels et techniques pour les trois </w:t>
      </w:r>
      <w:r w:rsidRPr="00190688">
        <w:rPr>
          <w:rFonts w:asciiTheme="minorHAnsi" w:hAnsiTheme="minorHAnsi" w:cstheme="minorHAnsi"/>
          <w:spacing w:val="-2"/>
          <w:lang w:val="fr-CA"/>
        </w:rPr>
        <w:t>établissements;</w:t>
      </w:r>
    </w:p>
    <w:p w14:paraId="2112FD20" w14:textId="77777777" w:rsidR="00293B3B" w:rsidRPr="00190688" w:rsidRDefault="00293B3B" w:rsidP="00A90D9D">
      <w:pPr>
        <w:pStyle w:val="Corpsdetexte"/>
        <w:tabs>
          <w:tab w:val="left" w:pos="142"/>
        </w:tabs>
        <w:spacing w:line="252" w:lineRule="auto"/>
        <w:ind w:left="2268" w:right="98" w:hanging="2268"/>
        <w:jc w:val="both"/>
        <w:rPr>
          <w:rFonts w:asciiTheme="minorHAnsi" w:hAnsiTheme="minorHAnsi" w:cstheme="minorHAnsi"/>
          <w:spacing w:val="-2"/>
          <w:lang w:val="fr-CA"/>
        </w:rPr>
      </w:pPr>
    </w:p>
    <w:p w14:paraId="70856879" w14:textId="77777777" w:rsidR="00293B3B" w:rsidRPr="005E7AAE" w:rsidRDefault="00293B3B" w:rsidP="00231D56">
      <w:pPr>
        <w:pStyle w:val="Corpsdetexte"/>
        <w:tabs>
          <w:tab w:val="left" w:pos="142"/>
        </w:tabs>
        <w:spacing w:line="247" w:lineRule="auto"/>
        <w:ind w:left="2268" w:right="98" w:hanging="2268"/>
        <w:jc w:val="both"/>
        <w:rPr>
          <w:rFonts w:asciiTheme="minorHAnsi" w:hAnsiTheme="minorHAnsi" w:cstheme="minorHAnsi"/>
          <w:i/>
          <w:iCs/>
          <w:lang w:val="en-CA"/>
        </w:rPr>
      </w:pPr>
      <w:r>
        <w:rPr>
          <w:rFonts w:asciiTheme="minorHAnsi" w:hAnsiTheme="minorHAnsi" w:cstheme="minorHAnsi"/>
          <w:i/>
          <w:iCs/>
          <w:lang w:val="en-CA"/>
        </w:rPr>
        <w:lastRenderedPageBreak/>
        <w:t>WHEREAS</w:t>
      </w:r>
      <w:r>
        <w:rPr>
          <w:rFonts w:asciiTheme="minorHAnsi" w:hAnsiTheme="minorHAnsi" w:cstheme="minorHAnsi"/>
          <w:i/>
          <w:iCs/>
          <w:lang w:val="en-CA"/>
        </w:rPr>
        <w:tab/>
      </w:r>
      <w:r w:rsidRPr="005E7AAE">
        <w:rPr>
          <w:rFonts w:asciiTheme="minorHAnsi" w:hAnsiTheme="minorHAnsi" w:cstheme="minorHAnsi"/>
          <w:i/>
          <w:iCs/>
          <w:lang w:val="en-CA"/>
        </w:rPr>
        <w:t>that to advance the three other files of the hospital centers (Sainte-Agathe-des-Monts, Lachute and Rivière-Rouge), the Government of Quebec must follow up on the clinical plan of the Laurentian hospital and initiate the phase of the plans functional and technical for the three establishments;</w:t>
      </w:r>
    </w:p>
    <w:p w14:paraId="4905DE78" w14:textId="77777777" w:rsidR="00293B3B" w:rsidRPr="005E7AAE" w:rsidRDefault="00293B3B" w:rsidP="00231D56">
      <w:pPr>
        <w:pStyle w:val="Corpsdetexte"/>
        <w:tabs>
          <w:tab w:val="left" w:pos="142"/>
        </w:tabs>
        <w:spacing w:before="9" w:line="247" w:lineRule="auto"/>
        <w:rPr>
          <w:rFonts w:asciiTheme="minorHAnsi" w:hAnsiTheme="minorHAnsi" w:cstheme="minorHAnsi"/>
          <w:lang w:val="en-CA"/>
        </w:rPr>
      </w:pPr>
    </w:p>
    <w:p w14:paraId="01348CD2" w14:textId="77777777" w:rsidR="00293B3B" w:rsidRPr="00190688" w:rsidRDefault="00293B3B" w:rsidP="00231D56">
      <w:pPr>
        <w:pStyle w:val="Corpsdetexte"/>
        <w:spacing w:before="1" w:line="247" w:lineRule="auto"/>
        <w:ind w:left="2268" w:right="101" w:hanging="2268"/>
        <w:jc w:val="both"/>
        <w:rPr>
          <w:rFonts w:asciiTheme="minorHAnsi" w:hAnsiTheme="minorHAnsi" w:cstheme="minorHAnsi"/>
          <w:lang w:val="fr-CA"/>
        </w:rPr>
      </w:pPr>
      <w:r w:rsidRPr="00190688">
        <w:rPr>
          <w:rFonts w:asciiTheme="minorHAnsi" w:hAnsiTheme="minorHAnsi" w:cstheme="minorHAnsi"/>
          <w:lang w:val="fr-CA"/>
        </w:rPr>
        <w:t>CONSIDÉRANT</w:t>
      </w:r>
      <w:r w:rsidRPr="00190688">
        <w:rPr>
          <w:rFonts w:asciiTheme="minorHAnsi" w:hAnsiTheme="minorHAnsi" w:cstheme="minorHAnsi"/>
          <w:spacing w:val="-3"/>
          <w:lang w:val="fr-CA"/>
        </w:rPr>
        <w:t xml:space="preserve"> </w:t>
      </w:r>
      <w:r w:rsidRPr="00190688">
        <w:rPr>
          <w:rFonts w:asciiTheme="minorHAnsi" w:hAnsiTheme="minorHAnsi" w:cstheme="minorHAnsi"/>
          <w:spacing w:val="-3"/>
          <w:lang w:val="fr-CA"/>
        </w:rPr>
        <w:tab/>
      </w:r>
      <w:r w:rsidRPr="00190688">
        <w:rPr>
          <w:rFonts w:asciiTheme="minorHAnsi" w:hAnsiTheme="minorHAnsi" w:cstheme="minorHAnsi"/>
          <w:lang w:val="fr-CA"/>
        </w:rPr>
        <w:t>que</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le</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gouvernement</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du</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Québec</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doit</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mettre</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en</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œuvre</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dès</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maintenant,</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pour</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la</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région des Laurentides, son nouveau Plan santé favorisant entre autres des investissements accrus en infrastructures</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même</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que</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la</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mise</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en</w:t>
      </w:r>
      <w:r w:rsidRPr="00190688">
        <w:rPr>
          <w:rFonts w:asciiTheme="minorHAnsi" w:hAnsiTheme="minorHAnsi" w:cstheme="minorHAnsi"/>
          <w:spacing w:val="-7"/>
          <w:lang w:val="fr-CA"/>
        </w:rPr>
        <w:t xml:space="preserve"> </w:t>
      </w:r>
      <w:r w:rsidRPr="00190688">
        <w:rPr>
          <w:rFonts w:asciiTheme="minorHAnsi" w:hAnsiTheme="minorHAnsi" w:cstheme="minorHAnsi"/>
          <w:lang w:val="fr-CA"/>
        </w:rPr>
        <w:t>place</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milieux</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attrayants</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et</w:t>
      </w:r>
      <w:r w:rsidRPr="00190688">
        <w:rPr>
          <w:rFonts w:asciiTheme="minorHAnsi" w:hAnsiTheme="minorHAnsi" w:cstheme="minorHAnsi"/>
          <w:spacing w:val="-8"/>
          <w:lang w:val="fr-CA"/>
        </w:rPr>
        <w:t xml:space="preserve"> </w:t>
      </w:r>
      <w:r w:rsidRPr="00190688">
        <w:rPr>
          <w:rFonts w:asciiTheme="minorHAnsi" w:hAnsiTheme="minorHAnsi" w:cstheme="minorHAnsi"/>
          <w:lang w:val="fr-CA"/>
        </w:rPr>
        <w:t>modernes,</w:t>
      </w:r>
      <w:r w:rsidRPr="00190688">
        <w:rPr>
          <w:rFonts w:asciiTheme="minorHAnsi" w:hAnsiTheme="minorHAnsi" w:cstheme="minorHAnsi"/>
          <w:spacing w:val="-9"/>
          <w:lang w:val="fr-CA"/>
        </w:rPr>
        <w:t xml:space="preserve"> </w:t>
      </w:r>
      <w:r w:rsidRPr="00190688">
        <w:rPr>
          <w:rFonts w:asciiTheme="minorHAnsi" w:hAnsiTheme="minorHAnsi" w:cstheme="minorHAnsi"/>
          <w:lang w:val="fr-CA"/>
        </w:rPr>
        <w:t>une</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accessibilité</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aux soins, des urgences plus fluides, un rehaussement du ratio de lits d’hôpitaux et un grand rattrapage des chirurgies, soit des éléments incontournables qui viendront résoudre de manière durable les problématiques</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auxquelles</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sont</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confrontés</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quotidiennement</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les</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citoyens</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et</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le</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personnel</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la</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région des Laurentides;</w:t>
      </w:r>
    </w:p>
    <w:p w14:paraId="580B04FE" w14:textId="77777777" w:rsidR="00293B3B" w:rsidRPr="00190688" w:rsidRDefault="00293B3B" w:rsidP="00231D56">
      <w:pPr>
        <w:pStyle w:val="Corpsdetexte"/>
        <w:spacing w:before="1" w:line="247" w:lineRule="auto"/>
        <w:ind w:left="2268" w:right="101" w:hanging="2268"/>
        <w:jc w:val="both"/>
        <w:rPr>
          <w:rFonts w:asciiTheme="minorHAnsi" w:hAnsiTheme="minorHAnsi" w:cstheme="minorHAnsi"/>
          <w:lang w:val="fr-CA"/>
        </w:rPr>
      </w:pPr>
    </w:p>
    <w:p w14:paraId="39CB60A9" w14:textId="77777777" w:rsidR="00293B3B" w:rsidRPr="005F2339" w:rsidRDefault="00293B3B" w:rsidP="00231D56">
      <w:pPr>
        <w:pStyle w:val="Corpsdetexte"/>
        <w:spacing w:before="1" w:line="247" w:lineRule="auto"/>
        <w:ind w:left="2268" w:right="101" w:hanging="2268"/>
        <w:jc w:val="both"/>
        <w:rPr>
          <w:rFonts w:asciiTheme="minorHAnsi" w:hAnsiTheme="minorHAnsi" w:cstheme="minorHAnsi"/>
          <w:i/>
          <w:iCs/>
          <w:lang w:val="en-CA"/>
        </w:rPr>
      </w:pPr>
      <w:r w:rsidRPr="005F2339">
        <w:rPr>
          <w:rFonts w:asciiTheme="minorHAnsi" w:hAnsiTheme="minorHAnsi" w:cstheme="minorHAnsi"/>
          <w:i/>
          <w:iCs/>
          <w:lang w:val="en-CA"/>
        </w:rPr>
        <w:t xml:space="preserve">WHEREAS </w:t>
      </w:r>
      <w:r>
        <w:rPr>
          <w:rFonts w:asciiTheme="minorHAnsi" w:hAnsiTheme="minorHAnsi" w:cstheme="minorHAnsi"/>
          <w:i/>
          <w:iCs/>
          <w:lang w:val="en-CA"/>
        </w:rPr>
        <w:tab/>
      </w:r>
      <w:r w:rsidRPr="005F2339">
        <w:rPr>
          <w:rFonts w:asciiTheme="minorHAnsi" w:hAnsiTheme="minorHAnsi" w:cstheme="minorHAnsi"/>
          <w:i/>
          <w:iCs/>
          <w:lang w:val="en-CA"/>
        </w:rPr>
        <w:t>the Government of Quebec must immediately implement, for the Laurentians region, its new Health Plan promoting, among other things, increased investments in infrastructure as well as the establishment of attractive and modern environments, accessibility to care, smoother emergencies, an increase in the ratio of hospital beds and a major catch-up in surgeries, which are essential elements that will provide a lasting solution to the problems that residents and staff of the Laurentians region face on a daily basis;</w:t>
      </w:r>
    </w:p>
    <w:p w14:paraId="4A481746" w14:textId="77777777" w:rsidR="00293B3B" w:rsidRPr="005F2339" w:rsidRDefault="00293B3B" w:rsidP="00231D56">
      <w:pPr>
        <w:pStyle w:val="Corpsdetexte"/>
        <w:spacing w:before="9" w:line="247" w:lineRule="auto"/>
        <w:ind w:left="2268" w:hanging="2268"/>
        <w:rPr>
          <w:rFonts w:asciiTheme="minorHAnsi" w:hAnsiTheme="minorHAnsi" w:cstheme="minorHAnsi"/>
          <w:lang w:val="en-CA"/>
        </w:rPr>
      </w:pPr>
    </w:p>
    <w:p w14:paraId="4AB1B724" w14:textId="77777777" w:rsidR="00293B3B" w:rsidRPr="00190688" w:rsidRDefault="00293B3B" w:rsidP="00231D56">
      <w:pPr>
        <w:pStyle w:val="Corpsdetexte"/>
        <w:spacing w:before="1" w:line="247" w:lineRule="auto"/>
        <w:ind w:left="2268" w:right="99" w:hanging="2268"/>
        <w:jc w:val="both"/>
        <w:rPr>
          <w:rFonts w:asciiTheme="minorHAnsi" w:hAnsiTheme="minorHAnsi" w:cstheme="minorHAnsi"/>
          <w:lang w:val="fr-CA"/>
        </w:rPr>
      </w:pPr>
      <w:r w:rsidRPr="00190688">
        <w:rPr>
          <w:rFonts w:asciiTheme="minorHAnsi" w:hAnsiTheme="minorHAnsi" w:cstheme="minorHAnsi"/>
          <w:lang w:val="fr-CA"/>
        </w:rPr>
        <w:t xml:space="preserve">CONSIDÉRANT </w:t>
      </w:r>
      <w:r w:rsidRPr="00190688">
        <w:rPr>
          <w:rFonts w:asciiTheme="minorHAnsi" w:hAnsiTheme="minorHAnsi" w:cstheme="minorHAnsi"/>
          <w:lang w:val="fr-CA"/>
        </w:rPr>
        <w:tab/>
        <w:t>que la Coalition Santé Laurentides est formée de différents partenaires de la région souhaitant collaborer avec le gouvernement</w:t>
      </w:r>
      <w:r w:rsidRPr="00190688">
        <w:rPr>
          <w:rFonts w:asciiTheme="minorHAnsi" w:hAnsiTheme="minorHAnsi" w:cstheme="minorHAnsi"/>
          <w:spacing w:val="-13"/>
          <w:lang w:val="fr-CA"/>
        </w:rPr>
        <w:t xml:space="preserve"> </w:t>
      </w:r>
      <w:r w:rsidRPr="00190688">
        <w:rPr>
          <w:rFonts w:asciiTheme="minorHAnsi" w:hAnsiTheme="minorHAnsi" w:cstheme="minorHAnsi"/>
          <w:lang w:val="fr-CA"/>
        </w:rPr>
        <w:t>du</w:t>
      </w:r>
      <w:r w:rsidRPr="00190688">
        <w:rPr>
          <w:rFonts w:asciiTheme="minorHAnsi" w:hAnsiTheme="minorHAnsi" w:cstheme="minorHAnsi"/>
          <w:spacing w:val="-12"/>
          <w:lang w:val="fr-CA"/>
        </w:rPr>
        <w:t xml:space="preserve"> </w:t>
      </w:r>
      <w:r w:rsidRPr="00190688">
        <w:rPr>
          <w:rFonts w:asciiTheme="minorHAnsi" w:hAnsiTheme="minorHAnsi" w:cstheme="minorHAnsi"/>
          <w:lang w:val="fr-CA"/>
        </w:rPr>
        <w:t>Québec</w:t>
      </w:r>
      <w:r w:rsidRPr="00190688">
        <w:rPr>
          <w:rFonts w:asciiTheme="minorHAnsi" w:hAnsiTheme="minorHAnsi" w:cstheme="minorHAnsi"/>
          <w:spacing w:val="-13"/>
          <w:lang w:val="fr-CA"/>
        </w:rPr>
        <w:t xml:space="preserve"> </w:t>
      </w:r>
      <w:r w:rsidRPr="00190688">
        <w:rPr>
          <w:rFonts w:asciiTheme="minorHAnsi" w:hAnsiTheme="minorHAnsi" w:cstheme="minorHAnsi"/>
          <w:lang w:val="fr-CA"/>
        </w:rPr>
        <w:t>afin</w:t>
      </w:r>
      <w:r w:rsidRPr="00190688">
        <w:rPr>
          <w:rFonts w:asciiTheme="minorHAnsi" w:hAnsiTheme="minorHAnsi" w:cstheme="minorHAnsi"/>
          <w:spacing w:val="-11"/>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11"/>
          <w:lang w:val="fr-CA"/>
        </w:rPr>
        <w:t xml:space="preserve"> </w:t>
      </w:r>
      <w:r w:rsidRPr="00190688">
        <w:rPr>
          <w:rFonts w:asciiTheme="minorHAnsi" w:hAnsiTheme="minorHAnsi" w:cstheme="minorHAnsi"/>
          <w:lang w:val="fr-CA"/>
        </w:rPr>
        <w:t>trouver</w:t>
      </w:r>
      <w:r w:rsidRPr="00190688">
        <w:rPr>
          <w:rFonts w:asciiTheme="minorHAnsi" w:hAnsiTheme="minorHAnsi" w:cstheme="minorHAnsi"/>
          <w:spacing w:val="-11"/>
          <w:lang w:val="fr-CA"/>
        </w:rPr>
        <w:t xml:space="preserve"> </w:t>
      </w:r>
      <w:r w:rsidRPr="00190688">
        <w:rPr>
          <w:rFonts w:asciiTheme="minorHAnsi" w:hAnsiTheme="minorHAnsi" w:cstheme="minorHAnsi"/>
          <w:lang w:val="fr-CA"/>
        </w:rPr>
        <w:t>ces</w:t>
      </w:r>
      <w:r w:rsidRPr="00190688">
        <w:rPr>
          <w:rFonts w:asciiTheme="minorHAnsi" w:hAnsiTheme="minorHAnsi" w:cstheme="minorHAnsi"/>
          <w:spacing w:val="-11"/>
          <w:lang w:val="fr-CA"/>
        </w:rPr>
        <w:t xml:space="preserve"> </w:t>
      </w:r>
      <w:r w:rsidRPr="00190688">
        <w:rPr>
          <w:rFonts w:asciiTheme="minorHAnsi" w:hAnsiTheme="minorHAnsi" w:cstheme="minorHAnsi"/>
          <w:lang w:val="fr-CA"/>
        </w:rPr>
        <w:t>solutions</w:t>
      </w:r>
      <w:r w:rsidRPr="00190688">
        <w:rPr>
          <w:rFonts w:asciiTheme="minorHAnsi" w:hAnsiTheme="minorHAnsi" w:cstheme="minorHAnsi"/>
          <w:spacing w:val="-11"/>
          <w:lang w:val="fr-CA"/>
        </w:rPr>
        <w:t xml:space="preserve"> </w:t>
      </w:r>
      <w:r w:rsidRPr="00190688">
        <w:rPr>
          <w:rFonts w:asciiTheme="minorHAnsi" w:hAnsiTheme="minorHAnsi" w:cstheme="minorHAnsi"/>
          <w:lang w:val="fr-CA"/>
        </w:rPr>
        <w:t>durables</w:t>
      </w:r>
      <w:r w:rsidRPr="00190688">
        <w:rPr>
          <w:rFonts w:asciiTheme="minorHAnsi" w:hAnsiTheme="minorHAnsi" w:cstheme="minorHAnsi"/>
          <w:spacing w:val="-11"/>
          <w:lang w:val="fr-CA"/>
        </w:rPr>
        <w:t xml:space="preserve"> </w:t>
      </w:r>
      <w:r w:rsidRPr="00190688">
        <w:rPr>
          <w:rFonts w:asciiTheme="minorHAnsi" w:hAnsiTheme="minorHAnsi" w:cstheme="minorHAnsi"/>
          <w:lang w:val="fr-CA"/>
        </w:rPr>
        <w:t>pour un parachèvement complet de la modernisation et de</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l’agrandissement</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des</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six</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centres</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hospitaliers</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de</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la</w:t>
      </w:r>
      <w:r w:rsidRPr="00190688">
        <w:rPr>
          <w:rFonts w:asciiTheme="minorHAnsi" w:hAnsiTheme="minorHAnsi" w:cstheme="minorHAnsi"/>
          <w:spacing w:val="-6"/>
          <w:lang w:val="fr-CA"/>
        </w:rPr>
        <w:t xml:space="preserve"> </w:t>
      </w:r>
      <w:r w:rsidRPr="00190688">
        <w:rPr>
          <w:rFonts w:asciiTheme="minorHAnsi" w:hAnsiTheme="minorHAnsi" w:cstheme="minorHAnsi"/>
          <w:lang w:val="fr-CA"/>
        </w:rPr>
        <w:t>région,</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grâce</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à</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un</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investissement</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massif</w:t>
      </w:r>
      <w:r w:rsidRPr="00190688">
        <w:rPr>
          <w:rFonts w:asciiTheme="minorHAnsi" w:hAnsiTheme="minorHAnsi" w:cstheme="minorHAnsi"/>
          <w:spacing w:val="-5"/>
          <w:lang w:val="fr-CA"/>
        </w:rPr>
        <w:t xml:space="preserve"> </w:t>
      </w:r>
      <w:r w:rsidRPr="00190688">
        <w:rPr>
          <w:rFonts w:asciiTheme="minorHAnsi" w:hAnsiTheme="minorHAnsi" w:cstheme="minorHAnsi"/>
          <w:lang w:val="fr-CA"/>
        </w:rPr>
        <w:t>dans</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les infrastructures hospitalières;</w:t>
      </w:r>
    </w:p>
    <w:p w14:paraId="1ECBAA56" w14:textId="77777777" w:rsidR="00293B3B" w:rsidRPr="00190688" w:rsidRDefault="00293B3B" w:rsidP="00231D56">
      <w:pPr>
        <w:pStyle w:val="Corpsdetexte"/>
        <w:spacing w:before="1" w:line="247" w:lineRule="auto"/>
        <w:ind w:left="2268" w:right="99" w:hanging="2268"/>
        <w:jc w:val="both"/>
        <w:rPr>
          <w:rFonts w:asciiTheme="minorHAnsi" w:hAnsiTheme="minorHAnsi" w:cstheme="minorHAnsi"/>
          <w:lang w:val="fr-CA"/>
        </w:rPr>
      </w:pPr>
    </w:p>
    <w:p w14:paraId="065258F2" w14:textId="77777777" w:rsidR="00293B3B" w:rsidRPr="00B15C62" w:rsidRDefault="00293B3B" w:rsidP="00231D56">
      <w:pPr>
        <w:pStyle w:val="Corpsdetexte"/>
        <w:spacing w:before="1" w:line="247" w:lineRule="auto"/>
        <w:ind w:left="2268" w:right="99" w:hanging="2268"/>
        <w:jc w:val="both"/>
        <w:rPr>
          <w:rFonts w:asciiTheme="minorHAnsi" w:hAnsiTheme="minorHAnsi" w:cstheme="minorHAnsi"/>
          <w:i/>
          <w:iCs/>
          <w:lang w:val="en-CA"/>
        </w:rPr>
      </w:pPr>
      <w:r w:rsidRPr="00B15C62">
        <w:rPr>
          <w:rFonts w:asciiTheme="minorHAnsi" w:hAnsiTheme="minorHAnsi" w:cstheme="minorHAnsi"/>
          <w:i/>
          <w:iCs/>
          <w:lang w:val="en-CA"/>
        </w:rPr>
        <w:t xml:space="preserve">WHEREAS </w:t>
      </w:r>
      <w:r>
        <w:rPr>
          <w:rFonts w:asciiTheme="minorHAnsi" w:hAnsiTheme="minorHAnsi" w:cstheme="minorHAnsi"/>
          <w:i/>
          <w:iCs/>
          <w:lang w:val="en-CA"/>
        </w:rPr>
        <w:tab/>
      </w:r>
      <w:r w:rsidRPr="00B15C62">
        <w:rPr>
          <w:rFonts w:asciiTheme="minorHAnsi" w:hAnsiTheme="minorHAnsi" w:cstheme="minorHAnsi"/>
          <w:i/>
          <w:iCs/>
          <w:lang w:val="en-CA"/>
        </w:rPr>
        <w:t>the Coalition Santé Laurentides is made up of various partners in the region wishing to collaborate with the Government of Quebec in order to find these lasting solutions for a complete completion of the modernization and expansion of the six hospital centers in the region, thanks to a massive investment in hospital infrastructure;</w:t>
      </w:r>
    </w:p>
    <w:p w14:paraId="202AFC21" w14:textId="77777777" w:rsidR="00293B3B" w:rsidRPr="00B15C62" w:rsidRDefault="00293B3B" w:rsidP="00231D56">
      <w:pPr>
        <w:pStyle w:val="Corpsdetexte"/>
        <w:spacing w:before="10" w:line="247" w:lineRule="auto"/>
        <w:ind w:left="2268" w:hanging="2268"/>
        <w:rPr>
          <w:rFonts w:asciiTheme="minorHAnsi" w:hAnsiTheme="minorHAnsi" w:cstheme="minorHAnsi"/>
          <w:lang w:val="en-CA"/>
        </w:rPr>
      </w:pPr>
    </w:p>
    <w:p w14:paraId="2C174B04" w14:textId="77777777" w:rsidR="00293B3B" w:rsidRPr="00190688" w:rsidRDefault="00293B3B" w:rsidP="00231D56">
      <w:pPr>
        <w:pStyle w:val="Corpsdetexte"/>
        <w:spacing w:line="247" w:lineRule="auto"/>
        <w:ind w:left="2268" w:right="103" w:hanging="2268"/>
        <w:jc w:val="both"/>
        <w:rPr>
          <w:rFonts w:asciiTheme="minorHAnsi" w:hAnsiTheme="minorHAnsi" w:cstheme="minorHAnsi"/>
          <w:lang w:val="fr-CA"/>
        </w:rPr>
      </w:pPr>
      <w:r w:rsidRPr="00190688">
        <w:rPr>
          <w:rFonts w:asciiTheme="minorHAnsi" w:hAnsiTheme="minorHAnsi" w:cstheme="minorHAnsi"/>
          <w:lang w:val="fr-CA"/>
        </w:rPr>
        <w:t>CONSIDÉRANT</w:t>
      </w:r>
      <w:r w:rsidRPr="00190688">
        <w:rPr>
          <w:rFonts w:asciiTheme="minorHAnsi" w:hAnsiTheme="minorHAnsi" w:cstheme="minorHAnsi"/>
          <w:spacing w:val="-2"/>
          <w:lang w:val="fr-CA"/>
        </w:rPr>
        <w:t xml:space="preserve"> </w:t>
      </w:r>
      <w:r w:rsidRPr="00190688">
        <w:rPr>
          <w:rFonts w:asciiTheme="minorHAnsi" w:hAnsiTheme="minorHAnsi" w:cstheme="minorHAnsi"/>
          <w:spacing w:val="-2"/>
          <w:lang w:val="fr-CA"/>
        </w:rPr>
        <w:tab/>
      </w:r>
      <w:r w:rsidRPr="00190688">
        <w:rPr>
          <w:rFonts w:asciiTheme="minorHAnsi" w:hAnsiTheme="minorHAnsi" w:cstheme="minorHAnsi"/>
          <w:lang w:val="fr-CA"/>
        </w:rPr>
        <w:t>que</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2022</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est</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une</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année</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électorale</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et</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que</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l’importance</w:t>
      </w:r>
      <w:r w:rsidRPr="00190688">
        <w:rPr>
          <w:rFonts w:asciiTheme="minorHAnsi" w:hAnsiTheme="minorHAnsi" w:cstheme="minorHAnsi"/>
          <w:spacing w:val="-1"/>
          <w:lang w:val="fr-CA"/>
        </w:rPr>
        <w:t xml:space="preserve"> </w:t>
      </w:r>
      <w:r w:rsidRPr="00190688">
        <w:rPr>
          <w:rFonts w:asciiTheme="minorHAnsi" w:hAnsiTheme="minorHAnsi" w:cstheme="minorHAnsi"/>
          <w:lang w:val="fr-CA"/>
        </w:rPr>
        <w:t>du</w:t>
      </w:r>
      <w:r w:rsidRPr="00190688">
        <w:rPr>
          <w:rFonts w:asciiTheme="minorHAnsi" w:hAnsiTheme="minorHAnsi" w:cstheme="minorHAnsi"/>
          <w:spacing w:val="-3"/>
          <w:lang w:val="fr-CA"/>
        </w:rPr>
        <w:t xml:space="preserve"> </w:t>
      </w:r>
      <w:r w:rsidRPr="00190688">
        <w:rPr>
          <w:rFonts w:asciiTheme="minorHAnsi" w:hAnsiTheme="minorHAnsi" w:cstheme="minorHAnsi"/>
          <w:lang w:val="fr-CA"/>
        </w:rPr>
        <w:t>dossier</w:t>
      </w:r>
      <w:r w:rsidRPr="00190688">
        <w:rPr>
          <w:rFonts w:asciiTheme="minorHAnsi" w:hAnsiTheme="minorHAnsi" w:cstheme="minorHAnsi"/>
          <w:spacing w:val="-4"/>
          <w:lang w:val="fr-CA"/>
        </w:rPr>
        <w:t xml:space="preserve"> </w:t>
      </w:r>
      <w:r w:rsidRPr="00190688">
        <w:rPr>
          <w:rFonts w:asciiTheme="minorHAnsi" w:hAnsiTheme="minorHAnsi" w:cstheme="minorHAnsi"/>
          <w:lang w:val="fr-CA"/>
        </w:rPr>
        <w:t>santé</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pour</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la</w:t>
      </w:r>
      <w:r w:rsidRPr="00190688">
        <w:rPr>
          <w:rFonts w:asciiTheme="minorHAnsi" w:hAnsiTheme="minorHAnsi" w:cstheme="minorHAnsi"/>
          <w:spacing w:val="-2"/>
          <w:lang w:val="fr-CA"/>
        </w:rPr>
        <w:t xml:space="preserve"> </w:t>
      </w:r>
      <w:r w:rsidRPr="00190688">
        <w:rPr>
          <w:rFonts w:asciiTheme="minorHAnsi" w:hAnsiTheme="minorHAnsi" w:cstheme="minorHAnsi"/>
          <w:lang w:val="fr-CA"/>
        </w:rPr>
        <w:t>région des Laurentides ne bénéficie pas d’une couverture nationale lui permettant de faire valoir au même titre que d’autres régions l’importance de ses besoins en santé et en services sociaux, alors que les Laurentides forment la 4</w:t>
      </w:r>
      <w:r w:rsidRPr="00190688">
        <w:rPr>
          <w:rFonts w:asciiTheme="minorHAnsi" w:hAnsiTheme="minorHAnsi" w:cstheme="minorHAnsi"/>
          <w:vertAlign w:val="superscript"/>
          <w:lang w:val="fr-CA"/>
        </w:rPr>
        <w:t>e</w:t>
      </w:r>
      <w:r w:rsidRPr="00190688">
        <w:rPr>
          <w:rFonts w:asciiTheme="minorHAnsi" w:hAnsiTheme="minorHAnsi" w:cstheme="minorHAnsi"/>
          <w:lang w:val="fr-CA"/>
        </w:rPr>
        <w:t xml:space="preserve"> région en importance démographique du Québec;</w:t>
      </w:r>
    </w:p>
    <w:p w14:paraId="14A5A7CE" w14:textId="77777777" w:rsidR="00293B3B" w:rsidRPr="00190688" w:rsidRDefault="00293B3B" w:rsidP="00231D56">
      <w:pPr>
        <w:pStyle w:val="Corpsdetexte"/>
        <w:spacing w:line="247" w:lineRule="auto"/>
        <w:ind w:left="2268" w:right="103" w:hanging="2268"/>
        <w:jc w:val="both"/>
        <w:rPr>
          <w:rFonts w:asciiTheme="minorHAnsi" w:hAnsiTheme="minorHAnsi" w:cstheme="minorHAnsi"/>
          <w:lang w:val="fr-CA"/>
        </w:rPr>
      </w:pPr>
    </w:p>
    <w:p w14:paraId="32234B06" w14:textId="77777777" w:rsidR="00293B3B" w:rsidRPr="00B0610C" w:rsidRDefault="00293B3B" w:rsidP="00231D56">
      <w:pPr>
        <w:pStyle w:val="Corpsdetexte"/>
        <w:spacing w:line="247" w:lineRule="auto"/>
        <w:ind w:left="2268" w:right="103" w:hanging="2268"/>
        <w:jc w:val="both"/>
        <w:rPr>
          <w:rFonts w:asciiTheme="minorHAnsi" w:hAnsiTheme="minorHAnsi" w:cstheme="minorHAnsi"/>
          <w:i/>
          <w:iCs/>
          <w:lang w:val="en-CA"/>
        </w:rPr>
      </w:pPr>
      <w:r w:rsidRPr="00B0610C">
        <w:rPr>
          <w:rFonts w:asciiTheme="minorHAnsi" w:hAnsiTheme="minorHAnsi" w:cstheme="minorHAnsi"/>
          <w:i/>
          <w:iCs/>
          <w:lang w:val="en-CA"/>
        </w:rPr>
        <w:t xml:space="preserve">WHEREAS </w:t>
      </w:r>
      <w:r>
        <w:rPr>
          <w:rFonts w:asciiTheme="minorHAnsi" w:hAnsiTheme="minorHAnsi" w:cstheme="minorHAnsi"/>
          <w:i/>
          <w:iCs/>
          <w:lang w:val="en-CA"/>
        </w:rPr>
        <w:tab/>
      </w:r>
      <w:r w:rsidRPr="00B0610C">
        <w:rPr>
          <w:rFonts w:asciiTheme="minorHAnsi" w:hAnsiTheme="minorHAnsi" w:cstheme="minorHAnsi"/>
          <w:i/>
          <w:iCs/>
          <w:lang w:val="en-CA"/>
        </w:rPr>
        <w:t>2022 is an election year and the importance of the health file for the Lauren</w:t>
      </w:r>
      <w:r>
        <w:rPr>
          <w:rFonts w:asciiTheme="minorHAnsi" w:hAnsiTheme="minorHAnsi" w:cstheme="minorHAnsi"/>
          <w:i/>
          <w:iCs/>
          <w:lang w:val="en-CA"/>
        </w:rPr>
        <w:t>tians</w:t>
      </w:r>
      <w:r w:rsidRPr="00B0610C">
        <w:rPr>
          <w:rFonts w:asciiTheme="minorHAnsi" w:hAnsiTheme="minorHAnsi" w:cstheme="minorHAnsi"/>
          <w:i/>
          <w:iCs/>
          <w:lang w:val="en-CA"/>
        </w:rPr>
        <w:t xml:space="preserve"> region does not benefit from national coverage allowing it to promote the importance of its health and in social services, while the Laurentians form the 4</w:t>
      </w:r>
      <w:r w:rsidRPr="00D76C4F">
        <w:rPr>
          <w:rFonts w:asciiTheme="minorHAnsi" w:hAnsiTheme="minorHAnsi" w:cstheme="minorHAnsi"/>
          <w:i/>
          <w:iCs/>
          <w:vertAlign w:val="superscript"/>
          <w:lang w:val="en-CA"/>
        </w:rPr>
        <w:t>th</w:t>
      </w:r>
      <w:r>
        <w:rPr>
          <w:rFonts w:asciiTheme="minorHAnsi" w:hAnsiTheme="minorHAnsi" w:cstheme="minorHAnsi"/>
          <w:i/>
          <w:iCs/>
          <w:lang w:val="en-CA"/>
        </w:rPr>
        <w:t xml:space="preserve"> </w:t>
      </w:r>
      <w:r w:rsidRPr="00B0610C">
        <w:rPr>
          <w:rFonts w:asciiTheme="minorHAnsi" w:hAnsiTheme="minorHAnsi" w:cstheme="minorHAnsi"/>
          <w:i/>
          <w:iCs/>
          <w:lang w:val="en-CA"/>
        </w:rPr>
        <w:t>region in demographic importance in Quebec;</w:t>
      </w:r>
    </w:p>
    <w:p w14:paraId="5AC972AD" w14:textId="77777777" w:rsidR="00293B3B" w:rsidRPr="00190688" w:rsidRDefault="00293B3B" w:rsidP="00A90D9D">
      <w:pPr>
        <w:pStyle w:val="Corpsdetexte"/>
        <w:spacing w:line="252" w:lineRule="auto"/>
        <w:ind w:left="2268" w:right="100" w:hanging="2268"/>
        <w:jc w:val="both"/>
        <w:rPr>
          <w:rFonts w:asciiTheme="minorHAnsi" w:hAnsiTheme="minorHAnsi" w:cstheme="minorHAnsi"/>
          <w:lang w:val="fr-CA"/>
        </w:rPr>
      </w:pPr>
      <w:r w:rsidRPr="00190688">
        <w:rPr>
          <w:rFonts w:asciiTheme="minorHAnsi" w:hAnsiTheme="minorHAnsi" w:cstheme="minorHAnsi"/>
          <w:lang w:val="fr-CA"/>
        </w:rPr>
        <w:lastRenderedPageBreak/>
        <w:t>EN CONSÉQUENCE</w:t>
      </w:r>
      <w:r w:rsidRPr="00190688">
        <w:rPr>
          <w:rFonts w:asciiTheme="minorHAnsi" w:hAnsiTheme="minorHAnsi" w:cstheme="minorHAnsi"/>
          <w:lang w:val="fr-CA"/>
        </w:rPr>
        <w:tab/>
        <w:t xml:space="preserve">il est proposé par </w:t>
      </w:r>
      <w:r>
        <w:rPr>
          <w:rFonts w:asciiTheme="minorHAnsi" w:hAnsiTheme="minorHAnsi" w:cstheme="minorHAnsi"/>
          <w:lang w:val="fr-CA"/>
        </w:rPr>
        <w:t>la conseillère Manon Jutras</w:t>
      </w:r>
      <w:r w:rsidRPr="00190688">
        <w:rPr>
          <w:rFonts w:asciiTheme="minorHAnsi" w:hAnsiTheme="minorHAnsi" w:cstheme="minorHAnsi"/>
          <w:lang w:val="fr-CA"/>
        </w:rPr>
        <w:t xml:space="preserve"> et résolu que le conseil de la municipalité de Grenville-sur-la-Rouge appuie la Coalition Santé Laurentides afin:</w:t>
      </w:r>
    </w:p>
    <w:p w14:paraId="7D414344" w14:textId="77777777" w:rsidR="00293B3B" w:rsidRPr="00190688" w:rsidRDefault="00293B3B" w:rsidP="00A90D9D">
      <w:pPr>
        <w:pStyle w:val="Corpsdetexte"/>
        <w:spacing w:before="9" w:line="252" w:lineRule="auto"/>
        <w:rPr>
          <w:rFonts w:asciiTheme="minorHAnsi" w:hAnsiTheme="minorHAnsi" w:cstheme="minorHAnsi"/>
          <w:lang w:val="fr-CA"/>
        </w:rPr>
      </w:pPr>
    </w:p>
    <w:p w14:paraId="4BBE8189" w14:textId="77777777" w:rsidR="00293B3B" w:rsidRDefault="00293B3B" w:rsidP="00A90D9D">
      <w:pPr>
        <w:pStyle w:val="Paragraphedeliste"/>
        <w:widowControl w:val="0"/>
        <w:numPr>
          <w:ilvl w:val="1"/>
          <w:numId w:val="40"/>
        </w:numPr>
        <w:autoSpaceDE w:val="0"/>
        <w:autoSpaceDN w:val="0"/>
        <w:spacing w:line="252" w:lineRule="auto"/>
        <w:ind w:left="2552" w:right="101" w:hanging="284"/>
        <w:contextualSpacing w:val="0"/>
        <w:jc w:val="both"/>
        <w:rPr>
          <w:rFonts w:asciiTheme="minorHAnsi" w:hAnsiTheme="minorHAnsi" w:cstheme="minorHAnsi"/>
        </w:rPr>
      </w:pPr>
      <w:r w:rsidRPr="00600F13">
        <w:rPr>
          <w:rFonts w:asciiTheme="minorHAnsi" w:hAnsiTheme="minorHAnsi" w:cstheme="minorHAnsi"/>
          <w:sz w:val="22"/>
          <w:szCs w:val="22"/>
        </w:rPr>
        <w:t>Que soit dès maintenant priorisée la région des Laurentides dans la mise en oeuvre du Plan santé du gouvernement du Québec avec le budget nécessaire pour le financement de l’ensemble des besoins en santé et en services sociaux dans les Laurentides;</w:t>
      </w:r>
    </w:p>
    <w:p w14:paraId="667C4C18" w14:textId="77777777" w:rsidR="00293B3B" w:rsidRPr="00600F13" w:rsidRDefault="00293B3B" w:rsidP="00A90D9D">
      <w:pPr>
        <w:pStyle w:val="Paragraphedeliste"/>
        <w:spacing w:line="252" w:lineRule="auto"/>
        <w:ind w:left="2552" w:hanging="284"/>
        <w:rPr>
          <w:rFonts w:asciiTheme="minorHAnsi" w:hAnsiTheme="minorHAnsi" w:cstheme="minorHAnsi"/>
          <w:sz w:val="22"/>
          <w:szCs w:val="22"/>
        </w:rPr>
      </w:pPr>
    </w:p>
    <w:p w14:paraId="49802111" w14:textId="77777777" w:rsidR="00293B3B" w:rsidRDefault="00293B3B" w:rsidP="00A90D9D">
      <w:pPr>
        <w:pStyle w:val="Paragraphedeliste"/>
        <w:widowControl w:val="0"/>
        <w:numPr>
          <w:ilvl w:val="1"/>
          <w:numId w:val="40"/>
        </w:numPr>
        <w:autoSpaceDE w:val="0"/>
        <w:autoSpaceDN w:val="0"/>
        <w:spacing w:before="4" w:line="252" w:lineRule="auto"/>
        <w:ind w:left="2552" w:right="105" w:hanging="284"/>
        <w:contextualSpacing w:val="0"/>
        <w:jc w:val="both"/>
        <w:rPr>
          <w:rFonts w:asciiTheme="minorHAnsi" w:hAnsiTheme="minorHAnsi" w:cstheme="minorHAnsi"/>
        </w:rPr>
      </w:pPr>
      <w:r w:rsidRPr="00600F13">
        <w:rPr>
          <w:rFonts w:asciiTheme="minorHAnsi" w:hAnsiTheme="minorHAnsi" w:cstheme="minorHAnsi"/>
          <w:sz w:val="22"/>
          <w:szCs w:val="22"/>
        </w:rPr>
        <w:t>Que soit corrigée par le gouvernement du Québec la budgétisation en santé qui continue de pénaliser la région des Laurentides</w:t>
      </w:r>
      <w:r>
        <w:rPr>
          <w:rFonts w:asciiTheme="minorHAnsi" w:hAnsiTheme="minorHAnsi" w:cstheme="minorHAnsi"/>
        </w:rPr>
        <w:t>;</w:t>
      </w:r>
    </w:p>
    <w:p w14:paraId="538155AD" w14:textId="77777777" w:rsidR="00293B3B" w:rsidRPr="00600F13" w:rsidRDefault="00293B3B" w:rsidP="00A90D9D">
      <w:pPr>
        <w:pStyle w:val="Paragraphedeliste"/>
        <w:spacing w:before="4" w:line="252" w:lineRule="auto"/>
        <w:ind w:left="2552" w:right="105" w:hanging="284"/>
        <w:rPr>
          <w:rFonts w:asciiTheme="minorHAnsi" w:hAnsiTheme="minorHAnsi" w:cstheme="minorHAnsi"/>
          <w:sz w:val="22"/>
          <w:szCs w:val="22"/>
        </w:rPr>
      </w:pPr>
    </w:p>
    <w:p w14:paraId="23C0B926" w14:textId="393B049C" w:rsidR="00293B3B" w:rsidRPr="00FC017E" w:rsidRDefault="00293B3B" w:rsidP="00A90D9D">
      <w:pPr>
        <w:pStyle w:val="Paragraphedeliste"/>
        <w:widowControl w:val="0"/>
        <w:numPr>
          <w:ilvl w:val="1"/>
          <w:numId w:val="40"/>
        </w:numPr>
        <w:autoSpaceDE w:val="0"/>
        <w:autoSpaceDN w:val="0"/>
        <w:spacing w:before="1" w:line="252" w:lineRule="auto"/>
        <w:ind w:left="2552" w:right="103" w:hanging="284"/>
        <w:contextualSpacing w:val="0"/>
        <w:jc w:val="both"/>
        <w:rPr>
          <w:rFonts w:asciiTheme="minorHAnsi" w:hAnsiTheme="minorHAnsi" w:cstheme="minorHAnsi"/>
          <w:sz w:val="22"/>
          <w:szCs w:val="22"/>
        </w:rPr>
      </w:pPr>
      <w:r w:rsidRPr="002C0F68">
        <w:rPr>
          <w:rFonts w:asciiTheme="minorHAnsi" w:hAnsiTheme="minorHAnsi" w:cstheme="minorHAnsi"/>
          <w:sz w:val="22"/>
          <w:szCs w:val="22"/>
        </w:rPr>
        <w:t>Qu’un parachèvement complet des six centres hospitaliers de la région des Laurentides permettant</w:t>
      </w:r>
      <w:r w:rsidRPr="002C0F68">
        <w:rPr>
          <w:rFonts w:asciiTheme="minorHAnsi" w:hAnsiTheme="minorHAnsi" w:cstheme="minorHAnsi"/>
          <w:spacing w:val="37"/>
          <w:sz w:val="22"/>
          <w:szCs w:val="22"/>
        </w:rPr>
        <w:t xml:space="preserve"> </w:t>
      </w:r>
      <w:r w:rsidRPr="002C0F68">
        <w:rPr>
          <w:rFonts w:asciiTheme="minorHAnsi" w:hAnsiTheme="minorHAnsi" w:cstheme="minorHAnsi"/>
          <w:sz w:val="22"/>
          <w:szCs w:val="22"/>
        </w:rPr>
        <w:t>leur</w:t>
      </w:r>
      <w:r w:rsidRPr="002C0F68">
        <w:rPr>
          <w:rFonts w:asciiTheme="minorHAnsi" w:hAnsiTheme="minorHAnsi" w:cstheme="minorHAnsi"/>
          <w:spacing w:val="34"/>
          <w:sz w:val="22"/>
          <w:szCs w:val="22"/>
        </w:rPr>
        <w:t xml:space="preserve"> </w:t>
      </w:r>
      <w:r w:rsidRPr="002C0F68">
        <w:rPr>
          <w:rFonts w:asciiTheme="minorHAnsi" w:hAnsiTheme="minorHAnsi" w:cstheme="minorHAnsi"/>
          <w:sz w:val="22"/>
          <w:szCs w:val="22"/>
        </w:rPr>
        <w:t>modernisation</w:t>
      </w:r>
      <w:r w:rsidRPr="002C0F68">
        <w:rPr>
          <w:rFonts w:asciiTheme="minorHAnsi" w:hAnsiTheme="minorHAnsi" w:cstheme="minorHAnsi"/>
          <w:spacing w:val="36"/>
          <w:sz w:val="22"/>
          <w:szCs w:val="22"/>
        </w:rPr>
        <w:t xml:space="preserve"> </w:t>
      </w:r>
      <w:r w:rsidRPr="002C0F68">
        <w:rPr>
          <w:rFonts w:asciiTheme="minorHAnsi" w:hAnsiTheme="minorHAnsi" w:cstheme="minorHAnsi"/>
          <w:sz w:val="22"/>
          <w:szCs w:val="22"/>
        </w:rPr>
        <w:t>et</w:t>
      </w:r>
      <w:r w:rsidRPr="002C0F68">
        <w:rPr>
          <w:rFonts w:asciiTheme="minorHAnsi" w:hAnsiTheme="minorHAnsi" w:cstheme="minorHAnsi"/>
          <w:spacing w:val="37"/>
          <w:sz w:val="22"/>
          <w:szCs w:val="22"/>
        </w:rPr>
        <w:t xml:space="preserve"> </w:t>
      </w:r>
      <w:r w:rsidRPr="002C0F68">
        <w:rPr>
          <w:rFonts w:asciiTheme="minorHAnsi" w:hAnsiTheme="minorHAnsi" w:cstheme="minorHAnsi"/>
          <w:sz w:val="22"/>
          <w:szCs w:val="22"/>
        </w:rPr>
        <w:t>leur</w:t>
      </w:r>
      <w:r w:rsidRPr="002C0F68">
        <w:rPr>
          <w:rFonts w:asciiTheme="minorHAnsi" w:hAnsiTheme="minorHAnsi" w:cstheme="minorHAnsi"/>
          <w:spacing w:val="36"/>
          <w:sz w:val="22"/>
          <w:szCs w:val="22"/>
        </w:rPr>
        <w:t xml:space="preserve"> </w:t>
      </w:r>
      <w:r w:rsidRPr="002C0F68">
        <w:rPr>
          <w:rFonts w:asciiTheme="minorHAnsi" w:hAnsiTheme="minorHAnsi" w:cstheme="minorHAnsi"/>
          <w:sz w:val="22"/>
          <w:szCs w:val="22"/>
        </w:rPr>
        <w:t>agrandissement</w:t>
      </w:r>
      <w:r w:rsidRPr="002C0F68">
        <w:rPr>
          <w:rFonts w:asciiTheme="minorHAnsi" w:hAnsiTheme="minorHAnsi" w:cstheme="minorHAnsi"/>
          <w:spacing w:val="37"/>
          <w:sz w:val="22"/>
          <w:szCs w:val="22"/>
        </w:rPr>
        <w:t xml:space="preserve"> </w:t>
      </w:r>
      <w:r w:rsidRPr="002C0F68">
        <w:rPr>
          <w:rFonts w:asciiTheme="minorHAnsi" w:hAnsiTheme="minorHAnsi" w:cstheme="minorHAnsi"/>
          <w:sz w:val="22"/>
          <w:szCs w:val="22"/>
        </w:rPr>
        <w:t>soit</w:t>
      </w:r>
      <w:r w:rsidRPr="002C0F68">
        <w:rPr>
          <w:rFonts w:asciiTheme="minorHAnsi" w:hAnsiTheme="minorHAnsi" w:cstheme="minorHAnsi"/>
          <w:spacing w:val="35"/>
          <w:sz w:val="22"/>
          <w:szCs w:val="22"/>
        </w:rPr>
        <w:t xml:space="preserve"> </w:t>
      </w:r>
      <w:r w:rsidRPr="002C0F68">
        <w:rPr>
          <w:rFonts w:asciiTheme="minorHAnsi" w:hAnsiTheme="minorHAnsi" w:cstheme="minorHAnsi"/>
          <w:sz w:val="22"/>
          <w:szCs w:val="22"/>
        </w:rPr>
        <w:t>effectué</w:t>
      </w:r>
      <w:r w:rsidRPr="002C0F68">
        <w:rPr>
          <w:rFonts w:asciiTheme="minorHAnsi" w:hAnsiTheme="minorHAnsi" w:cstheme="minorHAnsi"/>
          <w:spacing w:val="37"/>
          <w:sz w:val="22"/>
          <w:szCs w:val="22"/>
        </w:rPr>
        <w:t xml:space="preserve"> </w:t>
      </w:r>
      <w:r w:rsidRPr="002C0F68">
        <w:rPr>
          <w:rFonts w:asciiTheme="minorHAnsi" w:hAnsiTheme="minorHAnsi" w:cstheme="minorHAnsi"/>
          <w:sz w:val="22"/>
          <w:szCs w:val="22"/>
        </w:rPr>
        <w:t>d’ici</w:t>
      </w:r>
      <w:r w:rsidRPr="002C0F68">
        <w:rPr>
          <w:rFonts w:asciiTheme="minorHAnsi" w:hAnsiTheme="minorHAnsi" w:cstheme="minorHAnsi"/>
          <w:spacing w:val="36"/>
          <w:sz w:val="22"/>
          <w:szCs w:val="22"/>
        </w:rPr>
        <w:t xml:space="preserve"> </w:t>
      </w:r>
      <w:r w:rsidRPr="002C0F68">
        <w:rPr>
          <w:rFonts w:asciiTheme="minorHAnsi" w:hAnsiTheme="minorHAnsi" w:cstheme="minorHAnsi"/>
          <w:sz w:val="22"/>
          <w:szCs w:val="22"/>
        </w:rPr>
        <w:t>la</w:t>
      </w:r>
      <w:r w:rsidRPr="002C0F68">
        <w:rPr>
          <w:rFonts w:asciiTheme="minorHAnsi" w:hAnsiTheme="minorHAnsi" w:cstheme="minorHAnsi"/>
          <w:spacing w:val="36"/>
          <w:sz w:val="22"/>
          <w:szCs w:val="22"/>
        </w:rPr>
        <w:t xml:space="preserve"> </w:t>
      </w:r>
      <w:r w:rsidRPr="002C0F68">
        <w:rPr>
          <w:rFonts w:asciiTheme="minorHAnsi" w:hAnsiTheme="minorHAnsi" w:cstheme="minorHAnsi"/>
          <w:sz w:val="22"/>
          <w:szCs w:val="22"/>
        </w:rPr>
        <w:t>fin</w:t>
      </w:r>
      <w:r w:rsidRPr="002C0F68">
        <w:rPr>
          <w:rFonts w:asciiTheme="minorHAnsi" w:hAnsiTheme="minorHAnsi" w:cstheme="minorHAnsi"/>
          <w:spacing w:val="36"/>
          <w:sz w:val="22"/>
          <w:szCs w:val="22"/>
        </w:rPr>
        <w:t xml:space="preserve"> </w:t>
      </w:r>
      <w:r w:rsidRPr="002C0F68">
        <w:rPr>
          <w:rFonts w:asciiTheme="minorHAnsi" w:hAnsiTheme="minorHAnsi" w:cstheme="minorHAnsi"/>
          <w:sz w:val="22"/>
          <w:szCs w:val="22"/>
        </w:rPr>
        <w:t>de</w:t>
      </w:r>
      <w:r w:rsidRPr="002C0F68">
        <w:rPr>
          <w:rFonts w:asciiTheme="minorHAnsi" w:hAnsiTheme="minorHAnsi" w:cstheme="minorHAnsi"/>
          <w:spacing w:val="37"/>
          <w:sz w:val="22"/>
          <w:szCs w:val="22"/>
        </w:rPr>
        <w:t xml:space="preserve"> </w:t>
      </w:r>
      <w:r w:rsidRPr="002C0F68">
        <w:rPr>
          <w:rFonts w:asciiTheme="minorHAnsi" w:hAnsiTheme="minorHAnsi" w:cstheme="minorHAnsi"/>
          <w:sz w:val="22"/>
          <w:szCs w:val="22"/>
        </w:rPr>
        <w:t>la</w:t>
      </w:r>
      <w:r w:rsidRPr="002C0F68">
        <w:rPr>
          <w:rFonts w:asciiTheme="minorHAnsi" w:hAnsiTheme="minorHAnsi" w:cstheme="minorHAnsi"/>
        </w:rPr>
        <w:t xml:space="preserve"> </w:t>
      </w:r>
      <w:r w:rsidRPr="002C0F68">
        <w:rPr>
          <w:rFonts w:asciiTheme="minorHAnsi" w:hAnsiTheme="minorHAnsi" w:cstheme="minorHAnsi"/>
          <w:sz w:val="22"/>
          <w:szCs w:val="22"/>
        </w:rPr>
        <w:t>décennie,</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grâce</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à</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un</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investissement</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massif</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du</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gouvernement</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du</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Québec</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dans</w:t>
      </w:r>
      <w:r w:rsidRPr="002C0F68">
        <w:rPr>
          <w:rFonts w:asciiTheme="minorHAnsi" w:hAnsiTheme="minorHAnsi" w:cstheme="minorHAnsi"/>
          <w:spacing w:val="40"/>
          <w:sz w:val="22"/>
          <w:szCs w:val="22"/>
        </w:rPr>
        <w:t xml:space="preserve"> </w:t>
      </w:r>
      <w:r w:rsidRPr="002C0F68">
        <w:rPr>
          <w:rFonts w:asciiTheme="minorHAnsi" w:hAnsiTheme="minorHAnsi" w:cstheme="minorHAnsi"/>
          <w:sz w:val="22"/>
          <w:szCs w:val="22"/>
        </w:rPr>
        <w:t>les infrastructures hospitalières laurentiennes</w:t>
      </w:r>
      <w:r>
        <w:rPr>
          <w:rFonts w:asciiTheme="minorHAnsi" w:hAnsiTheme="minorHAnsi" w:cstheme="minorHAnsi"/>
        </w:rPr>
        <w:t>.</w:t>
      </w:r>
    </w:p>
    <w:p w14:paraId="282CA093" w14:textId="77777777" w:rsidR="00FC017E" w:rsidRPr="00FC017E" w:rsidRDefault="00FC017E" w:rsidP="00231D56">
      <w:pPr>
        <w:widowControl w:val="0"/>
        <w:autoSpaceDE w:val="0"/>
        <w:autoSpaceDN w:val="0"/>
        <w:spacing w:after="0" w:line="252" w:lineRule="auto"/>
        <w:ind w:right="102"/>
        <w:jc w:val="both"/>
        <w:rPr>
          <w:rFonts w:cstheme="minorHAnsi"/>
        </w:rPr>
      </w:pPr>
    </w:p>
    <w:p w14:paraId="0E4B8697" w14:textId="77777777" w:rsidR="00293B3B" w:rsidRPr="004F600A" w:rsidRDefault="00293B3B" w:rsidP="00A90D9D">
      <w:pPr>
        <w:spacing w:before="2" w:line="252" w:lineRule="auto"/>
        <w:ind w:left="2268" w:hanging="2268"/>
        <w:jc w:val="both"/>
        <w:rPr>
          <w:rFonts w:cstheme="minorHAnsi"/>
          <w:bCs/>
          <w:i/>
          <w:iCs/>
          <w:lang w:val="en-CA"/>
        </w:rPr>
      </w:pPr>
      <w:r w:rsidRPr="00915784">
        <w:rPr>
          <w:rFonts w:cstheme="minorHAnsi"/>
          <w:bCs/>
          <w:i/>
          <w:iCs/>
          <w:lang w:val="en-CA"/>
        </w:rPr>
        <w:t>THEREFORE</w:t>
      </w:r>
      <w:r w:rsidRPr="00915784">
        <w:rPr>
          <w:rFonts w:cstheme="minorHAnsi"/>
          <w:bCs/>
          <w:i/>
          <w:iCs/>
          <w:lang w:val="en-CA"/>
        </w:rPr>
        <w:tab/>
        <w:t>it is proposed b</w:t>
      </w:r>
      <w:r>
        <w:rPr>
          <w:rFonts w:cstheme="minorHAnsi"/>
          <w:bCs/>
          <w:i/>
          <w:iCs/>
          <w:lang w:val="en-CA"/>
        </w:rPr>
        <w:t xml:space="preserve">y Councillor Manon Jutras and </w:t>
      </w:r>
      <w:r w:rsidRPr="004F600A">
        <w:rPr>
          <w:rFonts w:cstheme="minorHAnsi"/>
          <w:bCs/>
          <w:i/>
          <w:iCs/>
          <w:lang w:val="en-CA"/>
        </w:rPr>
        <w:t>resolved that the council of the municipality of Grenville-sur-la-Rouge support the Coalition Santé Laurentides in order to:</w:t>
      </w:r>
    </w:p>
    <w:p w14:paraId="02770149" w14:textId="77777777" w:rsidR="00293B3B" w:rsidRPr="00190688" w:rsidRDefault="00293B3B" w:rsidP="00A90D9D">
      <w:pPr>
        <w:pStyle w:val="Paragraphedeliste"/>
        <w:widowControl w:val="0"/>
        <w:numPr>
          <w:ilvl w:val="0"/>
          <w:numId w:val="41"/>
        </w:numPr>
        <w:autoSpaceDE w:val="0"/>
        <w:autoSpaceDN w:val="0"/>
        <w:spacing w:before="2" w:line="252" w:lineRule="auto"/>
        <w:ind w:left="2552" w:right="101" w:hanging="284"/>
        <w:contextualSpacing w:val="0"/>
        <w:jc w:val="both"/>
        <w:rPr>
          <w:rFonts w:asciiTheme="minorHAnsi" w:hAnsiTheme="minorHAnsi" w:cstheme="minorHAnsi"/>
          <w:bCs/>
          <w:i/>
          <w:iCs/>
          <w:sz w:val="22"/>
          <w:szCs w:val="22"/>
          <w:lang w:val="en-CA"/>
        </w:rPr>
      </w:pPr>
      <w:r w:rsidRPr="00190688">
        <w:rPr>
          <w:rFonts w:asciiTheme="minorHAnsi" w:hAnsiTheme="minorHAnsi" w:cstheme="minorHAnsi"/>
          <w:bCs/>
          <w:i/>
          <w:iCs/>
          <w:sz w:val="22"/>
          <w:szCs w:val="22"/>
          <w:lang w:val="en-CA"/>
        </w:rPr>
        <w:t>That the</w:t>
      </w:r>
      <w:r w:rsidRPr="00190688">
        <w:rPr>
          <w:rFonts w:asciiTheme="minorHAnsi" w:hAnsiTheme="minorHAnsi" w:cstheme="minorHAnsi"/>
          <w:i/>
          <w:iCs/>
          <w:sz w:val="22"/>
          <w:szCs w:val="22"/>
          <w:lang w:val="en-CA"/>
        </w:rPr>
        <w:t xml:space="preserve"> Laurentians</w:t>
      </w:r>
      <w:r w:rsidRPr="00190688">
        <w:rPr>
          <w:rFonts w:asciiTheme="minorHAnsi" w:hAnsiTheme="minorHAnsi" w:cstheme="minorHAnsi"/>
          <w:bCs/>
          <w:i/>
          <w:iCs/>
          <w:sz w:val="22"/>
          <w:szCs w:val="22"/>
          <w:lang w:val="en-CA"/>
        </w:rPr>
        <w:t xml:space="preserve"> region be prioritized now in the implementation of the Government of Quebec's Health Plan with the necessary budget to fund all health and social services needs in the Laurentians;</w:t>
      </w:r>
    </w:p>
    <w:p w14:paraId="2A790A5D" w14:textId="77777777" w:rsidR="00293B3B" w:rsidRPr="00190688" w:rsidRDefault="00293B3B" w:rsidP="00A90D9D">
      <w:pPr>
        <w:pStyle w:val="Paragraphedeliste"/>
        <w:spacing w:before="2" w:line="252" w:lineRule="auto"/>
        <w:ind w:left="2552"/>
        <w:rPr>
          <w:rFonts w:asciiTheme="minorHAnsi" w:hAnsiTheme="minorHAnsi" w:cstheme="minorHAnsi"/>
          <w:bCs/>
          <w:i/>
          <w:iCs/>
          <w:sz w:val="22"/>
          <w:szCs w:val="22"/>
          <w:lang w:val="en-CA"/>
        </w:rPr>
      </w:pPr>
    </w:p>
    <w:p w14:paraId="008F5826" w14:textId="77777777" w:rsidR="00293B3B" w:rsidRPr="00190688" w:rsidRDefault="00293B3B" w:rsidP="00A90D9D">
      <w:pPr>
        <w:pStyle w:val="Paragraphedeliste"/>
        <w:widowControl w:val="0"/>
        <w:numPr>
          <w:ilvl w:val="0"/>
          <w:numId w:val="41"/>
        </w:numPr>
        <w:autoSpaceDE w:val="0"/>
        <w:autoSpaceDN w:val="0"/>
        <w:spacing w:before="2" w:line="252" w:lineRule="auto"/>
        <w:ind w:left="2552" w:right="101" w:hanging="284"/>
        <w:contextualSpacing w:val="0"/>
        <w:jc w:val="both"/>
        <w:rPr>
          <w:rFonts w:asciiTheme="minorHAnsi" w:hAnsiTheme="minorHAnsi" w:cstheme="minorHAnsi"/>
          <w:bCs/>
          <w:i/>
          <w:iCs/>
          <w:sz w:val="22"/>
          <w:szCs w:val="22"/>
          <w:lang w:val="en-CA"/>
        </w:rPr>
      </w:pPr>
      <w:r w:rsidRPr="00190688">
        <w:rPr>
          <w:rFonts w:asciiTheme="minorHAnsi" w:hAnsiTheme="minorHAnsi" w:cstheme="minorHAnsi"/>
          <w:bCs/>
          <w:i/>
          <w:iCs/>
          <w:sz w:val="22"/>
          <w:szCs w:val="22"/>
          <w:lang w:val="en-CA"/>
        </w:rPr>
        <w:t xml:space="preserve">That the Government of Quebec </w:t>
      </w:r>
      <w:r>
        <w:rPr>
          <w:rFonts w:asciiTheme="minorHAnsi" w:hAnsiTheme="minorHAnsi" w:cstheme="minorHAnsi"/>
          <w:bCs/>
          <w:i/>
          <w:iCs/>
          <w:sz w:val="22"/>
          <w:szCs w:val="22"/>
          <w:lang w:val="en-CA"/>
        </w:rPr>
        <w:t>modify</w:t>
      </w:r>
      <w:r w:rsidRPr="00190688">
        <w:rPr>
          <w:rFonts w:asciiTheme="minorHAnsi" w:hAnsiTheme="minorHAnsi" w:cstheme="minorHAnsi"/>
          <w:bCs/>
          <w:i/>
          <w:iCs/>
          <w:sz w:val="22"/>
          <w:szCs w:val="22"/>
          <w:lang w:val="en-CA"/>
        </w:rPr>
        <w:t xml:space="preserve"> health </w:t>
      </w:r>
      <w:r>
        <w:rPr>
          <w:rFonts w:asciiTheme="minorHAnsi" w:hAnsiTheme="minorHAnsi" w:cstheme="minorHAnsi"/>
          <w:bCs/>
          <w:i/>
          <w:iCs/>
          <w:sz w:val="22"/>
          <w:szCs w:val="22"/>
          <w:lang w:val="en-CA"/>
        </w:rPr>
        <w:t xml:space="preserve">system </w:t>
      </w:r>
      <w:r w:rsidRPr="00190688">
        <w:rPr>
          <w:rFonts w:asciiTheme="minorHAnsi" w:hAnsiTheme="minorHAnsi" w:cstheme="minorHAnsi"/>
          <w:bCs/>
          <w:i/>
          <w:iCs/>
          <w:sz w:val="22"/>
          <w:szCs w:val="22"/>
          <w:lang w:val="en-CA"/>
        </w:rPr>
        <w:t>budgeting, which continues to penalize the Laurentians region;</w:t>
      </w:r>
    </w:p>
    <w:p w14:paraId="1635636D" w14:textId="77777777" w:rsidR="00293B3B" w:rsidRPr="00190688" w:rsidRDefault="00293B3B" w:rsidP="00A90D9D">
      <w:pPr>
        <w:pStyle w:val="Paragraphedeliste"/>
        <w:spacing w:line="252" w:lineRule="auto"/>
        <w:rPr>
          <w:rFonts w:asciiTheme="minorHAnsi" w:hAnsiTheme="minorHAnsi" w:cstheme="minorHAnsi"/>
          <w:bCs/>
          <w:i/>
          <w:iCs/>
          <w:sz w:val="22"/>
          <w:szCs w:val="22"/>
          <w:lang w:val="en-CA"/>
        </w:rPr>
      </w:pPr>
    </w:p>
    <w:p w14:paraId="19341A3A" w14:textId="77777777" w:rsidR="00293B3B" w:rsidRDefault="00293B3B" w:rsidP="00A90D9D">
      <w:pPr>
        <w:pStyle w:val="Paragraphedeliste"/>
        <w:widowControl w:val="0"/>
        <w:numPr>
          <w:ilvl w:val="0"/>
          <w:numId w:val="41"/>
        </w:numPr>
        <w:autoSpaceDE w:val="0"/>
        <w:autoSpaceDN w:val="0"/>
        <w:spacing w:before="2" w:line="252" w:lineRule="auto"/>
        <w:ind w:left="2552" w:right="101" w:hanging="284"/>
        <w:contextualSpacing w:val="0"/>
        <w:jc w:val="both"/>
        <w:rPr>
          <w:rFonts w:asciiTheme="minorHAnsi" w:hAnsiTheme="minorHAnsi" w:cstheme="minorHAnsi"/>
          <w:bCs/>
          <w:i/>
          <w:iCs/>
          <w:sz w:val="22"/>
          <w:szCs w:val="22"/>
          <w:lang w:val="en-CA"/>
        </w:rPr>
      </w:pPr>
      <w:r w:rsidRPr="00190688">
        <w:rPr>
          <w:rFonts w:asciiTheme="minorHAnsi" w:hAnsiTheme="minorHAnsi" w:cstheme="minorHAnsi"/>
          <w:bCs/>
          <w:i/>
          <w:iCs/>
          <w:sz w:val="22"/>
          <w:szCs w:val="22"/>
          <w:lang w:val="en-CA"/>
        </w:rPr>
        <w:t xml:space="preserve">That a </w:t>
      </w:r>
      <w:r>
        <w:rPr>
          <w:rFonts w:asciiTheme="minorHAnsi" w:hAnsiTheme="minorHAnsi" w:cstheme="minorHAnsi"/>
          <w:bCs/>
          <w:i/>
          <w:iCs/>
          <w:sz w:val="22"/>
          <w:szCs w:val="22"/>
          <w:lang w:val="en-CA"/>
        </w:rPr>
        <w:t>full</w:t>
      </w:r>
      <w:r w:rsidRPr="00190688">
        <w:rPr>
          <w:rFonts w:asciiTheme="minorHAnsi" w:hAnsiTheme="minorHAnsi" w:cstheme="minorHAnsi"/>
          <w:bCs/>
          <w:i/>
          <w:iCs/>
          <w:sz w:val="22"/>
          <w:szCs w:val="22"/>
          <w:lang w:val="en-CA"/>
        </w:rPr>
        <w:t xml:space="preserve"> completion of the six hospital centers in the Laurentians region allowing their modernization and expansion be carried out by the end of the decade, </w:t>
      </w:r>
      <w:r>
        <w:rPr>
          <w:rFonts w:asciiTheme="minorHAnsi" w:hAnsiTheme="minorHAnsi" w:cstheme="minorHAnsi"/>
          <w:bCs/>
          <w:i/>
          <w:iCs/>
          <w:sz w:val="22"/>
          <w:szCs w:val="22"/>
          <w:lang w:val="en-CA"/>
        </w:rPr>
        <w:t>based on</w:t>
      </w:r>
      <w:r w:rsidRPr="00190688">
        <w:rPr>
          <w:rFonts w:asciiTheme="minorHAnsi" w:hAnsiTheme="minorHAnsi" w:cstheme="minorHAnsi"/>
          <w:bCs/>
          <w:i/>
          <w:iCs/>
          <w:sz w:val="22"/>
          <w:szCs w:val="22"/>
          <w:lang w:val="en-CA"/>
        </w:rPr>
        <w:t xml:space="preserve"> a massive investment by the Government of Quebec in the Laurentian hospital infrastructures.</w:t>
      </w:r>
    </w:p>
    <w:p w14:paraId="301B8E39" w14:textId="77777777" w:rsidR="006C4DA3" w:rsidRPr="00C32EF3" w:rsidRDefault="006C4DA3" w:rsidP="00A90D9D">
      <w:pPr>
        <w:tabs>
          <w:tab w:val="left" w:pos="1418"/>
        </w:tabs>
        <w:spacing w:before="120" w:after="0" w:line="252" w:lineRule="auto"/>
        <w:jc w:val="right"/>
        <w:outlineLvl w:val="0"/>
        <w:rPr>
          <w:rFonts w:eastAsia="Times New Roman" w:cstheme="minorHAnsi"/>
          <w:lang w:val="en-CA" w:eastAsia="fr-CA"/>
        </w:rPr>
      </w:pPr>
    </w:p>
    <w:p w14:paraId="2C2BFF1F" w14:textId="77777777" w:rsidR="00C32EF3" w:rsidRPr="004E1649" w:rsidRDefault="00C32EF3" w:rsidP="00A90D9D">
      <w:pPr>
        <w:spacing w:after="0" w:line="252" w:lineRule="auto"/>
        <w:jc w:val="right"/>
        <w:rPr>
          <w:rFonts w:cstheme="minorHAnsi"/>
        </w:rPr>
      </w:pPr>
      <w:r w:rsidRPr="004E1649">
        <w:rPr>
          <w:rFonts w:cstheme="minorHAnsi"/>
        </w:rPr>
        <w:t>Adopté à l’unanimité des conseillers</w:t>
      </w:r>
    </w:p>
    <w:p w14:paraId="2EE70DA6" w14:textId="77777777" w:rsidR="00C32EF3" w:rsidRPr="004E1649" w:rsidRDefault="00C32EF3" w:rsidP="00A90D9D">
      <w:pPr>
        <w:spacing w:after="0" w:line="252" w:lineRule="auto"/>
        <w:jc w:val="right"/>
        <w:rPr>
          <w:rFonts w:cstheme="minorHAnsi"/>
          <w:i/>
        </w:rPr>
      </w:pPr>
      <w:r w:rsidRPr="004E1649">
        <w:rPr>
          <w:rFonts w:cstheme="minorHAnsi"/>
          <w:i/>
        </w:rPr>
        <w:t>Adopted unanimously by councillors</w:t>
      </w:r>
    </w:p>
    <w:p w14:paraId="7103546C" w14:textId="77777777" w:rsidR="008C3299" w:rsidRPr="004E1649" w:rsidRDefault="008C3299" w:rsidP="008C3299">
      <w:pPr>
        <w:spacing w:after="0"/>
        <w:jc w:val="right"/>
        <w:rPr>
          <w:rFonts w:cstheme="minorHAnsi"/>
          <w:i/>
        </w:rPr>
      </w:pPr>
    </w:p>
    <w:p w14:paraId="5E59600A" w14:textId="77777777" w:rsidR="006A6B8B" w:rsidRPr="00A50441" w:rsidRDefault="006A6B8B" w:rsidP="00231D56">
      <w:pPr>
        <w:spacing w:after="180" w:line="252" w:lineRule="auto"/>
        <w:jc w:val="both"/>
        <w:rPr>
          <w:b/>
          <w:u w:val="single"/>
        </w:rPr>
      </w:pPr>
      <w:r>
        <w:rPr>
          <w:b/>
          <w:u w:val="single"/>
        </w:rPr>
        <w:t>2022-06-173</w:t>
      </w:r>
      <w:r w:rsidRPr="00A50441">
        <w:rPr>
          <w:b/>
          <w:u w:val="single"/>
        </w:rPr>
        <w:tab/>
        <w:t>Acha</w:t>
      </w:r>
      <w:r>
        <w:rPr>
          <w:b/>
          <w:u w:val="single"/>
        </w:rPr>
        <w:t>t de pierre pour le rechargement du chemin Rivière Rouge</w:t>
      </w:r>
    </w:p>
    <w:p w14:paraId="25C652A6" w14:textId="77777777" w:rsidR="006A6B8B" w:rsidRPr="00E60E46" w:rsidRDefault="006A6B8B" w:rsidP="00231D56">
      <w:pPr>
        <w:spacing w:after="180" w:line="252" w:lineRule="auto"/>
        <w:jc w:val="both"/>
        <w:rPr>
          <w:rFonts w:cstheme="minorHAnsi"/>
          <w:b/>
          <w:i/>
          <w:u w:val="single"/>
          <w:lang w:val="en-CA"/>
        </w:rPr>
      </w:pPr>
      <w:r>
        <w:rPr>
          <w:b/>
          <w:i/>
          <w:u w:val="single"/>
          <w:lang w:val="en-CA"/>
        </w:rPr>
        <w:t>2022-06-173</w:t>
      </w:r>
      <w:r w:rsidRPr="00E60E46">
        <w:rPr>
          <w:rFonts w:cstheme="minorHAnsi"/>
          <w:b/>
          <w:i/>
          <w:u w:val="single"/>
          <w:lang w:val="en-CA"/>
        </w:rPr>
        <w:tab/>
      </w:r>
      <w:r w:rsidRPr="007E5A26">
        <w:rPr>
          <w:rFonts w:cstheme="minorHAnsi"/>
          <w:b/>
          <w:i/>
          <w:u w:val="single"/>
          <w:lang w:val="en-CA"/>
        </w:rPr>
        <w:t xml:space="preserve">Purchase of stone for the reloading of Rivière Rouge </w:t>
      </w:r>
      <w:r>
        <w:rPr>
          <w:rFonts w:cstheme="minorHAnsi"/>
          <w:b/>
          <w:i/>
          <w:u w:val="single"/>
          <w:lang w:val="en-CA"/>
        </w:rPr>
        <w:t>road</w:t>
      </w:r>
    </w:p>
    <w:p w14:paraId="445D7D2D" w14:textId="77777777" w:rsidR="006A6B8B" w:rsidRPr="00A50441" w:rsidRDefault="006A6B8B" w:rsidP="00231D56">
      <w:pPr>
        <w:pStyle w:val="Sansinterligne"/>
        <w:tabs>
          <w:tab w:val="left" w:pos="2268"/>
        </w:tabs>
        <w:spacing w:after="180" w:line="252"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des travaux de </w:t>
      </w:r>
      <w:r>
        <w:rPr>
          <w:rFonts w:cstheme="minorHAnsi"/>
        </w:rPr>
        <w:t>rechargement</w:t>
      </w:r>
      <w:r w:rsidRPr="00A50441">
        <w:rPr>
          <w:rFonts w:cstheme="minorHAnsi"/>
        </w:rPr>
        <w:t xml:space="preserve"> sont nécessaires </w:t>
      </w:r>
      <w:r>
        <w:rPr>
          <w:rFonts w:cstheme="minorHAnsi"/>
        </w:rPr>
        <w:t>sur le chemin Rivière Rouge;</w:t>
      </w:r>
    </w:p>
    <w:p w14:paraId="5197FD24" w14:textId="77777777" w:rsidR="006A6B8B" w:rsidRPr="00E60E46" w:rsidRDefault="006A6B8B" w:rsidP="00231D56">
      <w:pPr>
        <w:pStyle w:val="Sansinterligne"/>
        <w:spacing w:after="180" w:line="252" w:lineRule="auto"/>
        <w:ind w:left="2268" w:hanging="2268"/>
        <w:jc w:val="both"/>
        <w:rPr>
          <w:rFonts w:cstheme="minorHAnsi"/>
          <w:i/>
          <w:lang w:val="en-CA"/>
        </w:rPr>
      </w:pPr>
      <w:r w:rsidRPr="00E60E46">
        <w:rPr>
          <w:rFonts w:cstheme="minorHAnsi"/>
          <w:i/>
          <w:lang w:val="en-CA"/>
        </w:rPr>
        <w:t xml:space="preserve">WHEREAS </w:t>
      </w:r>
      <w:r>
        <w:rPr>
          <w:rFonts w:cstheme="minorHAnsi"/>
          <w:i/>
          <w:lang w:val="en-CA"/>
        </w:rPr>
        <w:tab/>
        <w:t>reloading</w:t>
      </w:r>
      <w:r w:rsidRPr="00E60E46">
        <w:rPr>
          <w:rFonts w:cstheme="minorHAnsi"/>
          <w:i/>
          <w:lang w:val="en-CA"/>
        </w:rPr>
        <w:t xml:space="preserve"> </w:t>
      </w:r>
      <w:r>
        <w:rPr>
          <w:rFonts w:cstheme="minorHAnsi"/>
          <w:i/>
          <w:lang w:val="en-CA"/>
        </w:rPr>
        <w:t xml:space="preserve">work </w:t>
      </w:r>
      <w:r w:rsidRPr="00E60E46">
        <w:rPr>
          <w:rFonts w:cstheme="minorHAnsi"/>
          <w:i/>
          <w:lang w:val="en-CA"/>
        </w:rPr>
        <w:t xml:space="preserve">is necessary on </w:t>
      </w:r>
      <w:r>
        <w:rPr>
          <w:rFonts w:cstheme="minorHAnsi"/>
          <w:i/>
          <w:lang w:val="en-CA"/>
        </w:rPr>
        <w:t>Rivière Rouge</w:t>
      </w:r>
      <w:r w:rsidRPr="00E60E46">
        <w:rPr>
          <w:rFonts w:cstheme="minorHAnsi"/>
          <w:i/>
          <w:lang w:val="en-CA"/>
        </w:rPr>
        <w:t xml:space="preserve"> road</w:t>
      </w:r>
      <w:r>
        <w:rPr>
          <w:rFonts w:cstheme="minorHAnsi"/>
          <w:i/>
          <w:lang w:val="en-CA"/>
        </w:rPr>
        <w:t>;</w:t>
      </w:r>
    </w:p>
    <w:p w14:paraId="4ED72718" w14:textId="77777777" w:rsidR="006A6B8B" w:rsidRDefault="006A6B8B" w:rsidP="00231D56">
      <w:pPr>
        <w:pStyle w:val="Sansinterligne"/>
        <w:spacing w:after="180" w:line="252"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w:t>
      </w:r>
      <w:r w:rsidRPr="00A50441">
        <w:rPr>
          <w:rFonts w:cstheme="minorHAnsi"/>
        </w:rPr>
        <w:t xml:space="preserve">la municipalité doit acheter de la pierre pour pouvoir procéder aux travaux de </w:t>
      </w:r>
      <w:r>
        <w:rPr>
          <w:rFonts w:cstheme="minorHAnsi"/>
        </w:rPr>
        <w:t>rechargement du chemin Rivière Rouge;</w:t>
      </w:r>
    </w:p>
    <w:p w14:paraId="2F039578" w14:textId="77777777" w:rsidR="006A6B8B" w:rsidRPr="00A50441" w:rsidRDefault="006A6B8B" w:rsidP="00231D56">
      <w:pPr>
        <w:pStyle w:val="Sansinterligne"/>
        <w:spacing w:after="180" w:line="252" w:lineRule="auto"/>
        <w:ind w:left="2268" w:hanging="2268"/>
        <w:jc w:val="both"/>
        <w:rPr>
          <w:rFonts w:cstheme="minorHAnsi"/>
          <w:i/>
          <w:lang w:val="en-CA"/>
        </w:rPr>
      </w:pPr>
      <w:r w:rsidRPr="00A50441">
        <w:rPr>
          <w:rFonts w:cstheme="minorHAnsi"/>
          <w:i/>
          <w:lang w:val="en-CA"/>
        </w:rPr>
        <w:t xml:space="preserve">WHEREAS </w:t>
      </w:r>
      <w:r w:rsidRPr="00A50441">
        <w:rPr>
          <w:rFonts w:cstheme="minorHAnsi"/>
          <w:i/>
          <w:lang w:val="en-CA"/>
        </w:rPr>
        <w:tab/>
        <w:t xml:space="preserve">the municipality must buy </w:t>
      </w:r>
      <w:r w:rsidRPr="00630E7F">
        <w:rPr>
          <w:rFonts w:cstheme="minorHAnsi"/>
          <w:i/>
          <w:lang w:val="en-CA"/>
        </w:rPr>
        <w:t xml:space="preserve">stone in order to proceed with the </w:t>
      </w:r>
      <w:r>
        <w:rPr>
          <w:rFonts w:cstheme="minorHAnsi"/>
          <w:i/>
          <w:lang w:val="en-CA"/>
        </w:rPr>
        <w:t>reloading</w:t>
      </w:r>
      <w:r w:rsidRPr="00630E7F">
        <w:rPr>
          <w:rFonts w:cstheme="minorHAnsi"/>
          <w:i/>
          <w:lang w:val="en-CA"/>
        </w:rPr>
        <w:t xml:space="preserve"> work on </w:t>
      </w:r>
      <w:r>
        <w:rPr>
          <w:rFonts w:cstheme="minorHAnsi"/>
          <w:i/>
          <w:lang w:val="en-CA"/>
        </w:rPr>
        <w:t>Rivière Rouge</w:t>
      </w:r>
      <w:r w:rsidRPr="00630E7F">
        <w:rPr>
          <w:rFonts w:cstheme="minorHAnsi"/>
          <w:i/>
          <w:lang w:val="en-CA"/>
        </w:rPr>
        <w:t xml:space="preserve"> road;</w:t>
      </w:r>
    </w:p>
    <w:p w14:paraId="3789D697" w14:textId="77777777" w:rsidR="006A6B8B" w:rsidRPr="009016A7" w:rsidRDefault="006A6B8B" w:rsidP="00231D56">
      <w:pPr>
        <w:pStyle w:val="Sansinterligne"/>
        <w:spacing w:after="180" w:line="264" w:lineRule="auto"/>
        <w:ind w:left="2268" w:hanging="2268"/>
        <w:jc w:val="both"/>
        <w:rPr>
          <w:rFonts w:cstheme="minorHAnsi"/>
        </w:rPr>
      </w:pPr>
      <w:r w:rsidRPr="009016A7">
        <w:rPr>
          <w:rFonts w:cstheme="minorHAnsi"/>
        </w:rPr>
        <w:lastRenderedPageBreak/>
        <w:t>ATTENDU</w:t>
      </w:r>
      <w:r w:rsidRPr="009016A7">
        <w:rPr>
          <w:rFonts w:cstheme="minorHAnsi"/>
        </w:rPr>
        <w:tab/>
        <w:t xml:space="preserve">que ces travaux de </w:t>
      </w:r>
      <w:r>
        <w:rPr>
          <w:rFonts w:cstheme="minorHAnsi"/>
        </w:rPr>
        <w:t>rechargement</w:t>
      </w:r>
      <w:r w:rsidRPr="009016A7">
        <w:rPr>
          <w:rFonts w:cstheme="minorHAnsi"/>
        </w:rPr>
        <w:t xml:space="preserve"> font par</w:t>
      </w:r>
      <w:r>
        <w:rPr>
          <w:rFonts w:cstheme="minorHAnsi"/>
        </w:rPr>
        <w:t>tie des travaux financés par le règlement d’emprunt</w:t>
      </w:r>
      <w:r w:rsidRPr="009016A7">
        <w:rPr>
          <w:rFonts w:cstheme="minorHAnsi"/>
        </w:rPr>
        <w:t xml:space="preserve"> RE-</w:t>
      </w:r>
      <w:r>
        <w:rPr>
          <w:rFonts w:cstheme="minorHAnsi"/>
        </w:rPr>
        <w:t>620-06-2021;</w:t>
      </w:r>
    </w:p>
    <w:p w14:paraId="3DFA28F6" w14:textId="77777777" w:rsidR="006A6B8B" w:rsidRDefault="006A6B8B" w:rsidP="00231D56">
      <w:pPr>
        <w:pStyle w:val="Sansinterligne"/>
        <w:spacing w:after="180" w:line="264" w:lineRule="auto"/>
        <w:ind w:left="2268" w:hanging="2268"/>
        <w:jc w:val="both"/>
        <w:rPr>
          <w:rFonts w:cstheme="minorHAnsi"/>
          <w:i/>
          <w:lang w:val="en-CA"/>
        </w:rPr>
      </w:pPr>
      <w:r w:rsidRPr="009016A7">
        <w:rPr>
          <w:rFonts w:cstheme="minorHAnsi"/>
          <w:i/>
          <w:lang w:val="en-CA"/>
        </w:rPr>
        <w:t xml:space="preserve">WHEREAS </w:t>
      </w:r>
      <w:r w:rsidRPr="009016A7">
        <w:rPr>
          <w:rFonts w:cstheme="minorHAnsi"/>
          <w:i/>
          <w:lang w:val="en-CA"/>
        </w:rPr>
        <w:tab/>
        <w:t xml:space="preserve">this </w:t>
      </w:r>
      <w:r>
        <w:rPr>
          <w:rFonts w:cstheme="minorHAnsi"/>
          <w:i/>
          <w:lang w:val="en-CA"/>
        </w:rPr>
        <w:t>reloading</w:t>
      </w:r>
      <w:r w:rsidRPr="009016A7">
        <w:rPr>
          <w:rFonts w:cstheme="minorHAnsi"/>
          <w:i/>
          <w:lang w:val="en-CA"/>
        </w:rPr>
        <w:t xml:space="preserve"> work is part of the work financed by loan by-law RE-</w:t>
      </w:r>
      <w:r>
        <w:rPr>
          <w:rFonts w:cstheme="minorHAnsi"/>
          <w:i/>
          <w:lang w:val="en-CA"/>
        </w:rPr>
        <w:t>620-06-2021;</w:t>
      </w:r>
    </w:p>
    <w:p w14:paraId="4102317F" w14:textId="77777777" w:rsidR="006A6B8B" w:rsidRDefault="006A6B8B" w:rsidP="00231D56">
      <w:pPr>
        <w:pStyle w:val="Sansinterligne"/>
        <w:spacing w:after="180" w:line="264" w:lineRule="auto"/>
        <w:ind w:left="2268" w:hanging="2268"/>
        <w:jc w:val="both"/>
        <w:rPr>
          <w:rFonts w:cstheme="minorHAnsi"/>
        </w:rPr>
      </w:pPr>
      <w:r w:rsidRPr="00A50441">
        <w:rPr>
          <w:rFonts w:cstheme="minorHAnsi"/>
        </w:rPr>
        <w:t>ATTENDU</w:t>
      </w:r>
      <w:r w:rsidRPr="00A50441">
        <w:rPr>
          <w:rFonts w:cstheme="minorHAnsi"/>
        </w:rPr>
        <w:tab/>
        <w:t xml:space="preserve">que </w:t>
      </w:r>
      <w:r>
        <w:rPr>
          <w:rFonts w:cstheme="minorHAnsi"/>
        </w:rPr>
        <w:t xml:space="preserve">selon le tableau déposé pour la fourniture des matériaux, c’est le fournisseur </w:t>
      </w:r>
      <w:bookmarkStart w:id="11" w:name="_Hlk106002645"/>
      <w:r>
        <w:rPr>
          <w:rFonts w:cstheme="minorHAnsi"/>
        </w:rPr>
        <w:t xml:space="preserve">Asphalte et Pavage RF </w:t>
      </w:r>
      <w:bookmarkEnd w:id="11"/>
      <w:r>
        <w:rPr>
          <w:rFonts w:cstheme="minorHAnsi"/>
        </w:rPr>
        <w:t>qui est le moins cher;</w:t>
      </w:r>
    </w:p>
    <w:p w14:paraId="0C319D99" w14:textId="77777777" w:rsidR="006A6B8B" w:rsidRPr="00F9598C" w:rsidRDefault="006A6B8B" w:rsidP="00231D56">
      <w:pPr>
        <w:pStyle w:val="Sansinterligne"/>
        <w:spacing w:after="180" w:line="264" w:lineRule="auto"/>
        <w:ind w:left="2268" w:hanging="2268"/>
        <w:jc w:val="both"/>
        <w:rPr>
          <w:rFonts w:cstheme="minorHAnsi"/>
          <w:i/>
          <w:lang w:val="en-CA"/>
        </w:rPr>
      </w:pPr>
      <w:r w:rsidRPr="00F9598C">
        <w:rPr>
          <w:rFonts w:cstheme="minorHAnsi"/>
          <w:i/>
          <w:lang w:val="en-CA"/>
        </w:rPr>
        <w:t xml:space="preserve">WHEREAS </w:t>
      </w:r>
      <w:r>
        <w:rPr>
          <w:rFonts w:cstheme="minorHAnsi"/>
          <w:i/>
          <w:lang w:val="en-CA"/>
        </w:rPr>
        <w:tab/>
      </w:r>
      <w:r w:rsidRPr="00F9598C">
        <w:rPr>
          <w:rFonts w:cstheme="minorHAnsi"/>
          <w:i/>
          <w:lang w:val="en-CA"/>
        </w:rPr>
        <w:t xml:space="preserve">according to the table submitted for the supply of materials, the supplier </w:t>
      </w:r>
      <w:r>
        <w:rPr>
          <w:rFonts w:cstheme="minorHAnsi"/>
          <w:i/>
          <w:lang w:val="en-CA"/>
        </w:rPr>
        <w:t>Asphalte et Pavage RF</w:t>
      </w:r>
      <w:r w:rsidRPr="00F9598C">
        <w:rPr>
          <w:rFonts w:cstheme="minorHAnsi"/>
          <w:i/>
          <w:lang w:val="en-CA"/>
        </w:rPr>
        <w:t xml:space="preserve"> is the least expensive;</w:t>
      </w:r>
    </w:p>
    <w:p w14:paraId="66779C7E" w14:textId="77777777" w:rsidR="006A6B8B" w:rsidRDefault="006A6B8B" w:rsidP="00231D56">
      <w:pPr>
        <w:spacing w:after="180" w:line="264" w:lineRule="auto"/>
        <w:ind w:left="2268" w:hanging="2268"/>
        <w:jc w:val="both"/>
        <w:rPr>
          <w:color w:val="000000"/>
        </w:rPr>
      </w:pPr>
      <w:r>
        <w:rPr>
          <w:color w:val="000000"/>
        </w:rPr>
        <w:t>ATTENDU</w:t>
      </w:r>
      <w:r>
        <w:rPr>
          <w:color w:val="000000"/>
        </w:rPr>
        <w:tab/>
        <w:t>que la municipalité dispose maintenant des équipements lui permettant d’effectuer en régie la vaste majorité des travaux de rechargement du chemin de la Rivière Rouge, de l’intersection du chemin Kilmar jusqu’à la section pavée située 15 kilomètres plus au nord;</w:t>
      </w:r>
    </w:p>
    <w:p w14:paraId="15BB8A88" w14:textId="77777777" w:rsidR="006A6B8B" w:rsidRPr="00841727" w:rsidRDefault="006A6B8B" w:rsidP="00231D56">
      <w:pPr>
        <w:spacing w:after="180" w:line="264" w:lineRule="auto"/>
        <w:ind w:left="2268" w:hanging="2268"/>
        <w:jc w:val="both"/>
        <w:rPr>
          <w:i/>
          <w:iCs/>
          <w:color w:val="000000"/>
          <w:lang w:val="en-CA"/>
        </w:rPr>
      </w:pPr>
      <w:r w:rsidRPr="00841727">
        <w:rPr>
          <w:i/>
          <w:iCs/>
          <w:color w:val="000000"/>
          <w:lang w:val="en-CA"/>
        </w:rPr>
        <w:t xml:space="preserve">WHEREAS </w:t>
      </w:r>
      <w:r>
        <w:rPr>
          <w:i/>
          <w:iCs/>
          <w:color w:val="000000"/>
          <w:lang w:val="en-CA"/>
        </w:rPr>
        <w:tab/>
      </w:r>
      <w:r w:rsidRPr="00841727">
        <w:rPr>
          <w:i/>
          <w:iCs/>
          <w:color w:val="000000"/>
          <w:lang w:val="en-CA"/>
        </w:rPr>
        <w:t xml:space="preserve">the municipality now has the equipment allowing it to carry out the vast majority of the </w:t>
      </w:r>
      <w:r>
        <w:rPr>
          <w:i/>
          <w:iCs/>
          <w:color w:val="000000"/>
          <w:lang w:val="en-CA"/>
        </w:rPr>
        <w:t>reloading</w:t>
      </w:r>
      <w:r w:rsidRPr="00841727">
        <w:rPr>
          <w:i/>
          <w:iCs/>
          <w:color w:val="000000"/>
          <w:lang w:val="en-CA"/>
        </w:rPr>
        <w:t xml:space="preserve"> work on Rivière Rouge</w:t>
      </w:r>
      <w:r>
        <w:rPr>
          <w:i/>
          <w:iCs/>
          <w:color w:val="000000"/>
          <w:lang w:val="en-CA"/>
        </w:rPr>
        <w:t xml:space="preserve"> road</w:t>
      </w:r>
      <w:r w:rsidRPr="00841727">
        <w:rPr>
          <w:i/>
          <w:iCs/>
          <w:color w:val="000000"/>
          <w:lang w:val="en-CA"/>
        </w:rPr>
        <w:t>, from the intersection of Chemin Kilmar to the paved section located 15 kilometers further north;</w:t>
      </w:r>
    </w:p>
    <w:p w14:paraId="56BE4771" w14:textId="77777777" w:rsidR="006A6B8B" w:rsidRDefault="006A6B8B" w:rsidP="00231D56">
      <w:pPr>
        <w:spacing w:after="180" w:line="264" w:lineRule="auto"/>
        <w:ind w:left="2268" w:hanging="2268"/>
        <w:jc w:val="both"/>
        <w:rPr>
          <w:color w:val="000000"/>
        </w:rPr>
      </w:pPr>
      <w:r>
        <w:rPr>
          <w:color w:val="000000"/>
        </w:rPr>
        <w:t>EN CONSÉQUENCE</w:t>
      </w:r>
      <w:r>
        <w:rPr>
          <w:color w:val="000000"/>
        </w:rPr>
        <w:tab/>
        <w:t xml:space="preserve">il est proposé par le conseiller Denis Fillion et résolu que la municipalité octroie un contrat de fourniture de matériaux granulaires (0 - ¾) à </w:t>
      </w:r>
      <w:r>
        <w:rPr>
          <w:rFonts w:cstheme="minorHAnsi"/>
        </w:rPr>
        <w:t>Asphalte et Pavage RF</w:t>
      </w:r>
      <w:r>
        <w:rPr>
          <w:color w:val="000000"/>
        </w:rPr>
        <w:t xml:space="preserve">, pour un volume approximatif de 40,000 tonnes.  </w:t>
      </w:r>
      <w:r w:rsidRPr="00194DF3">
        <w:rPr>
          <w:color w:val="000000"/>
        </w:rPr>
        <w:t>Les fonds nécessaires seront prélevés à même le poste budgétaire 23.04145.710.</w:t>
      </w:r>
    </w:p>
    <w:p w14:paraId="6F19E827" w14:textId="77777777" w:rsidR="006A6B8B" w:rsidRPr="001C05AF" w:rsidRDefault="006A6B8B" w:rsidP="00231D56">
      <w:pPr>
        <w:spacing w:after="180" w:line="264" w:lineRule="auto"/>
        <w:ind w:left="2268" w:hanging="2268"/>
        <w:jc w:val="both"/>
        <w:rPr>
          <w:i/>
          <w:iCs/>
          <w:color w:val="000000"/>
          <w:lang w:val="en-CA"/>
        </w:rPr>
      </w:pPr>
      <w:r w:rsidRPr="001C05AF">
        <w:rPr>
          <w:i/>
          <w:iCs/>
          <w:color w:val="000000"/>
          <w:lang w:val="en-CA"/>
        </w:rPr>
        <w:t xml:space="preserve">CONSEQUENTLY </w:t>
      </w:r>
      <w:r>
        <w:rPr>
          <w:i/>
          <w:iCs/>
          <w:color w:val="000000"/>
          <w:lang w:val="en-CA"/>
        </w:rPr>
        <w:tab/>
      </w:r>
      <w:r w:rsidRPr="001C05AF">
        <w:rPr>
          <w:i/>
          <w:iCs/>
          <w:color w:val="000000"/>
          <w:lang w:val="en-CA"/>
        </w:rPr>
        <w:t xml:space="preserve">it is </w:t>
      </w:r>
      <w:r>
        <w:rPr>
          <w:i/>
          <w:iCs/>
          <w:color w:val="000000"/>
          <w:lang w:val="en-CA"/>
        </w:rPr>
        <w:t>proposed by Councillor</w:t>
      </w:r>
      <w:r w:rsidRPr="001C05AF">
        <w:rPr>
          <w:i/>
          <w:iCs/>
          <w:color w:val="000000"/>
          <w:lang w:val="en-CA"/>
        </w:rPr>
        <w:t xml:space="preserve"> </w:t>
      </w:r>
      <w:r>
        <w:rPr>
          <w:i/>
          <w:iCs/>
          <w:color w:val="000000"/>
          <w:lang w:val="en-CA"/>
        </w:rPr>
        <w:t>Denis Fillion</w:t>
      </w:r>
      <w:r w:rsidRPr="001C05AF">
        <w:rPr>
          <w:i/>
          <w:iCs/>
          <w:color w:val="000000"/>
          <w:lang w:val="en-CA"/>
        </w:rPr>
        <w:t xml:space="preserve"> and resolved that the municipality grant a contract for the supply of granular materials (0 - ¾) to </w:t>
      </w:r>
      <w:r w:rsidRPr="007E5A26">
        <w:rPr>
          <w:i/>
          <w:iCs/>
          <w:color w:val="000000"/>
          <w:lang w:val="en-CA"/>
        </w:rPr>
        <w:t>Asphalte et Pavage RF</w:t>
      </w:r>
      <w:r w:rsidRPr="001C05AF">
        <w:rPr>
          <w:i/>
          <w:iCs/>
          <w:color w:val="000000"/>
          <w:lang w:val="en-CA"/>
        </w:rPr>
        <w:t xml:space="preserve">, for an approximate volume of 40,000 tons. The necessary funds will be taken from the budget item </w:t>
      </w:r>
      <w:r>
        <w:rPr>
          <w:i/>
          <w:iCs/>
          <w:color w:val="000000"/>
          <w:lang w:val="en-CA"/>
        </w:rPr>
        <w:t>23.04145.710.</w:t>
      </w:r>
    </w:p>
    <w:p w14:paraId="1879F031" w14:textId="77777777" w:rsidR="00C32EF3" w:rsidRDefault="00C32EF3" w:rsidP="00231D56">
      <w:pPr>
        <w:spacing w:after="0" w:line="264" w:lineRule="auto"/>
        <w:jc w:val="right"/>
        <w:rPr>
          <w:rFonts w:cstheme="minorHAnsi"/>
        </w:rPr>
      </w:pPr>
      <w:r w:rsidRPr="00AB397E">
        <w:rPr>
          <w:rFonts w:cstheme="minorHAnsi"/>
        </w:rPr>
        <w:t>Adopté à l’unanimité des conseillers</w:t>
      </w:r>
    </w:p>
    <w:p w14:paraId="1900459F" w14:textId="154110F9" w:rsidR="00C32EF3" w:rsidRDefault="00C32EF3" w:rsidP="00231D56">
      <w:pPr>
        <w:spacing w:after="0" w:line="264" w:lineRule="auto"/>
        <w:jc w:val="right"/>
        <w:rPr>
          <w:rFonts w:cstheme="minorHAnsi"/>
          <w:i/>
          <w:lang w:val="en-CA"/>
        </w:rPr>
      </w:pPr>
      <w:r w:rsidRPr="004E1649">
        <w:rPr>
          <w:rFonts w:cstheme="minorHAnsi"/>
          <w:i/>
          <w:lang w:val="en-CA"/>
        </w:rPr>
        <w:t>Adopted unanimously by councillors</w:t>
      </w:r>
    </w:p>
    <w:p w14:paraId="7C34CBFD" w14:textId="77777777" w:rsidR="00231D56" w:rsidRPr="004E1649" w:rsidRDefault="00231D56" w:rsidP="00231D56">
      <w:pPr>
        <w:spacing w:after="0" w:line="264" w:lineRule="auto"/>
        <w:jc w:val="right"/>
        <w:rPr>
          <w:rFonts w:cstheme="minorHAnsi"/>
          <w:i/>
          <w:lang w:val="en-CA"/>
        </w:rPr>
      </w:pPr>
    </w:p>
    <w:p w14:paraId="6C0F47EA" w14:textId="77777777" w:rsidR="00175771" w:rsidRDefault="00175771" w:rsidP="00231D56">
      <w:pPr>
        <w:spacing w:after="0" w:line="264" w:lineRule="auto"/>
        <w:jc w:val="both"/>
        <w:rPr>
          <w:b/>
          <w:u w:val="single"/>
        </w:rPr>
      </w:pPr>
      <w:r>
        <w:rPr>
          <w:b/>
          <w:u w:val="single"/>
        </w:rPr>
        <w:t>2022-06-174</w:t>
      </w:r>
      <w:r>
        <w:rPr>
          <w:b/>
          <w:u w:val="single"/>
        </w:rPr>
        <w:tab/>
        <w:t xml:space="preserve">Achat de garanties prolongées pour le nouveau camion </w:t>
      </w:r>
      <w:bookmarkStart w:id="12" w:name="_Hlk106186525"/>
      <w:r>
        <w:rPr>
          <w:b/>
          <w:u w:val="single"/>
        </w:rPr>
        <w:t>Western Star</w:t>
      </w:r>
      <w:bookmarkEnd w:id="12"/>
    </w:p>
    <w:p w14:paraId="2146DEAF" w14:textId="77777777" w:rsidR="00175771" w:rsidRPr="003A7758" w:rsidRDefault="00175771" w:rsidP="00231D56">
      <w:pPr>
        <w:spacing w:after="0" w:line="264" w:lineRule="auto"/>
        <w:jc w:val="both"/>
        <w:rPr>
          <w:b/>
          <w:u w:val="single"/>
        </w:rPr>
      </w:pPr>
    </w:p>
    <w:p w14:paraId="36D9B106" w14:textId="77777777" w:rsidR="00175771" w:rsidRPr="00FD7083" w:rsidRDefault="00175771" w:rsidP="00231D56">
      <w:pPr>
        <w:spacing w:line="264" w:lineRule="auto"/>
        <w:jc w:val="both"/>
        <w:rPr>
          <w:rFonts w:cstheme="minorHAnsi"/>
          <w:b/>
          <w:i/>
          <w:sz w:val="24"/>
          <w:lang w:val="en-CA"/>
        </w:rPr>
      </w:pPr>
      <w:r>
        <w:rPr>
          <w:b/>
          <w:i/>
          <w:u w:val="single"/>
          <w:lang w:val="en-CA"/>
        </w:rPr>
        <w:t>2022-06-174</w:t>
      </w:r>
      <w:r w:rsidRPr="00FD7083">
        <w:rPr>
          <w:b/>
          <w:i/>
          <w:u w:val="single"/>
          <w:lang w:val="en-CA"/>
        </w:rPr>
        <w:tab/>
        <w:t xml:space="preserve">Purchase of extended warranties for the </w:t>
      </w:r>
      <w:r>
        <w:rPr>
          <w:b/>
          <w:i/>
          <w:u w:val="single"/>
          <w:lang w:val="en-CA"/>
        </w:rPr>
        <w:t>new Western Star</w:t>
      </w:r>
      <w:r w:rsidRPr="00FD7083">
        <w:rPr>
          <w:b/>
          <w:i/>
          <w:u w:val="single"/>
          <w:lang w:val="en-CA"/>
        </w:rPr>
        <w:t xml:space="preserve"> truck</w:t>
      </w:r>
    </w:p>
    <w:p w14:paraId="5868F7AA" w14:textId="77777777" w:rsidR="00175771" w:rsidRDefault="00175771" w:rsidP="00231D56">
      <w:pPr>
        <w:tabs>
          <w:tab w:val="left" w:pos="2268"/>
        </w:tabs>
        <w:spacing w:line="264" w:lineRule="auto"/>
        <w:ind w:left="2268" w:hanging="2268"/>
        <w:jc w:val="both"/>
        <w:rPr>
          <w:color w:val="000000"/>
        </w:rPr>
      </w:pPr>
      <w:r>
        <w:rPr>
          <w:color w:val="000000"/>
        </w:rPr>
        <w:t>ATTENDU</w:t>
      </w:r>
      <w:r>
        <w:rPr>
          <w:color w:val="000000"/>
        </w:rPr>
        <w:tab/>
        <w:t xml:space="preserve">l’achat d’un camion 10 roues </w:t>
      </w:r>
      <w:r w:rsidRPr="002D4CB3">
        <w:rPr>
          <w:color w:val="000000"/>
        </w:rPr>
        <w:t>Western Star</w:t>
      </w:r>
      <w:r>
        <w:rPr>
          <w:color w:val="000000"/>
        </w:rPr>
        <w:t>, dont la municipalité a pris possession au début du mois de juin;</w:t>
      </w:r>
    </w:p>
    <w:p w14:paraId="4DF20F58" w14:textId="77777777" w:rsidR="00175771" w:rsidRPr="00F71B90" w:rsidRDefault="00175771" w:rsidP="00231D56">
      <w:pPr>
        <w:tabs>
          <w:tab w:val="left" w:pos="2268"/>
        </w:tabs>
        <w:spacing w:line="264" w:lineRule="auto"/>
        <w:ind w:left="2268" w:hanging="2268"/>
        <w:jc w:val="both"/>
        <w:rPr>
          <w:i/>
          <w:color w:val="000000"/>
          <w:lang w:val="en-CA"/>
        </w:rPr>
      </w:pPr>
      <w:r w:rsidRPr="00F71B90">
        <w:rPr>
          <w:i/>
          <w:color w:val="000000"/>
          <w:lang w:val="en-CA"/>
        </w:rPr>
        <w:t xml:space="preserve">WHEREAS </w:t>
      </w:r>
      <w:r>
        <w:rPr>
          <w:i/>
          <w:color w:val="000000"/>
          <w:lang w:val="en-CA"/>
        </w:rPr>
        <w:tab/>
      </w:r>
      <w:r w:rsidRPr="002F01DD">
        <w:rPr>
          <w:i/>
          <w:color w:val="000000"/>
          <w:lang w:val="en-CA"/>
        </w:rPr>
        <w:t xml:space="preserve">the purchase of a 10-wheel </w:t>
      </w:r>
      <w:r w:rsidRPr="002D4CB3">
        <w:rPr>
          <w:i/>
          <w:color w:val="000000"/>
          <w:lang w:val="en-CA"/>
        </w:rPr>
        <w:t xml:space="preserve">Western Star </w:t>
      </w:r>
      <w:r w:rsidRPr="002F01DD">
        <w:rPr>
          <w:i/>
          <w:color w:val="000000"/>
          <w:lang w:val="en-CA"/>
        </w:rPr>
        <w:t>truck, which the municipality took possession of at the beginning of June;</w:t>
      </w:r>
    </w:p>
    <w:p w14:paraId="5A4393F6" w14:textId="77777777" w:rsidR="00175771" w:rsidRDefault="00175771" w:rsidP="00231D56">
      <w:pPr>
        <w:tabs>
          <w:tab w:val="left" w:pos="2268"/>
        </w:tabs>
        <w:spacing w:line="264" w:lineRule="auto"/>
        <w:ind w:left="2268" w:hanging="2268"/>
        <w:jc w:val="both"/>
        <w:rPr>
          <w:color w:val="000000"/>
        </w:rPr>
      </w:pPr>
      <w:r>
        <w:rPr>
          <w:color w:val="000000"/>
        </w:rPr>
        <w:t>ATTENDU</w:t>
      </w:r>
      <w:r>
        <w:rPr>
          <w:color w:val="000000"/>
        </w:rPr>
        <w:tab/>
        <w:t>la possibilité de doter ce camion de garanties prolongées, couvrant les principaux éléments du camion, soit :</w:t>
      </w:r>
    </w:p>
    <w:p w14:paraId="6D901AE8" w14:textId="10922070" w:rsidR="00175771" w:rsidRDefault="00175771" w:rsidP="00231D56">
      <w:pPr>
        <w:tabs>
          <w:tab w:val="left" w:pos="2268"/>
        </w:tabs>
        <w:spacing w:line="264" w:lineRule="auto"/>
        <w:ind w:left="2268" w:hanging="2268"/>
        <w:jc w:val="both"/>
        <w:rPr>
          <w:i/>
          <w:color w:val="000000"/>
          <w:lang w:val="en-CA"/>
        </w:rPr>
      </w:pPr>
      <w:r w:rsidRPr="00BF14CC">
        <w:rPr>
          <w:i/>
          <w:color w:val="000000"/>
          <w:lang w:val="en-CA"/>
        </w:rPr>
        <w:t xml:space="preserve">WHEREAS </w:t>
      </w:r>
      <w:r>
        <w:rPr>
          <w:i/>
          <w:color w:val="000000"/>
          <w:lang w:val="en-CA"/>
        </w:rPr>
        <w:tab/>
      </w:r>
      <w:r w:rsidRPr="002F01DD">
        <w:rPr>
          <w:i/>
          <w:color w:val="000000"/>
          <w:lang w:val="en-CA"/>
        </w:rPr>
        <w:t>WHEREAS the possibility of providing this truck with extended warranties, covering the main elements of the truck, namely:</w:t>
      </w:r>
    </w:p>
    <w:p w14:paraId="50F3278D" w14:textId="77777777" w:rsidR="00231D56" w:rsidRDefault="00231D56" w:rsidP="00231D56">
      <w:pPr>
        <w:tabs>
          <w:tab w:val="left" w:pos="2268"/>
        </w:tabs>
        <w:spacing w:line="264" w:lineRule="auto"/>
        <w:ind w:left="2268" w:hanging="2268"/>
        <w:jc w:val="both"/>
        <w:rPr>
          <w:i/>
          <w:color w:val="000000"/>
          <w:lang w:val="en-CA"/>
        </w:rPr>
      </w:pPr>
    </w:p>
    <w:tbl>
      <w:tblPr>
        <w:tblStyle w:val="Grilledutableau"/>
        <w:tblW w:w="0" w:type="auto"/>
        <w:tblInd w:w="2316" w:type="dxa"/>
        <w:tblLook w:val="04A0" w:firstRow="1" w:lastRow="0" w:firstColumn="1" w:lastColumn="0" w:noHBand="0" w:noVBand="1"/>
      </w:tblPr>
      <w:tblGrid>
        <w:gridCol w:w="3763"/>
        <w:gridCol w:w="1557"/>
      </w:tblGrid>
      <w:tr w:rsidR="00175771" w14:paraId="212C1A84" w14:textId="77777777" w:rsidTr="008C2ADB">
        <w:tc>
          <w:tcPr>
            <w:tcW w:w="3763" w:type="dxa"/>
          </w:tcPr>
          <w:p w14:paraId="60BA3272" w14:textId="77777777" w:rsidR="00175771" w:rsidRPr="00733816" w:rsidRDefault="00175771" w:rsidP="00A90D9D">
            <w:pPr>
              <w:spacing w:before="180" w:line="252" w:lineRule="auto"/>
              <w:ind w:right="159"/>
              <w:jc w:val="both"/>
              <w:rPr>
                <w:rFonts w:cstheme="minorHAnsi"/>
                <w:b/>
                <w:color w:val="000000"/>
              </w:rPr>
            </w:pPr>
            <w:r w:rsidRPr="00733816">
              <w:rPr>
                <w:rFonts w:cstheme="minorHAnsi"/>
                <w:b/>
                <w:color w:val="000000"/>
              </w:rPr>
              <w:lastRenderedPageBreak/>
              <w:t>Description</w:t>
            </w:r>
          </w:p>
        </w:tc>
        <w:tc>
          <w:tcPr>
            <w:tcW w:w="1557" w:type="dxa"/>
          </w:tcPr>
          <w:p w14:paraId="622E3174" w14:textId="77777777" w:rsidR="00175771" w:rsidRPr="00733816" w:rsidRDefault="00175771" w:rsidP="00A90D9D">
            <w:pPr>
              <w:spacing w:before="60" w:line="252" w:lineRule="auto"/>
              <w:jc w:val="both"/>
              <w:rPr>
                <w:rFonts w:cstheme="minorHAnsi"/>
                <w:b/>
                <w:color w:val="000000"/>
              </w:rPr>
            </w:pPr>
            <w:r w:rsidRPr="00733816">
              <w:rPr>
                <w:rFonts w:cstheme="minorHAnsi"/>
                <w:b/>
                <w:color w:val="000000"/>
              </w:rPr>
              <w:t>Prix / price</w:t>
            </w:r>
          </w:p>
        </w:tc>
      </w:tr>
      <w:tr w:rsidR="00175771" w14:paraId="3D2C1085" w14:textId="77777777" w:rsidTr="008C2ADB">
        <w:tc>
          <w:tcPr>
            <w:tcW w:w="3763" w:type="dxa"/>
          </w:tcPr>
          <w:p w14:paraId="3401F898" w14:textId="77777777" w:rsidR="00175771" w:rsidRPr="00733816" w:rsidRDefault="00175771" w:rsidP="00A90D9D">
            <w:pPr>
              <w:spacing w:before="60" w:line="252" w:lineRule="auto"/>
              <w:jc w:val="both"/>
              <w:rPr>
                <w:rFonts w:cstheme="minorHAnsi"/>
                <w:color w:val="000000"/>
              </w:rPr>
            </w:pPr>
            <w:r w:rsidRPr="00733816">
              <w:rPr>
                <w:rFonts w:cstheme="minorHAnsi"/>
                <w:color w:val="000000"/>
              </w:rPr>
              <w:t>Option A : Forfait de garantie prolongée complète EWA</w:t>
            </w:r>
          </w:p>
          <w:p w14:paraId="4AAAB35D" w14:textId="77777777" w:rsidR="00175771" w:rsidRPr="00733816" w:rsidRDefault="00175771" w:rsidP="00A90D9D">
            <w:pPr>
              <w:spacing w:before="60" w:line="252" w:lineRule="auto"/>
              <w:jc w:val="both"/>
              <w:rPr>
                <w:rFonts w:cstheme="minorHAnsi"/>
                <w:color w:val="000000"/>
                <w:lang w:val="en-CA"/>
              </w:rPr>
            </w:pPr>
            <w:r w:rsidRPr="00733816">
              <w:rPr>
                <w:rFonts w:cstheme="minorHAnsi"/>
                <w:color w:val="000000"/>
                <w:lang w:val="en-CA"/>
              </w:rPr>
              <w:t>7 ans / 250,000 km</w:t>
            </w:r>
          </w:p>
          <w:p w14:paraId="11AFCFF4" w14:textId="77777777" w:rsidR="00175771" w:rsidRPr="00733816" w:rsidRDefault="00175771" w:rsidP="00A90D9D">
            <w:pPr>
              <w:spacing w:before="60" w:line="252" w:lineRule="auto"/>
              <w:jc w:val="both"/>
              <w:rPr>
                <w:rFonts w:cstheme="minorHAnsi"/>
                <w:i/>
                <w:color w:val="000000"/>
                <w:lang w:val="en-CA"/>
              </w:rPr>
            </w:pPr>
            <w:r w:rsidRPr="00733816">
              <w:rPr>
                <w:rFonts w:cstheme="minorHAnsi"/>
                <w:i/>
                <w:color w:val="000000"/>
                <w:lang w:val="en-CA"/>
              </w:rPr>
              <w:t>Option A: EWA Full Extended Warranty Package</w:t>
            </w:r>
          </w:p>
          <w:p w14:paraId="20C97CF7" w14:textId="77777777" w:rsidR="00175771" w:rsidRPr="00733816" w:rsidRDefault="00175771" w:rsidP="00A90D9D">
            <w:pPr>
              <w:spacing w:before="60" w:line="252" w:lineRule="auto"/>
              <w:jc w:val="both"/>
              <w:rPr>
                <w:rFonts w:cstheme="minorHAnsi"/>
                <w:color w:val="000000"/>
              </w:rPr>
            </w:pPr>
            <w:r w:rsidRPr="00733816">
              <w:rPr>
                <w:rFonts w:cstheme="minorHAnsi"/>
                <w:i/>
                <w:color w:val="000000"/>
              </w:rPr>
              <w:t>7 years / 250,000 km</w:t>
            </w:r>
          </w:p>
        </w:tc>
        <w:tc>
          <w:tcPr>
            <w:tcW w:w="1557" w:type="dxa"/>
          </w:tcPr>
          <w:p w14:paraId="6CCBC17B" w14:textId="77777777" w:rsidR="00175771" w:rsidRPr="00733816" w:rsidRDefault="00175771" w:rsidP="00A90D9D">
            <w:pPr>
              <w:spacing w:before="60" w:line="252" w:lineRule="auto"/>
              <w:jc w:val="right"/>
              <w:rPr>
                <w:rFonts w:cstheme="minorHAnsi"/>
                <w:color w:val="000000"/>
              </w:rPr>
            </w:pPr>
          </w:p>
          <w:p w14:paraId="5FCA7CE6" w14:textId="77777777" w:rsidR="00175771" w:rsidRPr="00733816" w:rsidRDefault="00175771" w:rsidP="00A90D9D">
            <w:pPr>
              <w:spacing w:before="60" w:line="252" w:lineRule="auto"/>
              <w:jc w:val="right"/>
              <w:rPr>
                <w:rFonts w:cstheme="minorHAnsi"/>
                <w:color w:val="000000"/>
              </w:rPr>
            </w:pPr>
          </w:p>
          <w:p w14:paraId="76266F13" w14:textId="77777777" w:rsidR="00175771" w:rsidRPr="00733816" w:rsidRDefault="00175771" w:rsidP="00A90D9D">
            <w:pPr>
              <w:spacing w:before="60" w:line="252" w:lineRule="auto"/>
              <w:jc w:val="right"/>
              <w:rPr>
                <w:rFonts w:cstheme="minorHAnsi"/>
                <w:color w:val="000000"/>
              </w:rPr>
            </w:pPr>
          </w:p>
          <w:p w14:paraId="3B801ED8" w14:textId="77777777" w:rsidR="00175771" w:rsidRPr="00733816" w:rsidRDefault="00175771" w:rsidP="00A90D9D">
            <w:pPr>
              <w:spacing w:before="60" w:line="252" w:lineRule="auto"/>
              <w:jc w:val="right"/>
              <w:rPr>
                <w:rFonts w:cstheme="minorHAnsi"/>
                <w:color w:val="000000"/>
              </w:rPr>
            </w:pPr>
            <w:r w:rsidRPr="00733816">
              <w:rPr>
                <w:rFonts w:cstheme="minorHAnsi"/>
                <w:color w:val="000000"/>
              </w:rPr>
              <w:t>8 522,00$</w:t>
            </w:r>
          </w:p>
        </w:tc>
      </w:tr>
      <w:tr w:rsidR="00175771" w14:paraId="185211C7" w14:textId="77777777" w:rsidTr="008C2ADB">
        <w:tc>
          <w:tcPr>
            <w:tcW w:w="3763" w:type="dxa"/>
          </w:tcPr>
          <w:p w14:paraId="5E82A62A" w14:textId="77777777" w:rsidR="00175771" w:rsidRPr="00733816" w:rsidRDefault="00175771" w:rsidP="00A90D9D">
            <w:pPr>
              <w:spacing w:before="60" w:line="252" w:lineRule="auto"/>
              <w:jc w:val="both"/>
              <w:rPr>
                <w:rFonts w:cstheme="minorHAnsi"/>
                <w:color w:val="000000"/>
              </w:rPr>
            </w:pPr>
            <w:r w:rsidRPr="00733816">
              <w:rPr>
                <w:rFonts w:cstheme="minorHAnsi"/>
                <w:color w:val="000000"/>
              </w:rPr>
              <w:t>Option B : Garantie prolongée sur le remorquage</w:t>
            </w:r>
          </w:p>
          <w:p w14:paraId="552D9005" w14:textId="77777777" w:rsidR="00175771" w:rsidRPr="00733816" w:rsidRDefault="00175771" w:rsidP="00A90D9D">
            <w:pPr>
              <w:spacing w:before="60" w:line="252" w:lineRule="auto"/>
              <w:jc w:val="both"/>
              <w:rPr>
                <w:rFonts w:cstheme="minorHAnsi"/>
                <w:color w:val="000000"/>
                <w:lang w:val="en-CA"/>
              </w:rPr>
            </w:pPr>
            <w:r w:rsidRPr="00733816">
              <w:rPr>
                <w:rFonts w:cstheme="minorHAnsi"/>
                <w:color w:val="000000"/>
                <w:lang w:val="en-CA"/>
              </w:rPr>
              <w:t>5 ans / km illimité</w:t>
            </w:r>
          </w:p>
          <w:p w14:paraId="4FFAE5D5" w14:textId="77777777" w:rsidR="00175771" w:rsidRPr="00733816" w:rsidRDefault="00175771" w:rsidP="00A90D9D">
            <w:pPr>
              <w:spacing w:before="60" w:line="252" w:lineRule="auto"/>
              <w:jc w:val="both"/>
              <w:rPr>
                <w:rFonts w:cstheme="minorHAnsi"/>
                <w:i/>
                <w:color w:val="000000"/>
                <w:lang w:val="en-CA"/>
              </w:rPr>
            </w:pPr>
            <w:r w:rsidRPr="00733816">
              <w:rPr>
                <w:rFonts w:cstheme="minorHAnsi"/>
                <w:i/>
                <w:color w:val="000000"/>
                <w:lang w:val="en-CA"/>
              </w:rPr>
              <w:t>Option B: Extended towing warranty</w:t>
            </w:r>
          </w:p>
          <w:p w14:paraId="67500A4C" w14:textId="77777777" w:rsidR="00175771" w:rsidRPr="00733816" w:rsidRDefault="00175771" w:rsidP="00A90D9D">
            <w:pPr>
              <w:spacing w:before="60" w:line="252" w:lineRule="auto"/>
              <w:jc w:val="both"/>
              <w:rPr>
                <w:rFonts w:cstheme="minorHAnsi"/>
                <w:i/>
                <w:color w:val="000000"/>
              </w:rPr>
            </w:pPr>
            <w:r w:rsidRPr="00733816">
              <w:rPr>
                <w:rFonts w:cstheme="minorHAnsi"/>
                <w:i/>
                <w:color w:val="000000"/>
              </w:rPr>
              <w:t>5 years / unlimited km</w:t>
            </w:r>
          </w:p>
        </w:tc>
        <w:tc>
          <w:tcPr>
            <w:tcW w:w="1557" w:type="dxa"/>
          </w:tcPr>
          <w:p w14:paraId="04A7F15C" w14:textId="77777777" w:rsidR="00175771" w:rsidRPr="00733816" w:rsidRDefault="00175771" w:rsidP="00A90D9D">
            <w:pPr>
              <w:spacing w:before="60" w:line="252" w:lineRule="auto"/>
              <w:jc w:val="right"/>
              <w:rPr>
                <w:rFonts w:cstheme="minorHAnsi"/>
                <w:color w:val="000000"/>
              </w:rPr>
            </w:pPr>
          </w:p>
          <w:p w14:paraId="39E3118A" w14:textId="77777777" w:rsidR="00175771" w:rsidRPr="00733816" w:rsidRDefault="00175771" w:rsidP="00A90D9D">
            <w:pPr>
              <w:spacing w:before="60" w:line="252" w:lineRule="auto"/>
              <w:jc w:val="right"/>
              <w:rPr>
                <w:rFonts w:cstheme="minorHAnsi"/>
                <w:color w:val="000000"/>
              </w:rPr>
            </w:pPr>
          </w:p>
          <w:p w14:paraId="5724C109" w14:textId="77777777" w:rsidR="00175771" w:rsidRPr="00733816" w:rsidRDefault="00175771" w:rsidP="00A90D9D">
            <w:pPr>
              <w:spacing w:before="60" w:line="252" w:lineRule="auto"/>
              <w:jc w:val="right"/>
              <w:rPr>
                <w:rFonts w:cstheme="minorHAnsi"/>
                <w:color w:val="000000"/>
              </w:rPr>
            </w:pPr>
          </w:p>
          <w:p w14:paraId="380E514F" w14:textId="77777777" w:rsidR="00175771" w:rsidRPr="00733816" w:rsidRDefault="00175771" w:rsidP="00A90D9D">
            <w:pPr>
              <w:spacing w:before="60" w:line="252" w:lineRule="auto"/>
              <w:jc w:val="right"/>
              <w:rPr>
                <w:rFonts w:cstheme="minorHAnsi"/>
                <w:color w:val="000000"/>
              </w:rPr>
            </w:pPr>
            <w:r w:rsidRPr="00733816">
              <w:rPr>
                <w:rFonts w:cstheme="minorHAnsi"/>
                <w:color w:val="000000"/>
              </w:rPr>
              <w:t>2 200,00$</w:t>
            </w:r>
          </w:p>
        </w:tc>
      </w:tr>
      <w:tr w:rsidR="00175771" w14:paraId="66279D73" w14:textId="77777777" w:rsidTr="008C2ADB">
        <w:tc>
          <w:tcPr>
            <w:tcW w:w="3763" w:type="dxa"/>
          </w:tcPr>
          <w:p w14:paraId="1F80BD1C" w14:textId="77777777" w:rsidR="00175771" w:rsidRPr="00733816" w:rsidRDefault="00175771" w:rsidP="00A90D9D">
            <w:pPr>
              <w:spacing w:before="60" w:line="252" w:lineRule="auto"/>
              <w:jc w:val="both"/>
              <w:rPr>
                <w:rFonts w:cstheme="minorHAnsi"/>
                <w:color w:val="000000"/>
              </w:rPr>
            </w:pPr>
            <w:r w:rsidRPr="00733816">
              <w:rPr>
                <w:rFonts w:cstheme="minorHAnsi"/>
                <w:color w:val="000000"/>
              </w:rPr>
              <w:t>Option C : Garantie sur le filage 5 ans / 300,000km</w:t>
            </w:r>
          </w:p>
          <w:p w14:paraId="28E3AF65" w14:textId="77777777" w:rsidR="00175771" w:rsidRPr="00733816" w:rsidRDefault="00175771" w:rsidP="00A90D9D">
            <w:pPr>
              <w:spacing w:before="60" w:line="252" w:lineRule="auto"/>
              <w:jc w:val="both"/>
              <w:rPr>
                <w:rFonts w:cstheme="minorHAnsi"/>
                <w:i/>
                <w:color w:val="000000"/>
                <w:lang w:val="en-CA"/>
              </w:rPr>
            </w:pPr>
            <w:r w:rsidRPr="00733816">
              <w:rPr>
                <w:rFonts w:cstheme="minorHAnsi"/>
                <w:i/>
                <w:color w:val="000000"/>
                <w:lang w:val="en-CA"/>
              </w:rPr>
              <w:t>Option C: 5 years / 300,000km wiring warranty</w:t>
            </w:r>
          </w:p>
        </w:tc>
        <w:tc>
          <w:tcPr>
            <w:tcW w:w="1557" w:type="dxa"/>
          </w:tcPr>
          <w:p w14:paraId="41CC6F76" w14:textId="77777777" w:rsidR="00175771" w:rsidRPr="00733816" w:rsidRDefault="00175771" w:rsidP="00A90D9D">
            <w:pPr>
              <w:spacing w:before="60" w:line="252" w:lineRule="auto"/>
              <w:jc w:val="right"/>
              <w:rPr>
                <w:rFonts w:cstheme="minorHAnsi"/>
                <w:color w:val="000000"/>
                <w:lang w:val="en-CA"/>
              </w:rPr>
            </w:pPr>
          </w:p>
          <w:p w14:paraId="5ADCDD6E" w14:textId="77777777" w:rsidR="00175771" w:rsidRPr="00733816" w:rsidRDefault="00175771" w:rsidP="00A90D9D">
            <w:pPr>
              <w:spacing w:before="60" w:line="252" w:lineRule="auto"/>
              <w:jc w:val="right"/>
              <w:rPr>
                <w:rFonts w:cstheme="minorHAnsi"/>
                <w:color w:val="000000"/>
              </w:rPr>
            </w:pPr>
            <w:r w:rsidRPr="00733816">
              <w:rPr>
                <w:rFonts w:cstheme="minorHAnsi"/>
                <w:color w:val="000000"/>
              </w:rPr>
              <w:t>1 222,00$</w:t>
            </w:r>
          </w:p>
        </w:tc>
      </w:tr>
      <w:tr w:rsidR="00175771" w14:paraId="0C9CD9F5" w14:textId="77777777" w:rsidTr="008C2ADB">
        <w:tc>
          <w:tcPr>
            <w:tcW w:w="3763" w:type="dxa"/>
          </w:tcPr>
          <w:p w14:paraId="18D0327A" w14:textId="77777777" w:rsidR="00175771" w:rsidRPr="00733816" w:rsidRDefault="00175771" w:rsidP="00A90D9D">
            <w:pPr>
              <w:spacing w:before="60" w:line="252" w:lineRule="auto"/>
              <w:jc w:val="both"/>
              <w:rPr>
                <w:rFonts w:cstheme="minorHAnsi"/>
                <w:b/>
                <w:color w:val="000000"/>
              </w:rPr>
            </w:pPr>
            <w:r w:rsidRPr="00733816">
              <w:rPr>
                <w:rFonts w:cstheme="minorHAnsi"/>
                <w:b/>
                <w:color w:val="000000"/>
              </w:rPr>
              <w:t>TOTAL DES GARANTIES / TOTAL WARRANTY</w:t>
            </w:r>
          </w:p>
        </w:tc>
        <w:tc>
          <w:tcPr>
            <w:tcW w:w="1557" w:type="dxa"/>
          </w:tcPr>
          <w:p w14:paraId="062D22CE" w14:textId="77777777" w:rsidR="00175771" w:rsidRPr="00733816" w:rsidRDefault="00175771" w:rsidP="00A90D9D">
            <w:pPr>
              <w:spacing w:before="60" w:line="252" w:lineRule="auto"/>
              <w:jc w:val="right"/>
              <w:rPr>
                <w:rFonts w:cstheme="minorHAnsi"/>
                <w:color w:val="000000"/>
              </w:rPr>
            </w:pPr>
            <w:r w:rsidRPr="00733816">
              <w:rPr>
                <w:rFonts w:cstheme="minorHAnsi"/>
                <w:color w:val="000000"/>
              </w:rPr>
              <w:t>11 944,00$</w:t>
            </w:r>
          </w:p>
        </w:tc>
      </w:tr>
    </w:tbl>
    <w:p w14:paraId="78624A6B" w14:textId="77777777" w:rsidR="00175771" w:rsidRDefault="00175771" w:rsidP="00A90D9D">
      <w:pPr>
        <w:tabs>
          <w:tab w:val="left" w:pos="2268"/>
        </w:tabs>
        <w:spacing w:after="0" w:line="252" w:lineRule="auto"/>
        <w:ind w:left="2268" w:hanging="2268"/>
        <w:jc w:val="both"/>
        <w:rPr>
          <w:color w:val="000000"/>
        </w:rPr>
      </w:pPr>
    </w:p>
    <w:p w14:paraId="0BC3977D" w14:textId="77777777" w:rsidR="00175771" w:rsidRDefault="00175771" w:rsidP="00231D56">
      <w:pPr>
        <w:tabs>
          <w:tab w:val="left" w:pos="2268"/>
        </w:tabs>
        <w:spacing w:line="264" w:lineRule="auto"/>
        <w:ind w:left="2268" w:hanging="2268"/>
        <w:jc w:val="both"/>
        <w:rPr>
          <w:color w:val="000000"/>
        </w:rPr>
      </w:pPr>
      <w:r>
        <w:rPr>
          <w:color w:val="000000"/>
        </w:rPr>
        <w:t>ATTENDU</w:t>
      </w:r>
      <w:r>
        <w:rPr>
          <w:color w:val="000000"/>
        </w:rPr>
        <w:tab/>
        <w:t>que les prix semblent avantageux;</w:t>
      </w:r>
    </w:p>
    <w:p w14:paraId="69974EAE" w14:textId="77777777" w:rsidR="00175771" w:rsidRDefault="00175771" w:rsidP="00231D56">
      <w:pPr>
        <w:tabs>
          <w:tab w:val="left" w:pos="2268"/>
        </w:tabs>
        <w:spacing w:line="264" w:lineRule="auto"/>
        <w:ind w:left="2268" w:hanging="2268"/>
        <w:jc w:val="both"/>
        <w:rPr>
          <w:i/>
          <w:color w:val="000000"/>
          <w:lang w:val="en-CA"/>
        </w:rPr>
      </w:pPr>
      <w:r w:rsidRPr="00F64926">
        <w:rPr>
          <w:i/>
          <w:color w:val="000000"/>
          <w:lang w:val="en-CA"/>
        </w:rPr>
        <w:t>WHEREAS</w:t>
      </w:r>
      <w:r w:rsidRPr="00F64926">
        <w:rPr>
          <w:i/>
          <w:color w:val="000000"/>
          <w:lang w:val="en-CA"/>
        </w:rPr>
        <w:tab/>
        <w:t>the prices seem advantageous;</w:t>
      </w:r>
    </w:p>
    <w:p w14:paraId="75081215" w14:textId="77777777" w:rsidR="00175771" w:rsidRPr="007B6C22" w:rsidRDefault="00175771" w:rsidP="00231D56">
      <w:pPr>
        <w:tabs>
          <w:tab w:val="left" w:pos="2268"/>
        </w:tabs>
        <w:spacing w:line="264" w:lineRule="auto"/>
        <w:ind w:left="2268" w:hanging="2268"/>
        <w:jc w:val="both"/>
        <w:rPr>
          <w:color w:val="000000"/>
          <w:lang w:val="en-CA"/>
        </w:rPr>
      </w:pPr>
      <w:r>
        <w:rPr>
          <w:color w:val="000000"/>
        </w:rPr>
        <w:t>EN CONSÉQUENCE</w:t>
      </w:r>
      <w:r>
        <w:rPr>
          <w:color w:val="000000"/>
        </w:rPr>
        <w:tab/>
        <w:t xml:space="preserve">il est proposé par le conseiller Patrice Deslongchamps et résolu que la municipalité procède à l’acquisition de garanties prolongées, auprès de Aebi Schmidt Canada Inc., pour le nouveau camion </w:t>
      </w:r>
      <w:r w:rsidRPr="002D4CB3">
        <w:rPr>
          <w:color w:val="000000"/>
        </w:rPr>
        <w:t xml:space="preserve">Western Star </w:t>
      </w:r>
      <w:r>
        <w:rPr>
          <w:color w:val="000000"/>
        </w:rPr>
        <w:t xml:space="preserve">acquis cette année, soit les options A, B et C, pour un montant total de 11 944,00$ excluant les taxes.  </w:t>
      </w:r>
      <w:r>
        <w:rPr>
          <w:rFonts w:cstheme="minorHAnsi"/>
          <w:lang w:val="en-CA"/>
        </w:rPr>
        <w:t>Les fonds nécessaires seront prélevés au poste budgétaire 23.04002.724.</w:t>
      </w:r>
    </w:p>
    <w:p w14:paraId="51AAAD82" w14:textId="04576C16" w:rsidR="00175771" w:rsidRDefault="00175771" w:rsidP="00231D56">
      <w:pPr>
        <w:pStyle w:val="Sansinterligne"/>
        <w:tabs>
          <w:tab w:val="left" w:pos="2268"/>
        </w:tabs>
        <w:spacing w:line="264" w:lineRule="auto"/>
        <w:ind w:left="2268" w:hanging="2268"/>
        <w:jc w:val="both"/>
        <w:rPr>
          <w:rFonts w:cstheme="minorHAnsi"/>
          <w:i/>
          <w:lang w:val="en-CA"/>
        </w:rPr>
      </w:pPr>
      <w:r w:rsidRPr="008D605F">
        <w:rPr>
          <w:rFonts w:cstheme="minorHAnsi"/>
          <w:i/>
          <w:lang w:val="en-CA"/>
        </w:rPr>
        <w:t>THEREFORE</w:t>
      </w:r>
      <w:r w:rsidRPr="008D605F">
        <w:rPr>
          <w:rFonts w:cstheme="minorHAnsi"/>
          <w:i/>
          <w:lang w:val="en-CA"/>
        </w:rPr>
        <w:tab/>
        <w:t xml:space="preserve">it is proposed by Councillor </w:t>
      </w:r>
      <w:r>
        <w:rPr>
          <w:rFonts w:cstheme="minorHAnsi"/>
          <w:i/>
          <w:lang w:val="en-CA"/>
        </w:rPr>
        <w:t>Patrice Deslongchamps</w:t>
      </w:r>
      <w:r w:rsidRPr="008D605F">
        <w:rPr>
          <w:rFonts w:cstheme="minorHAnsi"/>
          <w:i/>
          <w:lang w:val="en-CA"/>
        </w:rPr>
        <w:t xml:space="preserve"> and </w:t>
      </w:r>
      <w:r w:rsidRPr="00D7703B">
        <w:rPr>
          <w:rFonts w:cstheme="minorHAnsi"/>
          <w:i/>
          <w:lang w:val="en-CA"/>
        </w:rPr>
        <w:t xml:space="preserve">resolved that the municipality proceed with the acquisition of extended warranties, from Aebi Schmidt Canada Inc., for the new </w:t>
      </w:r>
      <w:r w:rsidRPr="002D4CB3">
        <w:rPr>
          <w:rFonts w:cstheme="minorHAnsi"/>
          <w:i/>
          <w:lang w:val="en-CA"/>
        </w:rPr>
        <w:t xml:space="preserve">Western Star </w:t>
      </w:r>
      <w:r w:rsidRPr="00D7703B">
        <w:rPr>
          <w:rFonts w:cstheme="minorHAnsi"/>
          <w:i/>
          <w:lang w:val="en-CA"/>
        </w:rPr>
        <w:t xml:space="preserve">truck acquired this year, </w:t>
      </w:r>
      <w:r>
        <w:rPr>
          <w:rFonts w:cstheme="minorHAnsi"/>
          <w:i/>
          <w:lang w:val="en-CA"/>
        </w:rPr>
        <w:t xml:space="preserve">namely </w:t>
      </w:r>
      <w:r w:rsidRPr="00D7703B">
        <w:rPr>
          <w:rFonts w:cstheme="minorHAnsi"/>
          <w:i/>
          <w:lang w:val="en-CA"/>
        </w:rPr>
        <w:t>options A, B and C, for a total amount of $11,944.00 excluding taxes. The necessary funds will be taken from budget item 23.04002.724</w:t>
      </w:r>
      <w:r>
        <w:rPr>
          <w:rFonts w:cstheme="minorHAnsi"/>
          <w:i/>
          <w:lang w:val="en-CA"/>
        </w:rPr>
        <w:t>.</w:t>
      </w:r>
    </w:p>
    <w:p w14:paraId="28DA2D9C" w14:textId="77777777" w:rsidR="00175771" w:rsidRDefault="00175771" w:rsidP="00231D56">
      <w:pPr>
        <w:pStyle w:val="Sansinterligne"/>
        <w:tabs>
          <w:tab w:val="left" w:pos="2268"/>
        </w:tabs>
        <w:spacing w:line="264" w:lineRule="auto"/>
        <w:ind w:left="2268" w:hanging="2268"/>
        <w:jc w:val="both"/>
        <w:rPr>
          <w:rFonts w:cstheme="minorHAnsi"/>
          <w:i/>
          <w:lang w:val="en-CA"/>
        </w:rPr>
      </w:pPr>
    </w:p>
    <w:p w14:paraId="48A54BD4" w14:textId="77777777" w:rsidR="006A6B8B" w:rsidRPr="004E1649" w:rsidRDefault="006A6B8B" w:rsidP="00231D56">
      <w:pPr>
        <w:spacing w:after="0" w:line="264" w:lineRule="auto"/>
        <w:jc w:val="right"/>
        <w:rPr>
          <w:rFonts w:cstheme="minorHAnsi"/>
          <w:lang w:val="en-CA"/>
        </w:rPr>
      </w:pPr>
      <w:r w:rsidRPr="004E1649">
        <w:rPr>
          <w:rFonts w:cstheme="minorHAnsi"/>
          <w:lang w:val="en-CA"/>
        </w:rPr>
        <w:t>Adopté à l’unanimité des conseillers</w:t>
      </w:r>
    </w:p>
    <w:p w14:paraId="085AEBB8" w14:textId="77777777" w:rsidR="006A6B8B" w:rsidRPr="004E1649" w:rsidRDefault="006A6B8B" w:rsidP="00231D56">
      <w:pPr>
        <w:spacing w:after="0" w:line="264" w:lineRule="auto"/>
        <w:jc w:val="right"/>
        <w:rPr>
          <w:rFonts w:cstheme="minorHAnsi"/>
          <w:i/>
          <w:lang w:val="en-CA"/>
        </w:rPr>
      </w:pPr>
      <w:r w:rsidRPr="004E1649">
        <w:rPr>
          <w:rFonts w:cstheme="minorHAnsi"/>
          <w:i/>
          <w:lang w:val="en-CA"/>
        </w:rPr>
        <w:t>Adopted unanimously by councillors</w:t>
      </w:r>
    </w:p>
    <w:p w14:paraId="2311B44F" w14:textId="77777777" w:rsidR="006A6B8B" w:rsidRPr="004E1649" w:rsidRDefault="006A6B8B" w:rsidP="00231D56">
      <w:pPr>
        <w:spacing w:after="0" w:line="264" w:lineRule="auto"/>
        <w:jc w:val="right"/>
        <w:rPr>
          <w:rFonts w:cstheme="minorHAnsi"/>
          <w:i/>
          <w:lang w:val="en-CA"/>
        </w:rPr>
      </w:pPr>
    </w:p>
    <w:p w14:paraId="22D08B73" w14:textId="77777777" w:rsidR="00A7692F" w:rsidRDefault="00A7692F" w:rsidP="00231D56">
      <w:pPr>
        <w:spacing w:after="0" w:line="264" w:lineRule="auto"/>
        <w:jc w:val="both"/>
        <w:rPr>
          <w:b/>
          <w:u w:val="single"/>
        </w:rPr>
      </w:pPr>
      <w:r>
        <w:rPr>
          <w:b/>
          <w:u w:val="single"/>
        </w:rPr>
        <w:t>2022-06-175</w:t>
      </w:r>
      <w:r>
        <w:rPr>
          <w:b/>
          <w:u w:val="single"/>
        </w:rPr>
        <w:tab/>
        <w:t>Levé topographique du Camping des Chutes-de-la-Rouge</w:t>
      </w:r>
    </w:p>
    <w:p w14:paraId="3582809D" w14:textId="77777777" w:rsidR="00A7692F" w:rsidRPr="003A7758" w:rsidRDefault="00A7692F" w:rsidP="00231D56">
      <w:pPr>
        <w:spacing w:after="0" w:line="264" w:lineRule="auto"/>
        <w:jc w:val="both"/>
        <w:rPr>
          <w:b/>
          <w:u w:val="single"/>
        </w:rPr>
      </w:pPr>
    </w:p>
    <w:p w14:paraId="6A8CC599" w14:textId="77777777" w:rsidR="00A7692F" w:rsidRPr="005409CD" w:rsidRDefault="00A7692F" w:rsidP="00231D56">
      <w:pPr>
        <w:spacing w:line="264" w:lineRule="auto"/>
        <w:jc w:val="both"/>
        <w:rPr>
          <w:rFonts w:cstheme="minorHAnsi"/>
          <w:b/>
          <w:i/>
          <w:sz w:val="24"/>
          <w:lang w:val="en-CA"/>
        </w:rPr>
      </w:pPr>
      <w:r w:rsidRPr="005409CD">
        <w:rPr>
          <w:b/>
          <w:i/>
          <w:u w:val="single"/>
          <w:lang w:val="en-CA"/>
        </w:rPr>
        <w:t>2022-06-</w:t>
      </w:r>
      <w:r>
        <w:rPr>
          <w:b/>
          <w:i/>
          <w:u w:val="single"/>
          <w:lang w:val="en-CA"/>
        </w:rPr>
        <w:t>175</w:t>
      </w:r>
      <w:r w:rsidRPr="005409CD">
        <w:rPr>
          <w:b/>
          <w:i/>
          <w:u w:val="single"/>
          <w:lang w:val="en-CA"/>
        </w:rPr>
        <w:tab/>
      </w:r>
      <w:r w:rsidRPr="00756C81">
        <w:rPr>
          <w:b/>
          <w:i/>
          <w:u w:val="single"/>
          <w:lang w:val="en-CA"/>
        </w:rPr>
        <w:t>Topographic survey of the Chutes-de-la-Rouge campground</w:t>
      </w:r>
    </w:p>
    <w:p w14:paraId="3585721F" w14:textId="77777777" w:rsidR="00A7692F" w:rsidRDefault="00A7692F" w:rsidP="00231D56">
      <w:pPr>
        <w:spacing w:line="264" w:lineRule="auto"/>
        <w:ind w:left="2268" w:hanging="2268"/>
        <w:jc w:val="both"/>
        <w:rPr>
          <w:color w:val="000000"/>
        </w:rPr>
      </w:pPr>
      <w:r>
        <w:rPr>
          <w:color w:val="000000"/>
        </w:rPr>
        <w:t>ATTENDU</w:t>
      </w:r>
      <w:r>
        <w:rPr>
          <w:color w:val="000000"/>
        </w:rPr>
        <w:tab/>
        <w:t>qu’un projet d’agrandissement est prévu au Camping des Chutes-de-la-Rouge;</w:t>
      </w:r>
    </w:p>
    <w:p w14:paraId="5B77EC8C" w14:textId="77777777" w:rsidR="00A7692F" w:rsidRPr="00756C81" w:rsidRDefault="00A7692F" w:rsidP="00231D56">
      <w:pPr>
        <w:spacing w:line="264" w:lineRule="auto"/>
        <w:ind w:left="2268" w:hanging="2268"/>
        <w:jc w:val="both"/>
        <w:rPr>
          <w:i/>
          <w:iCs/>
          <w:color w:val="000000"/>
          <w:lang w:val="en-CA"/>
        </w:rPr>
      </w:pPr>
      <w:r w:rsidRPr="00756C81">
        <w:rPr>
          <w:i/>
          <w:iCs/>
          <w:color w:val="000000"/>
          <w:lang w:val="en-CA"/>
        </w:rPr>
        <w:t xml:space="preserve">WHEREAS </w:t>
      </w:r>
      <w:r>
        <w:rPr>
          <w:i/>
          <w:iCs/>
          <w:color w:val="000000"/>
          <w:lang w:val="en-CA"/>
        </w:rPr>
        <w:tab/>
      </w:r>
      <w:r w:rsidRPr="00756C81">
        <w:rPr>
          <w:i/>
          <w:iCs/>
          <w:color w:val="000000"/>
          <w:lang w:val="en-CA"/>
        </w:rPr>
        <w:t>an expansion project is planned at Camping des Chutes-de-la-Rouge;</w:t>
      </w:r>
    </w:p>
    <w:p w14:paraId="22BA962C" w14:textId="77777777" w:rsidR="00A7692F" w:rsidRDefault="00A7692F" w:rsidP="00231D56">
      <w:pPr>
        <w:spacing w:line="264" w:lineRule="auto"/>
        <w:ind w:left="2268" w:hanging="2268"/>
        <w:jc w:val="both"/>
        <w:rPr>
          <w:color w:val="000000"/>
        </w:rPr>
      </w:pPr>
      <w:r>
        <w:rPr>
          <w:color w:val="000000"/>
        </w:rPr>
        <w:t>ATTENDU</w:t>
      </w:r>
      <w:r>
        <w:rPr>
          <w:color w:val="000000"/>
        </w:rPr>
        <w:tab/>
        <w:t>que ce projet est subventionné à hauteur de 33% par le gouvernement provincial;</w:t>
      </w:r>
    </w:p>
    <w:p w14:paraId="6B1FCB42" w14:textId="77777777" w:rsidR="00A7692F" w:rsidRPr="001B35AC" w:rsidRDefault="00A7692F" w:rsidP="00231D56">
      <w:pPr>
        <w:spacing w:line="264" w:lineRule="auto"/>
        <w:ind w:left="2268" w:hanging="2268"/>
        <w:jc w:val="both"/>
        <w:rPr>
          <w:i/>
          <w:iCs/>
          <w:color w:val="000000"/>
          <w:lang w:val="en-CA"/>
        </w:rPr>
      </w:pPr>
      <w:r w:rsidRPr="001B35AC">
        <w:rPr>
          <w:i/>
          <w:iCs/>
          <w:color w:val="000000"/>
          <w:lang w:val="en-CA"/>
        </w:rPr>
        <w:t xml:space="preserve">WHEREAS </w:t>
      </w:r>
      <w:r>
        <w:rPr>
          <w:i/>
          <w:iCs/>
          <w:color w:val="000000"/>
          <w:lang w:val="en-CA"/>
        </w:rPr>
        <w:tab/>
      </w:r>
      <w:r w:rsidRPr="001B35AC">
        <w:rPr>
          <w:i/>
          <w:iCs/>
          <w:color w:val="000000"/>
          <w:lang w:val="en-CA"/>
        </w:rPr>
        <w:t>this project is subsidized up to 33% by the provincial government;</w:t>
      </w:r>
    </w:p>
    <w:p w14:paraId="3DC58270" w14:textId="77777777" w:rsidR="00A7692F" w:rsidRDefault="00A7692F" w:rsidP="00231D56">
      <w:pPr>
        <w:spacing w:line="264" w:lineRule="auto"/>
        <w:ind w:left="2268" w:hanging="2268"/>
        <w:jc w:val="both"/>
        <w:rPr>
          <w:color w:val="000000"/>
        </w:rPr>
      </w:pPr>
      <w:r>
        <w:rPr>
          <w:color w:val="000000"/>
        </w:rPr>
        <w:lastRenderedPageBreak/>
        <w:t>ATTENDU</w:t>
      </w:r>
      <w:r>
        <w:rPr>
          <w:color w:val="000000"/>
        </w:rPr>
        <w:tab/>
        <w:t>que ce projet prévoit l’ajout de 60 sites de camping;</w:t>
      </w:r>
    </w:p>
    <w:p w14:paraId="5D29C60C" w14:textId="77777777" w:rsidR="00A7692F" w:rsidRPr="00756C81" w:rsidRDefault="00A7692F" w:rsidP="00231D56">
      <w:pPr>
        <w:spacing w:line="264" w:lineRule="auto"/>
        <w:ind w:left="2268" w:hanging="2268"/>
        <w:jc w:val="both"/>
        <w:rPr>
          <w:i/>
          <w:iCs/>
          <w:color w:val="000000"/>
          <w:lang w:val="en-CA"/>
        </w:rPr>
      </w:pPr>
      <w:r w:rsidRPr="00756C81">
        <w:rPr>
          <w:i/>
          <w:iCs/>
          <w:color w:val="000000"/>
          <w:lang w:val="en-CA"/>
        </w:rPr>
        <w:t xml:space="preserve">WHEREAS </w:t>
      </w:r>
      <w:r>
        <w:rPr>
          <w:i/>
          <w:iCs/>
          <w:color w:val="000000"/>
          <w:lang w:val="en-CA"/>
        </w:rPr>
        <w:tab/>
      </w:r>
      <w:r w:rsidRPr="00756C81">
        <w:rPr>
          <w:i/>
          <w:iCs/>
          <w:color w:val="000000"/>
          <w:lang w:val="en-CA"/>
        </w:rPr>
        <w:t>this project provides for the addition of 60 campsites;</w:t>
      </w:r>
    </w:p>
    <w:p w14:paraId="269F9F84" w14:textId="6BEFFB98" w:rsidR="00A7692F" w:rsidRDefault="00A7692F" w:rsidP="00231D56">
      <w:pPr>
        <w:spacing w:line="264" w:lineRule="auto"/>
        <w:ind w:left="2268" w:hanging="2268"/>
        <w:jc w:val="both"/>
        <w:rPr>
          <w:color w:val="000000"/>
          <w:lang w:val="en-CA"/>
        </w:rPr>
      </w:pPr>
      <w:r w:rsidRPr="00E55D46">
        <w:rPr>
          <w:color w:val="000000"/>
        </w:rPr>
        <w:t>EN CONSÉQUENCE</w:t>
      </w:r>
      <w:r w:rsidRPr="00E55D46">
        <w:rPr>
          <w:color w:val="000000"/>
        </w:rPr>
        <w:tab/>
        <w:t xml:space="preserve">il est proposé par </w:t>
      </w:r>
      <w:r>
        <w:rPr>
          <w:color w:val="000000"/>
        </w:rPr>
        <w:t>la conseillère Manon Jutras</w:t>
      </w:r>
      <w:r w:rsidRPr="00E55D46">
        <w:rPr>
          <w:color w:val="000000"/>
        </w:rPr>
        <w:t xml:space="preserve"> et résolu que la municipalité octroie un contrat au montant de </w:t>
      </w:r>
      <w:r w:rsidR="005259E8">
        <w:rPr>
          <w:color w:val="000000"/>
        </w:rPr>
        <w:t>12 600$</w:t>
      </w:r>
      <w:r w:rsidRPr="00E55D46">
        <w:rPr>
          <w:color w:val="000000"/>
        </w:rPr>
        <w:t xml:space="preserve"> excluant les taxes à </w:t>
      </w:r>
      <w:r>
        <w:rPr>
          <w:color w:val="000000"/>
        </w:rPr>
        <w:t>Nivelaxe</w:t>
      </w:r>
      <w:r w:rsidRPr="00E55D46">
        <w:rPr>
          <w:color w:val="000000"/>
        </w:rPr>
        <w:t xml:space="preserve">, pour </w:t>
      </w:r>
      <w:r>
        <w:rPr>
          <w:color w:val="000000"/>
        </w:rPr>
        <w:t>un levé topographique du Camping des Chutes-de-la-Rouge</w:t>
      </w:r>
      <w:r w:rsidRPr="00E55D46">
        <w:rPr>
          <w:color w:val="000000"/>
        </w:rPr>
        <w:t xml:space="preserve">.  </w:t>
      </w:r>
      <w:r w:rsidRPr="006B3ACE">
        <w:rPr>
          <w:color w:val="000000"/>
          <w:lang w:val="en-CA"/>
        </w:rPr>
        <w:t>Les fonds nécessaires seront prélevés à même le compte 23.080.25.723.</w:t>
      </w:r>
    </w:p>
    <w:p w14:paraId="54B746AC" w14:textId="77777777" w:rsidR="00A7692F" w:rsidRPr="00756C81" w:rsidRDefault="00A7692F" w:rsidP="00231D56">
      <w:pPr>
        <w:spacing w:line="264" w:lineRule="auto"/>
        <w:ind w:left="2268" w:hanging="2268"/>
        <w:jc w:val="both"/>
        <w:rPr>
          <w:i/>
          <w:iCs/>
          <w:color w:val="000000"/>
          <w:lang w:val="en-CA"/>
        </w:rPr>
      </w:pPr>
      <w:r w:rsidRPr="00756C81">
        <w:rPr>
          <w:i/>
          <w:iCs/>
          <w:color w:val="000000"/>
          <w:lang w:val="en-CA"/>
        </w:rPr>
        <w:t>THEREFORE</w:t>
      </w:r>
      <w:r w:rsidRPr="00756C81">
        <w:rPr>
          <w:i/>
          <w:iCs/>
          <w:color w:val="000000"/>
          <w:lang w:val="en-CA"/>
        </w:rPr>
        <w:tab/>
        <w:t xml:space="preserve">it is proposed by Councillor </w:t>
      </w:r>
      <w:r>
        <w:rPr>
          <w:i/>
          <w:iCs/>
          <w:color w:val="000000"/>
          <w:lang w:val="en-CA"/>
        </w:rPr>
        <w:t>Manon Jutras</w:t>
      </w:r>
      <w:r w:rsidRPr="00756C81">
        <w:rPr>
          <w:i/>
          <w:iCs/>
          <w:color w:val="000000"/>
          <w:lang w:val="en-CA"/>
        </w:rPr>
        <w:t xml:space="preserve"> and resolved that the municipality grant a contract in the amount of $12,600 excluding taxes to Nivelaxe, for a topographic survey of the Camping des Chutes-de-la-Rouge. The necessary funds will be taken from the budget item </w:t>
      </w:r>
      <w:r w:rsidRPr="00AD1C11">
        <w:rPr>
          <w:rFonts w:eastAsia="SimSun" w:cstheme="minorHAnsi"/>
          <w:i/>
          <w:kern w:val="1"/>
          <w:lang w:val="en-CA" w:eastAsia="zh-CN" w:bidi="hi-IN"/>
        </w:rPr>
        <w:t>23.080.25.723</w:t>
      </w:r>
      <w:r>
        <w:rPr>
          <w:rFonts w:eastAsia="SimSun" w:cstheme="minorHAnsi"/>
          <w:i/>
          <w:kern w:val="1"/>
          <w:lang w:val="en-CA" w:eastAsia="zh-CN" w:bidi="hi-IN"/>
        </w:rPr>
        <w:t>.</w:t>
      </w:r>
    </w:p>
    <w:p w14:paraId="3A00A3D8" w14:textId="77777777" w:rsidR="006A6B8B" w:rsidRPr="00E1592C" w:rsidRDefault="006A6B8B" w:rsidP="00231D56">
      <w:pPr>
        <w:spacing w:after="0" w:line="264" w:lineRule="auto"/>
        <w:jc w:val="right"/>
        <w:rPr>
          <w:rFonts w:cstheme="minorHAnsi"/>
        </w:rPr>
      </w:pPr>
      <w:r w:rsidRPr="00E1592C">
        <w:rPr>
          <w:rFonts w:cstheme="minorHAnsi"/>
        </w:rPr>
        <w:t>Adopté à l’unanimité des conseillers</w:t>
      </w:r>
    </w:p>
    <w:p w14:paraId="459A7886" w14:textId="77777777" w:rsidR="006A6B8B" w:rsidRPr="00E1592C" w:rsidRDefault="006A6B8B" w:rsidP="00231D56">
      <w:pPr>
        <w:spacing w:after="0" w:line="264" w:lineRule="auto"/>
        <w:jc w:val="right"/>
        <w:rPr>
          <w:rFonts w:cstheme="minorHAnsi"/>
          <w:i/>
        </w:rPr>
      </w:pPr>
      <w:r w:rsidRPr="00E1592C">
        <w:rPr>
          <w:rFonts w:cstheme="minorHAnsi"/>
          <w:i/>
        </w:rPr>
        <w:t>Adopted unanimously by councillors</w:t>
      </w:r>
    </w:p>
    <w:p w14:paraId="520E8B77" w14:textId="77777777" w:rsidR="006A6B8B" w:rsidRPr="00E1592C" w:rsidRDefault="006A6B8B" w:rsidP="00231D56">
      <w:pPr>
        <w:spacing w:after="0" w:line="264" w:lineRule="auto"/>
        <w:jc w:val="right"/>
        <w:rPr>
          <w:rFonts w:cstheme="minorHAnsi"/>
          <w:i/>
        </w:rPr>
      </w:pPr>
    </w:p>
    <w:p w14:paraId="0EA7742F" w14:textId="77777777" w:rsidR="00E1592C" w:rsidRDefault="00E1592C" w:rsidP="00231D56">
      <w:pPr>
        <w:spacing w:after="0" w:line="264" w:lineRule="auto"/>
        <w:jc w:val="both"/>
        <w:rPr>
          <w:b/>
          <w:u w:val="single"/>
        </w:rPr>
      </w:pPr>
      <w:r>
        <w:rPr>
          <w:b/>
          <w:u w:val="single"/>
        </w:rPr>
        <w:t>2022-06-176</w:t>
      </w:r>
      <w:r>
        <w:rPr>
          <w:b/>
          <w:u w:val="single"/>
        </w:rPr>
        <w:tab/>
        <w:t>Évaluation de l’installation septique du Camping des Chutes-de-la-Rouge</w:t>
      </w:r>
    </w:p>
    <w:p w14:paraId="4920F655" w14:textId="77777777" w:rsidR="00E1592C" w:rsidRPr="003A7758" w:rsidRDefault="00E1592C" w:rsidP="00231D56">
      <w:pPr>
        <w:spacing w:after="0" w:line="264" w:lineRule="auto"/>
        <w:jc w:val="both"/>
        <w:rPr>
          <w:b/>
          <w:u w:val="single"/>
        </w:rPr>
      </w:pPr>
    </w:p>
    <w:p w14:paraId="1096EAC1" w14:textId="77777777" w:rsidR="00E1592C" w:rsidRPr="005409CD" w:rsidRDefault="00E1592C" w:rsidP="00231D56">
      <w:pPr>
        <w:spacing w:line="264" w:lineRule="auto"/>
        <w:jc w:val="both"/>
        <w:rPr>
          <w:rFonts w:cstheme="minorHAnsi"/>
          <w:b/>
          <w:i/>
          <w:sz w:val="24"/>
          <w:lang w:val="en-CA"/>
        </w:rPr>
      </w:pPr>
      <w:r w:rsidRPr="005409CD">
        <w:rPr>
          <w:b/>
          <w:i/>
          <w:u w:val="single"/>
          <w:lang w:val="en-CA"/>
        </w:rPr>
        <w:t>2022-06-</w:t>
      </w:r>
      <w:r>
        <w:rPr>
          <w:b/>
          <w:i/>
          <w:u w:val="single"/>
          <w:lang w:val="en-CA"/>
        </w:rPr>
        <w:t>176</w:t>
      </w:r>
      <w:r w:rsidRPr="005409CD">
        <w:rPr>
          <w:b/>
          <w:i/>
          <w:u w:val="single"/>
          <w:lang w:val="en-CA"/>
        </w:rPr>
        <w:tab/>
      </w:r>
      <w:bookmarkStart w:id="13" w:name="_Hlk105657329"/>
      <w:r w:rsidRPr="0057763C">
        <w:rPr>
          <w:b/>
          <w:i/>
          <w:u w:val="single"/>
          <w:lang w:val="en-CA"/>
        </w:rPr>
        <w:t xml:space="preserve">Evaluation of the septic installation </w:t>
      </w:r>
      <w:bookmarkEnd w:id="13"/>
      <w:r w:rsidRPr="00756C81">
        <w:rPr>
          <w:b/>
          <w:i/>
          <w:u w:val="single"/>
          <w:lang w:val="en-CA"/>
        </w:rPr>
        <w:t>of the Chutes-de-la-Rouge campground</w:t>
      </w:r>
    </w:p>
    <w:p w14:paraId="08B8B9B8" w14:textId="77777777" w:rsidR="00E1592C" w:rsidRDefault="00E1592C" w:rsidP="00231D56">
      <w:pPr>
        <w:spacing w:line="264" w:lineRule="auto"/>
        <w:ind w:left="2268" w:hanging="2268"/>
        <w:jc w:val="both"/>
        <w:rPr>
          <w:color w:val="000000"/>
        </w:rPr>
      </w:pPr>
      <w:r>
        <w:rPr>
          <w:color w:val="000000"/>
        </w:rPr>
        <w:t>ATTENDU</w:t>
      </w:r>
      <w:r>
        <w:rPr>
          <w:color w:val="000000"/>
        </w:rPr>
        <w:tab/>
        <w:t>qu’un projet d’agrandissement est prévu au Camping des Chutes-de-la-Rouge;</w:t>
      </w:r>
    </w:p>
    <w:p w14:paraId="31B985E3" w14:textId="77777777" w:rsidR="00E1592C" w:rsidRPr="00756C81" w:rsidRDefault="00E1592C" w:rsidP="00231D56">
      <w:pPr>
        <w:spacing w:line="264" w:lineRule="auto"/>
        <w:ind w:left="2268" w:hanging="2268"/>
        <w:jc w:val="both"/>
        <w:rPr>
          <w:i/>
          <w:iCs/>
          <w:color w:val="000000"/>
          <w:lang w:val="en-CA"/>
        </w:rPr>
      </w:pPr>
      <w:r w:rsidRPr="00756C81">
        <w:rPr>
          <w:i/>
          <w:iCs/>
          <w:color w:val="000000"/>
          <w:lang w:val="en-CA"/>
        </w:rPr>
        <w:t xml:space="preserve">WHEREAS </w:t>
      </w:r>
      <w:r>
        <w:rPr>
          <w:i/>
          <w:iCs/>
          <w:color w:val="000000"/>
          <w:lang w:val="en-CA"/>
        </w:rPr>
        <w:tab/>
      </w:r>
      <w:r w:rsidRPr="00756C81">
        <w:rPr>
          <w:i/>
          <w:iCs/>
          <w:color w:val="000000"/>
          <w:lang w:val="en-CA"/>
        </w:rPr>
        <w:t>an expansion project is planned at Camping des Chutes-de-la-Rouge;</w:t>
      </w:r>
    </w:p>
    <w:p w14:paraId="3552183A" w14:textId="77777777" w:rsidR="00E1592C" w:rsidRDefault="00E1592C" w:rsidP="00231D56">
      <w:pPr>
        <w:spacing w:line="264" w:lineRule="auto"/>
        <w:ind w:left="2268" w:hanging="2268"/>
        <w:jc w:val="both"/>
        <w:rPr>
          <w:color w:val="000000"/>
        </w:rPr>
      </w:pPr>
      <w:r>
        <w:rPr>
          <w:color w:val="000000"/>
        </w:rPr>
        <w:t>ATTENDU</w:t>
      </w:r>
      <w:r>
        <w:rPr>
          <w:color w:val="000000"/>
        </w:rPr>
        <w:tab/>
        <w:t>que ce projet est subventionné à hauteur de 33% par le gouvernement provincial;</w:t>
      </w:r>
    </w:p>
    <w:p w14:paraId="29783CD8" w14:textId="77777777" w:rsidR="00E1592C" w:rsidRPr="001B35AC" w:rsidRDefault="00E1592C" w:rsidP="00231D56">
      <w:pPr>
        <w:spacing w:line="264" w:lineRule="auto"/>
        <w:ind w:left="2268" w:hanging="2268"/>
        <w:jc w:val="both"/>
        <w:rPr>
          <w:i/>
          <w:iCs/>
          <w:color w:val="000000"/>
          <w:lang w:val="en-CA"/>
        </w:rPr>
      </w:pPr>
      <w:r w:rsidRPr="001B35AC">
        <w:rPr>
          <w:i/>
          <w:iCs/>
          <w:color w:val="000000"/>
          <w:lang w:val="en-CA"/>
        </w:rPr>
        <w:t xml:space="preserve">WHEREAS </w:t>
      </w:r>
      <w:r>
        <w:rPr>
          <w:i/>
          <w:iCs/>
          <w:color w:val="000000"/>
          <w:lang w:val="en-CA"/>
        </w:rPr>
        <w:tab/>
      </w:r>
      <w:r w:rsidRPr="001B35AC">
        <w:rPr>
          <w:i/>
          <w:iCs/>
          <w:color w:val="000000"/>
          <w:lang w:val="en-CA"/>
        </w:rPr>
        <w:t>this project is subsidized up to 33% by the provincial government;</w:t>
      </w:r>
    </w:p>
    <w:p w14:paraId="04C2E0CC" w14:textId="77777777" w:rsidR="00E1592C" w:rsidRDefault="00E1592C" w:rsidP="00231D56">
      <w:pPr>
        <w:spacing w:line="264" w:lineRule="auto"/>
        <w:ind w:left="2268" w:hanging="2268"/>
        <w:jc w:val="both"/>
        <w:rPr>
          <w:color w:val="000000"/>
        </w:rPr>
      </w:pPr>
      <w:r>
        <w:rPr>
          <w:color w:val="000000"/>
        </w:rPr>
        <w:t>ATTENDU</w:t>
      </w:r>
      <w:r>
        <w:rPr>
          <w:color w:val="000000"/>
        </w:rPr>
        <w:tab/>
        <w:t>que ce projet prévoit l’ajout de 60 sites de camping;</w:t>
      </w:r>
    </w:p>
    <w:p w14:paraId="433699AC" w14:textId="77777777" w:rsidR="00E1592C" w:rsidRPr="00756C81" w:rsidRDefault="00E1592C" w:rsidP="00231D56">
      <w:pPr>
        <w:spacing w:line="264" w:lineRule="auto"/>
        <w:ind w:left="2268" w:hanging="2268"/>
        <w:jc w:val="both"/>
        <w:rPr>
          <w:i/>
          <w:iCs/>
          <w:color w:val="000000"/>
          <w:lang w:val="en-CA"/>
        </w:rPr>
      </w:pPr>
      <w:r w:rsidRPr="00756C81">
        <w:rPr>
          <w:i/>
          <w:iCs/>
          <w:color w:val="000000"/>
          <w:lang w:val="en-CA"/>
        </w:rPr>
        <w:t xml:space="preserve">WHEREAS </w:t>
      </w:r>
      <w:r>
        <w:rPr>
          <w:i/>
          <w:iCs/>
          <w:color w:val="000000"/>
          <w:lang w:val="en-CA"/>
        </w:rPr>
        <w:tab/>
      </w:r>
      <w:r w:rsidRPr="00756C81">
        <w:rPr>
          <w:i/>
          <w:iCs/>
          <w:color w:val="000000"/>
          <w:lang w:val="en-CA"/>
        </w:rPr>
        <w:t>this project provides for the addition of 60 campsites;</w:t>
      </w:r>
    </w:p>
    <w:p w14:paraId="20B231BB" w14:textId="77777777" w:rsidR="00E1592C" w:rsidRDefault="00E1592C" w:rsidP="00231D56">
      <w:pPr>
        <w:spacing w:line="264" w:lineRule="auto"/>
        <w:ind w:left="2268" w:hanging="2268"/>
        <w:jc w:val="both"/>
        <w:rPr>
          <w:color w:val="000000"/>
        </w:rPr>
      </w:pPr>
      <w:r>
        <w:rPr>
          <w:color w:val="000000"/>
        </w:rPr>
        <w:t>ATTENDU</w:t>
      </w:r>
      <w:r>
        <w:rPr>
          <w:color w:val="000000"/>
        </w:rPr>
        <w:tab/>
        <w:t>que la municipalité veut faire évaluer l’installation septique existante afin de déterminer si sa capacité permet l’ajout de 60 sites de camping;</w:t>
      </w:r>
    </w:p>
    <w:p w14:paraId="6F2A8907" w14:textId="77777777" w:rsidR="00E1592C" w:rsidRPr="004C7797" w:rsidRDefault="00E1592C" w:rsidP="00231D56">
      <w:pPr>
        <w:spacing w:line="264" w:lineRule="auto"/>
        <w:ind w:left="2268" w:hanging="2268"/>
        <w:jc w:val="both"/>
        <w:rPr>
          <w:i/>
          <w:iCs/>
          <w:color w:val="000000"/>
          <w:lang w:val="en-CA"/>
        </w:rPr>
      </w:pPr>
      <w:r w:rsidRPr="004C7797">
        <w:rPr>
          <w:i/>
          <w:iCs/>
          <w:color w:val="000000"/>
          <w:lang w:val="en-CA"/>
        </w:rPr>
        <w:t xml:space="preserve">WHEREAS </w:t>
      </w:r>
      <w:r w:rsidRPr="004C7797">
        <w:rPr>
          <w:i/>
          <w:iCs/>
          <w:color w:val="000000"/>
          <w:lang w:val="en-CA"/>
        </w:rPr>
        <w:tab/>
        <w:t>the municipality wants to have the existing septic system evaluated in order to determine if its capacity allows the addition of 60 campsites;</w:t>
      </w:r>
    </w:p>
    <w:p w14:paraId="4DD7D74A" w14:textId="77777777" w:rsidR="00E1592C" w:rsidRDefault="00E1592C" w:rsidP="00231D56">
      <w:pPr>
        <w:spacing w:line="264" w:lineRule="auto"/>
        <w:ind w:left="2268" w:hanging="2268"/>
        <w:jc w:val="both"/>
        <w:rPr>
          <w:color w:val="000000"/>
          <w:lang w:val="en-CA"/>
        </w:rPr>
      </w:pPr>
      <w:r w:rsidRPr="00E55D46">
        <w:rPr>
          <w:color w:val="000000"/>
        </w:rPr>
        <w:t>EN CONSÉQUENCE</w:t>
      </w:r>
      <w:r w:rsidRPr="00E55D46">
        <w:rPr>
          <w:color w:val="000000"/>
        </w:rPr>
        <w:tab/>
        <w:t xml:space="preserve">il est proposé par </w:t>
      </w:r>
      <w:r>
        <w:rPr>
          <w:color w:val="000000"/>
        </w:rPr>
        <w:t>le conseiller Patrice Deslongchamps</w:t>
      </w:r>
      <w:r w:rsidRPr="00E55D46">
        <w:rPr>
          <w:color w:val="000000"/>
        </w:rPr>
        <w:t xml:space="preserve"> et résolu que la municipalité octroie un contrat au montant de </w:t>
      </w:r>
      <w:r>
        <w:rPr>
          <w:color w:val="000000"/>
        </w:rPr>
        <w:t>5 000</w:t>
      </w:r>
      <w:r w:rsidRPr="00E55D46">
        <w:rPr>
          <w:color w:val="000000"/>
        </w:rPr>
        <w:t xml:space="preserve">$ excluant les taxes à </w:t>
      </w:r>
      <w:r>
        <w:rPr>
          <w:color w:val="000000"/>
        </w:rPr>
        <w:t>Imausar Environnement</w:t>
      </w:r>
      <w:r w:rsidRPr="00E55D46">
        <w:rPr>
          <w:color w:val="000000"/>
        </w:rPr>
        <w:t xml:space="preserve">, pour </w:t>
      </w:r>
      <w:r>
        <w:rPr>
          <w:color w:val="000000"/>
        </w:rPr>
        <w:t>l’évaluation de l’installation septique du Camping des Chutes-de-la-Rouge</w:t>
      </w:r>
      <w:r w:rsidRPr="00E55D46">
        <w:rPr>
          <w:color w:val="000000"/>
        </w:rPr>
        <w:t xml:space="preserve">.  </w:t>
      </w:r>
      <w:r w:rsidRPr="0057763C">
        <w:rPr>
          <w:color w:val="000000"/>
          <w:lang w:val="en-CA"/>
        </w:rPr>
        <w:t xml:space="preserve">Les fonds nécessaires seront prélevés au poste budgétaire </w:t>
      </w:r>
      <w:r w:rsidRPr="00F008B4">
        <w:rPr>
          <w:color w:val="000000"/>
          <w:lang w:val="en-CA"/>
        </w:rPr>
        <w:t>23.080.25.723</w:t>
      </w:r>
      <w:r>
        <w:rPr>
          <w:color w:val="000000"/>
          <w:lang w:val="en-CA"/>
        </w:rPr>
        <w:t>.</w:t>
      </w:r>
    </w:p>
    <w:p w14:paraId="6F339546" w14:textId="77777777" w:rsidR="00E1592C" w:rsidRPr="0057763C" w:rsidRDefault="00E1592C" w:rsidP="00A90D9D">
      <w:pPr>
        <w:spacing w:line="252" w:lineRule="auto"/>
        <w:ind w:left="2268" w:hanging="2268"/>
        <w:jc w:val="both"/>
        <w:rPr>
          <w:i/>
          <w:iCs/>
          <w:color w:val="000000"/>
          <w:lang w:val="en-CA"/>
        </w:rPr>
      </w:pPr>
      <w:r w:rsidRPr="00756C81">
        <w:rPr>
          <w:i/>
          <w:iCs/>
          <w:color w:val="000000"/>
          <w:lang w:val="en-CA"/>
        </w:rPr>
        <w:t>THEREFORE</w:t>
      </w:r>
      <w:r w:rsidRPr="00756C81">
        <w:rPr>
          <w:i/>
          <w:iCs/>
          <w:color w:val="000000"/>
          <w:lang w:val="en-CA"/>
        </w:rPr>
        <w:tab/>
        <w:t xml:space="preserve">it is proposed by Councillor </w:t>
      </w:r>
      <w:r>
        <w:rPr>
          <w:i/>
          <w:iCs/>
          <w:color w:val="000000"/>
          <w:lang w:val="en-CA"/>
        </w:rPr>
        <w:t>Patrice Deslongchamps</w:t>
      </w:r>
      <w:r w:rsidRPr="00756C81">
        <w:rPr>
          <w:i/>
          <w:iCs/>
          <w:color w:val="000000"/>
          <w:lang w:val="en-CA"/>
        </w:rPr>
        <w:t xml:space="preserve"> and resolved that the municipality grant a contract in the amount of $</w:t>
      </w:r>
      <w:r>
        <w:rPr>
          <w:i/>
          <w:iCs/>
          <w:color w:val="000000"/>
          <w:lang w:val="en-CA"/>
        </w:rPr>
        <w:t>5,000</w:t>
      </w:r>
      <w:r w:rsidRPr="00756C81">
        <w:rPr>
          <w:i/>
          <w:iCs/>
          <w:color w:val="000000"/>
          <w:lang w:val="en-CA"/>
        </w:rPr>
        <w:t xml:space="preserve"> excluding taxes to </w:t>
      </w:r>
      <w:r>
        <w:rPr>
          <w:i/>
          <w:iCs/>
          <w:color w:val="000000"/>
          <w:lang w:val="en-CA"/>
        </w:rPr>
        <w:t>Imausar Environnement</w:t>
      </w:r>
      <w:r w:rsidRPr="00756C81">
        <w:rPr>
          <w:i/>
          <w:iCs/>
          <w:color w:val="000000"/>
          <w:lang w:val="en-CA"/>
        </w:rPr>
        <w:t xml:space="preserve">, for </w:t>
      </w:r>
      <w:r>
        <w:rPr>
          <w:i/>
          <w:iCs/>
          <w:color w:val="000000"/>
          <w:lang w:val="en-CA"/>
        </w:rPr>
        <w:t>an e</w:t>
      </w:r>
      <w:r w:rsidRPr="0069429C">
        <w:rPr>
          <w:i/>
          <w:iCs/>
          <w:color w:val="000000"/>
          <w:lang w:val="en-CA"/>
        </w:rPr>
        <w:t xml:space="preserve">valuation of the septic </w:t>
      </w:r>
      <w:r w:rsidRPr="0069429C">
        <w:rPr>
          <w:i/>
          <w:iCs/>
          <w:color w:val="000000"/>
          <w:lang w:val="en-CA"/>
        </w:rPr>
        <w:lastRenderedPageBreak/>
        <w:t>installation</w:t>
      </w:r>
      <w:r w:rsidRPr="00756C81">
        <w:rPr>
          <w:i/>
          <w:iCs/>
          <w:color w:val="000000"/>
          <w:lang w:val="en-CA"/>
        </w:rPr>
        <w:t xml:space="preserve"> of the Camping des Chutes-de-la-Rouge. The necessary funds will be taken from the budget item </w:t>
      </w:r>
      <w:r w:rsidRPr="00F008B4">
        <w:rPr>
          <w:i/>
          <w:iCs/>
          <w:color w:val="000000"/>
          <w:lang w:val="en-CA"/>
        </w:rPr>
        <w:t>23.080.25.723</w:t>
      </w:r>
      <w:r>
        <w:rPr>
          <w:i/>
          <w:iCs/>
          <w:color w:val="000000"/>
          <w:lang w:val="en-CA"/>
        </w:rPr>
        <w:t>.</w:t>
      </w:r>
    </w:p>
    <w:p w14:paraId="71DDD4B9" w14:textId="77777777" w:rsidR="006A6B8B" w:rsidRPr="00583F46" w:rsidRDefault="006A6B8B" w:rsidP="00A90D9D">
      <w:pPr>
        <w:spacing w:after="0" w:line="252" w:lineRule="auto"/>
        <w:jc w:val="right"/>
        <w:rPr>
          <w:rFonts w:cstheme="minorHAnsi"/>
        </w:rPr>
      </w:pPr>
      <w:r w:rsidRPr="00583F46">
        <w:rPr>
          <w:rFonts w:cstheme="minorHAnsi"/>
        </w:rPr>
        <w:t>Adopté à l’unanimité des conseillers</w:t>
      </w:r>
    </w:p>
    <w:p w14:paraId="6636B311" w14:textId="77777777" w:rsidR="006A6B8B" w:rsidRPr="00583F46" w:rsidRDefault="006A6B8B" w:rsidP="00A90D9D">
      <w:pPr>
        <w:spacing w:after="0" w:line="252" w:lineRule="auto"/>
        <w:jc w:val="right"/>
        <w:rPr>
          <w:rFonts w:cstheme="minorHAnsi"/>
          <w:i/>
        </w:rPr>
      </w:pPr>
      <w:r w:rsidRPr="00583F46">
        <w:rPr>
          <w:rFonts w:cstheme="minorHAnsi"/>
          <w:i/>
        </w:rPr>
        <w:t>Adopted unanimously by councillors</w:t>
      </w:r>
    </w:p>
    <w:p w14:paraId="5B8088BD" w14:textId="77777777" w:rsidR="006A6B8B" w:rsidRPr="00583F46" w:rsidRDefault="006A6B8B" w:rsidP="00A90D9D">
      <w:pPr>
        <w:spacing w:after="0" w:line="252" w:lineRule="auto"/>
        <w:jc w:val="right"/>
        <w:rPr>
          <w:rFonts w:cstheme="minorHAnsi"/>
          <w:i/>
        </w:rPr>
      </w:pPr>
    </w:p>
    <w:p w14:paraId="696EC949" w14:textId="77777777" w:rsidR="00583F46" w:rsidRDefault="00583F46" w:rsidP="00A90D9D">
      <w:pPr>
        <w:spacing w:after="0" w:line="252" w:lineRule="auto"/>
        <w:jc w:val="both"/>
        <w:rPr>
          <w:b/>
          <w:u w:val="single"/>
        </w:rPr>
      </w:pPr>
      <w:r>
        <w:rPr>
          <w:b/>
          <w:u w:val="single"/>
        </w:rPr>
        <w:t>2022-06-177</w:t>
      </w:r>
      <w:r>
        <w:rPr>
          <w:b/>
          <w:u w:val="single"/>
        </w:rPr>
        <w:tab/>
      </w:r>
      <w:r w:rsidRPr="00856B88">
        <w:rPr>
          <w:b/>
          <w:u w:val="single"/>
        </w:rPr>
        <w:t>Mandat à Trivium avocats dans le dossier Habitations Grenville-sur-la-Rouge</w:t>
      </w:r>
    </w:p>
    <w:p w14:paraId="5A2CE3F6" w14:textId="77777777" w:rsidR="00583F46" w:rsidRPr="003A7758" w:rsidRDefault="00583F46" w:rsidP="00A90D9D">
      <w:pPr>
        <w:spacing w:after="0" w:line="252" w:lineRule="auto"/>
        <w:jc w:val="both"/>
        <w:rPr>
          <w:b/>
          <w:u w:val="single"/>
        </w:rPr>
      </w:pPr>
    </w:p>
    <w:p w14:paraId="07324A88" w14:textId="77777777" w:rsidR="00583F46" w:rsidRPr="00851AFA" w:rsidRDefault="00583F46" w:rsidP="00A90D9D">
      <w:pPr>
        <w:spacing w:line="252" w:lineRule="auto"/>
        <w:jc w:val="both"/>
        <w:rPr>
          <w:rFonts w:cstheme="minorHAnsi"/>
          <w:b/>
          <w:i/>
          <w:sz w:val="24"/>
          <w:u w:val="single"/>
        </w:rPr>
      </w:pPr>
      <w:r w:rsidRPr="00851AFA">
        <w:rPr>
          <w:b/>
          <w:i/>
          <w:u w:val="single"/>
        </w:rPr>
        <w:t>2022-06-</w:t>
      </w:r>
      <w:r>
        <w:rPr>
          <w:b/>
          <w:i/>
          <w:u w:val="single"/>
        </w:rPr>
        <w:t>177</w:t>
      </w:r>
      <w:r w:rsidRPr="00851AFA">
        <w:rPr>
          <w:i/>
          <w:u w:val="single"/>
        </w:rPr>
        <w:tab/>
      </w:r>
      <w:r w:rsidRPr="00851AFA">
        <w:rPr>
          <w:b/>
          <w:i/>
          <w:u w:val="single"/>
        </w:rPr>
        <w:t>Mandate for Trivium lawyers in the Habitations Grenville-sur-la-Rouge file</w:t>
      </w:r>
    </w:p>
    <w:p w14:paraId="2F62080B" w14:textId="77777777" w:rsidR="00583F46" w:rsidRDefault="00583F46" w:rsidP="00A90D9D">
      <w:pPr>
        <w:tabs>
          <w:tab w:val="left" w:pos="2268"/>
        </w:tabs>
        <w:spacing w:line="252" w:lineRule="auto"/>
        <w:ind w:left="2268" w:hanging="2268"/>
        <w:jc w:val="both"/>
        <w:rPr>
          <w:color w:val="000000"/>
        </w:rPr>
      </w:pPr>
      <w:r>
        <w:rPr>
          <w:color w:val="000000"/>
        </w:rPr>
        <w:t>ATTENDU</w:t>
      </w:r>
      <w:r>
        <w:rPr>
          <w:color w:val="000000"/>
        </w:rPr>
        <w:tab/>
        <w:t xml:space="preserve">que le conseil d’administration d’Habitations Grenville-sur-la-Rouge a fait parvenir une résolution adoptée le 7 juin 2002, demandant au conseil municipal de lui fournir le service juridique de la municipalité, </w:t>
      </w:r>
      <w:bookmarkStart w:id="14" w:name="_Hlk105659187"/>
      <w:r>
        <w:rPr>
          <w:color w:val="000000"/>
        </w:rPr>
        <w:t>afin d’obtenir leurs recommandations pour définir les meilleurs moyens et actions requises pour faire avancer le projet</w:t>
      </w:r>
      <w:bookmarkEnd w:id="14"/>
      <w:r>
        <w:rPr>
          <w:color w:val="000000"/>
        </w:rPr>
        <w:t>;</w:t>
      </w:r>
    </w:p>
    <w:p w14:paraId="5EDB5028" w14:textId="77777777" w:rsidR="00583F46" w:rsidRPr="002A7DF5" w:rsidRDefault="00583F46" w:rsidP="00A90D9D">
      <w:pPr>
        <w:tabs>
          <w:tab w:val="left" w:pos="2268"/>
        </w:tabs>
        <w:spacing w:line="252" w:lineRule="auto"/>
        <w:ind w:left="2268" w:hanging="2268"/>
        <w:jc w:val="both"/>
        <w:rPr>
          <w:i/>
          <w:iCs/>
          <w:color w:val="000000"/>
          <w:lang w:val="en-CA"/>
        </w:rPr>
      </w:pPr>
      <w:r w:rsidRPr="002A7DF5">
        <w:rPr>
          <w:i/>
          <w:iCs/>
          <w:color w:val="000000"/>
          <w:lang w:val="en-CA"/>
        </w:rPr>
        <w:t xml:space="preserve">WHEREAS </w:t>
      </w:r>
      <w:r w:rsidRPr="002A7DF5">
        <w:rPr>
          <w:i/>
          <w:iCs/>
          <w:color w:val="000000"/>
          <w:lang w:val="en-CA"/>
        </w:rPr>
        <w:tab/>
        <w:t xml:space="preserve">the board of directors of Habitations Grenville-sur-la-Rouge sent a resolution adopted on June 7, 2002, asking the municipal council to provide it with the legal department of the municipality, in order to obtain their recommendations to </w:t>
      </w:r>
      <w:r>
        <w:rPr>
          <w:i/>
          <w:iCs/>
          <w:color w:val="000000"/>
          <w:lang w:val="en-CA"/>
        </w:rPr>
        <w:t>best way</w:t>
      </w:r>
      <w:r w:rsidRPr="002A7DF5">
        <w:rPr>
          <w:i/>
          <w:iCs/>
          <w:color w:val="000000"/>
          <w:lang w:val="en-CA"/>
        </w:rPr>
        <w:t xml:space="preserve"> and actions required to advance the project;</w:t>
      </w:r>
    </w:p>
    <w:p w14:paraId="1E9EF749" w14:textId="77777777" w:rsidR="00583F46" w:rsidRDefault="00583F46" w:rsidP="00A90D9D">
      <w:pPr>
        <w:tabs>
          <w:tab w:val="left" w:pos="2268"/>
        </w:tabs>
        <w:spacing w:line="252" w:lineRule="auto"/>
        <w:ind w:left="2268" w:hanging="2268"/>
        <w:jc w:val="both"/>
        <w:rPr>
          <w:rFonts w:cstheme="minorHAnsi"/>
        </w:rPr>
      </w:pPr>
      <w:r w:rsidRPr="008A6B55">
        <w:rPr>
          <w:rFonts w:cstheme="minorHAnsi"/>
        </w:rPr>
        <w:t>EN CONSÉQ</w:t>
      </w:r>
      <w:r>
        <w:rPr>
          <w:rFonts w:cstheme="minorHAnsi"/>
        </w:rPr>
        <w:t>UENCE</w:t>
      </w:r>
      <w:r>
        <w:rPr>
          <w:rFonts w:cstheme="minorHAnsi"/>
        </w:rPr>
        <w:tab/>
      </w:r>
      <w:r w:rsidRPr="008A6B55">
        <w:rPr>
          <w:rFonts w:cstheme="minorHAnsi"/>
        </w:rPr>
        <w:t>il est proposé par</w:t>
      </w:r>
      <w:r>
        <w:rPr>
          <w:rFonts w:cstheme="minorHAnsi"/>
        </w:rPr>
        <w:t xml:space="preserve"> </w:t>
      </w:r>
      <w:r>
        <w:rPr>
          <w:rFonts w:cs="Arial"/>
        </w:rPr>
        <w:t>la conseillère Manon Jutras</w:t>
      </w:r>
      <w:r w:rsidRPr="008A6B55">
        <w:rPr>
          <w:rFonts w:cstheme="minorHAnsi"/>
        </w:rPr>
        <w:t xml:space="preserve"> et résolu que la firme Trivium Avocats inc. soit mandatée </w:t>
      </w:r>
      <w:r w:rsidRPr="002A7DF5">
        <w:rPr>
          <w:rFonts w:cstheme="minorHAnsi"/>
        </w:rPr>
        <w:t xml:space="preserve">afin d’obtenir leurs recommandations pour définir les </w:t>
      </w:r>
      <w:r>
        <w:rPr>
          <w:rFonts w:cstheme="minorHAnsi"/>
        </w:rPr>
        <w:t xml:space="preserve">meilleurs </w:t>
      </w:r>
      <w:r w:rsidRPr="002A7DF5">
        <w:rPr>
          <w:rFonts w:cstheme="minorHAnsi"/>
        </w:rPr>
        <w:t>moyens et actions requises pour faire avancer le projet</w:t>
      </w:r>
      <w:r>
        <w:rPr>
          <w:rFonts w:cstheme="minorHAnsi"/>
        </w:rPr>
        <w:t xml:space="preserve"> Habitations Grenville-sur-la-Rouge.</w:t>
      </w:r>
    </w:p>
    <w:p w14:paraId="53815C72" w14:textId="77777777" w:rsidR="00583F46" w:rsidRPr="00E91C30" w:rsidRDefault="00583F46" w:rsidP="00A90D9D">
      <w:pPr>
        <w:tabs>
          <w:tab w:val="left" w:pos="2268"/>
        </w:tabs>
        <w:spacing w:line="252" w:lineRule="auto"/>
        <w:ind w:left="2268" w:hanging="2268"/>
        <w:jc w:val="both"/>
        <w:rPr>
          <w:rFonts w:cstheme="minorHAnsi"/>
          <w:i/>
          <w:iCs/>
          <w:lang w:val="en-CA"/>
        </w:rPr>
      </w:pPr>
      <w:r>
        <w:rPr>
          <w:rFonts w:cstheme="minorHAnsi"/>
          <w:i/>
          <w:iCs/>
          <w:lang w:val="en-CA"/>
        </w:rPr>
        <w:t>THEREFORE</w:t>
      </w:r>
      <w:r>
        <w:rPr>
          <w:rFonts w:cstheme="minorHAnsi"/>
          <w:i/>
          <w:iCs/>
          <w:lang w:val="en-CA"/>
        </w:rPr>
        <w:tab/>
      </w:r>
      <w:r w:rsidRPr="00E91C30">
        <w:rPr>
          <w:rFonts w:cstheme="minorHAnsi"/>
          <w:i/>
          <w:iCs/>
          <w:lang w:val="en-CA"/>
        </w:rPr>
        <w:t xml:space="preserve">it is </w:t>
      </w:r>
      <w:r>
        <w:rPr>
          <w:rFonts w:cstheme="minorHAnsi"/>
          <w:i/>
          <w:iCs/>
          <w:lang w:val="en-CA"/>
        </w:rPr>
        <w:t>proposed by Councillor Manon Jutras</w:t>
      </w:r>
      <w:r w:rsidRPr="00E91C30">
        <w:rPr>
          <w:rFonts w:cstheme="minorHAnsi"/>
          <w:i/>
          <w:iCs/>
          <w:lang w:val="en-CA"/>
        </w:rPr>
        <w:t xml:space="preserve"> and resolved that the firm Trivium Avocats inc. be mandated to obtain their recommendations to </w:t>
      </w:r>
      <w:r>
        <w:rPr>
          <w:rFonts w:cstheme="minorHAnsi"/>
          <w:i/>
          <w:iCs/>
          <w:lang w:val="en-CA"/>
        </w:rPr>
        <w:t>establish the best way</w:t>
      </w:r>
      <w:r w:rsidRPr="00E91C30">
        <w:rPr>
          <w:rFonts w:cstheme="minorHAnsi"/>
          <w:i/>
          <w:iCs/>
          <w:lang w:val="en-CA"/>
        </w:rPr>
        <w:t xml:space="preserve"> and actions required to advance the Habitations Grenville-sur-la-Rouge project.</w:t>
      </w:r>
    </w:p>
    <w:p w14:paraId="55711EAC" w14:textId="77777777" w:rsidR="006A6B8B" w:rsidRPr="00082638" w:rsidRDefault="006A6B8B" w:rsidP="00A90D9D">
      <w:pPr>
        <w:spacing w:after="0" w:line="252" w:lineRule="auto"/>
        <w:jc w:val="right"/>
        <w:rPr>
          <w:rFonts w:cstheme="minorHAnsi"/>
        </w:rPr>
      </w:pPr>
      <w:r w:rsidRPr="00082638">
        <w:rPr>
          <w:rFonts w:cstheme="minorHAnsi"/>
        </w:rPr>
        <w:t>Adopté à l’unanimité des conseillers</w:t>
      </w:r>
    </w:p>
    <w:p w14:paraId="6FB28E1D" w14:textId="77777777" w:rsidR="006A6B8B" w:rsidRPr="00082638" w:rsidRDefault="006A6B8B" w:rsidP="00A90D9D">
      <w:pPr>
        <w:spacing w:after="0" w:line="252" w:lineRule="auto"/>
        <w:jc w:val="right"/>
        <w:rPr>
          <w:rFonts w:cstheme="minorHAnsi"/>
          <w:i/>
        </w:rPr>
      </w:pPr>
      <w:r w:rsidRPr="00082638">
        <w:rPr>
          <w:rFonts w:cstheme="minorHAnsi"/>
          <w:i/>
        </w:rPr>
        <w:t>Adopted unanimously by councillors</w:t>
      </w:r>
    </w:p>
    <w:p w14:paraId="3002E260" w14:textId="77777777" w:rsidR="006A6B8B" w:rsidRPr="00082638" w:rsidRDefault="006A6B8B" w:rsidP="00A90D9D">
      <w:pPr>
        <w:spacing w:after="0" w:line="252" w:lineRule="auto"/>
        <w:jc w:val="right"/>
        <w:rPr>
          <w:rFonts w:cstheme="minorHAnsi"/>
          <w:i/>
        </w:rPr>
      </w:pPr>
    </w:p>
    <w:p w14:paraId="5CBB2370" w14:textId="77777777" w:rsidR="00082638" w:rsidRDefault="00082638" w:rsidP="00A90D9D">
      <w:pPr>
        <w:spacing w:after="0" w:line="252" w:lineRule="auto"/>
        <w:jc w:val="both"/>
        <w:rPr>
          <w:b/>
          <w:u w:val="single"/>
        </w:rPr>
      </w:pPr>
      <w:r>
        <w:rPr>
          <w:b/>
          <w:u w:val="single"/>
        </w:rPr>
        <w:t>2022-06-178</w:t>
      </w:r>
      <w:r>
        <w:rPr>
          <w:b/>
          <w:u w:val="single"/>
        </w:rPr>
        <w:tab/>
        <w:t>Rétrocession d’une partie du chemin McCallum</w:t>
      </w:r>
    </w:p>
    <w:p w14:paraId="124B7301" w14:textId="77777777" w:rsidR="00082638" w:rsidRPr="003A7758" w:rsidRDefault="00082638" w:rsidP="00A90D9D">
      <w:pPr>
        <w:spacing w:after="0" w:line="252" w:lineRule="auto"/>
        <w:jc w:val="both"/>
        <w:rPr>
          <w:b/>
          <w:u w:val="single"/>
        </w:rPr>
      </w:pPr>
    </w:p>
    <w:p w14:paraId="7387B5BE" w14:textId="77777777" w:rsidR="00082638" w:rsidRPr="003076C5" w:rsidRDefault="00082638" w:rsidP="00A90D9D">
      <w:pPr>
        <w:spacing w:line="252" w:lineRule="auto"/>
        <w:jc w:val="both"/>
        <w:rPr>
          <w:rFonts w:cstheme="minorHAnsi"/>
          <w:b/>
          <w:i/>
          <w:sz w:val="24"/>
          <w:lang w:val="en-CA"/>
        </w:rPr>
      </w:pPr>
      <w:r w:rsidRPr="003076C5">
        <w:rPr>
          <w:b/>
          <w:i/>
          <w:u w:val="single"/>
          <w:lang w:val="en-CA"/>
        </w:rPr>
        <w:t>2022-06-</w:t>
      </w:r>
      <w:r>
        <w:rPr>
          <w:b/>
          <w:i/>
          <w:u w:val="single"/>
          <w:lang w:val="en-CA"/>
        </w:rPr>
        <w:t>178</w:t>
      </w:r>
      <w:r w:rsidRPr="003076C5">
        <w:rPr>
          <w:b/>
          <w:i/>
          <w:u w:val="single"/>
          <w:lang w:val="en-CA"/>
        </w:rPr>
        <w:tab/>
        <w:t>Retrocession of part of McCallum Road</w:t>
      </w:r>
    </w:p>
    <w:p w14:paraId="385425B2" w14:textId="77777777" w:rsidR="00082638" w:rsidRDefault="00082638" w:rsidP="00A90D9D">
      <w:pPr>
        <w:spacing w:line="252" w:lineRule="auto"/>
        <w:ind w:left="2268" w:hanging="2268"/>
        <w:jc w:val="both"/>
        <w:rPr>
          <w:color w:val="000000"/>
        </w:rPr>
      </w:pPr>
      <w:r>
        <w:rPr>
          <w:color w:val="000000"/>
        </w:rPr>
        <w:t>ATTENDU</w:t>
      </w:r>
      <w:r>
        <w:rPr>
          <w:color w:val="000000"/>
        </w:rPr>
        <w:tab/>
        <w:t>la demande formulée par les citoyens résidant en bordure de l’emprise de la partie du chemin McCallum située à l’ouest du chemin Avoca, de voir ladite emprise remise aux propriétaires riverains;</w:t>
      </w:r>
    </w:p>
    <w:p w14:paraId="0F36F841" w14:textId="77777777" w:rsidR="00082638" w:rsidRPr="00DD103A" w:rsidRDefault="00082638" w:rsidP="00A90D9D">
      <w:pPr>
        <w:spacing w:line="252" w:lineRule="auto"/>
        <w:ind w:left="2268" w:hanging="2268"/>
        <w:jc w:val="both"/>
        <w:rPr>
          <w:i/>
          <w:iCs/>
          <w:color w:val="000000"/>
          <w:lang w:val="en-CA"/>
        </w:rPr>
      </w:pPr>
      <w:r>
        <w:rPr>
          <w:i/>
          <w:iCs/>
          <w:color w:val="000000"/>
          <w:lang w:val="en-CA"/>
        </w:rPr>
        <w:t>WHEREAS</w:t>
      </w:r>
      <w:r>
        <w:rPr>
          <w:i/>
          <w:iCs/>
          <w:color w:val="000000"/>
          <w:lang w:val="en-CA"/>
        </w:rPr>
        <w:tab/>
      </w:r>
      <w:r w:rsidRPr="00C515DA">
        <w:rPr>
          <w:i/>
          <w:iCs/>
          <w:color w:val="000000"/>
          <w:lang w:val="en-CA"/>
        </w:rPr>
        <w:t xml:space="preserve">the request made by the citizens residing along the right-of-way of the portion of McCallum Road located west of Avoca Road, to see the said right-of-way returned to </w:t>
      </w:r>
      <w:r>
        <w:rPr>
          <w:i/>
          <w:iCs/>
          <w:color w:val="000000"/>
          <w:lang w:val="en-CA"/>
        </w:rPr>
        <w:t>those same bordering lots;</w:t>
      </w:r>
    </w:p>
    <w:p w14:paraId="4ADEA03E" w14:textId="77777777" w:rsidR="00082638" w:rsidRDefault="00082638" w:rsidP="00A90D9D">
      <w:pPr>
        <w:spacing w:line="252" w:lineRule="auto"/>
        <w:ind w:left="2268" w:hanging="2268"/>
        <w:jc w:val="both"/>
        <w:rPr>
          <w:color w:val="000000"/>
        </w:rPr>
      </w:pPr>
      <w:r>
        <w:rPr>
          <w:color w:val="000000"/>
        </w:rPr>
        <w:t>ATTENDU</w:t>
      </w:r>
      <w:r>
        <w:rPr>
          <w:color w:val="000000"/>
        </w:rPr>
        <w:tab/>
        <w:t>qu’une pétition en ce sens a été remise à la municipalité, laquelle est annexée aux présentes;</w:t>
      </w:r>
    </w:p>
    <w:p w14:paraId="59B64110" w14:textId="77777777" w:rsidR="00082638" w:rsidRPr="000943B6" w:rsidRDefault="00082638" w:rsidP="00A90D9D">
      <w:pPr>
        <w:spacing w:line="252" w:lineRule="auto"/>
        <w:ind w:left="2268" w:hanging="2268"/>
        <w:jc w:val="both"/>
        <w:rPr>
          <w:i/>
          <w:iCs/>
          <w:color w:val="000000"/>
          <w:lang w:val="en-CA"/>
        </w:rPr>
      </w:pPr>
      <w:r w:rsidRPr="000943B6">
        <w:rPr>
          <w:i/>
          <w:iCs/>
          <w:color w:val="000000"/>
          <w:lang w:val="en-CA"/>
        </w:rPr>
        <w:t xml:space="preserve">WHEREAS </w:t>
      </w:r>
      <w:r>
        <w:rPr>
          <w:i/>
          <w:iCs/>
          <w:color w:val="000000"/>
          <w:lang w:val="en-CA"/>
        </w:rPr>
        <w:tab/>
      </w:r>
      <w:r w:rsidRPr="000943B6">
        <w:rPr>
          <w:i/>
          <w:iCs/>
          <w:color w:val="000000"/>
          <w:lang w:val="en-CA"/>
        </w:rPr>
        <w:t>a petition to this effect has been submitted to the municipality, which is attached hereto;</w:t>
      </w:r>
    </w:p>
    <w:p w14:paraId="3FEAFB26" w14:textId="77777777" w:rsidR="00082638" w:rsidRDefault="00082638" w:rsidP="00231D56">
      <w:pPr>
        <w:spacing w:line="264" w:lineRule="auto"/>
        <w:ind w:left="2268" w:hanging="2268"/>
        <w:jc w:val="both"/>
        <w:rPr>
          <w:color w:val="000000"/>
        </w:rPr>
      </w:pPr>
      <w:r>
        <w:rPr>
          <w:color w:val="000000"/>
        </w:rPr>
        <w:lastRenderedPageBreak/>
        <w:t>ATTENDU</w:t>
      </w:r>
      <w:r>
        <w:rPr>
          <w:color w:val="000000"/>
        </w:rPr>
        <w:tab/>
        <w:t>que le conseil reçoit favorablement cette demande de rétrocession de l’ancien chemin de colonisation aux propriétaires riverains;</w:t>
      </w:r>
    </w:p>
    <w:p w14:paraId="34B1AFB5" w14:textId="77777777" w:rsidR="00082638" w:rsidRPr="009F7AAC" w:rsidRDefault="00082638" w:rsidP="00231D56">
      <w:pPr>
        <w:spacing w:line="264" w:lineRule="auto"/>
        <w:ind w:left="2268" w:hanging="2268"/>
        <w:jc w:val="both"/>
        <w:rPr>
          <w:i/>
          <w:iCs/>
          <w:color w:val="000000"/>
          <w:lang w:val="en-CA"/>
        </w:rPr>
      </w:pPr>
      <w:r w:rsidRPr="009F7AAC">
        <w:rPr>
          <w:i/>
          <w:iCs/>
          <w:color w:val="000000"/>
          <w:lang w:val="en-CA"/>
        </w:rPr>
        <w:t xml:space="preserve">WHEREAS </w:t>
      </w:r>
      <w:r w:rsidRPr="009F7AAC">
        <w:rPr>
          <w:i/>
          <w:iCs/>
          <w:color w:val="000000"/>
          <w:lang w:val="en-CA"/>
        </w:rPr>
        <w:tab/>
        <w:t xml:space="preserve">the council favorably receives this request for the retrocession of the old colonization road to the </w:t>
      </w:r>
      <w:r>
        <w:rPr>
          <w:i/>
          <w:iCs/>
          <w:color w:val="000000"/>
          <w:lang w:val="en-CA"/>
        </w:rPr>
        <w:t>property owners of bordering lots;</w:t>
      </w:r>
    </w:p>
    <w:p w14:paraId="1FAE707F" w14:textId="77777777" w:rsidR="00082638" w:rsidRDefault="00082638" w:rsidP="00231D56">
      <w:pPr>
        <w:spacing w:line="264" w:lineRule="auto"/>
        <w:ind w:left="2268" w:hanging="2268"/>
        <w:jc w:val="both"/>
        <w:rPr>
          <w:color w:val="000000"/>
        </w:rPr>
      </w:pPr>
      <w:r>
        <w:rPr>
          <w:color w:val="000000"/>
        </w:rPr>
        <w:t>EN CONSÉQUENCE</w:t>
      </w:r>
      <w:r>
        <w:rPr>
          <w:color w:val="000000"/>
        </w:rPr>
        <w:tab/>
        <w:t>il est proposé par le conseiller Denis Fillion et résolu que la municipalité signifie, au Ministère des Transports du Québec, son appui à la demande formulée, et invite celui-ci à entreprendre les démarches en ce sens.</w:t>
      </w:r>
    </w:p>
    <w:p w14:paraId="021E8564" w14:textId="77777777" w:rsidR="00082638" w:rsidRDefault="00082638" w:rsidP="00231D56">
      <w:pPr>
        <w:spacing w:line="264" w:lineRule="auto"/>
        <w:ind w:left="2268" w:hanging="2268"/>
        <w:jc w:val="both"/>
        <w:rPr>
          <w:color w:val="000000"/>
        </w:rPr>
      </w:pPr>
      <w:r>
        <w:rPr>
          <w:color w:val="000000"/>
        </w:rPr>
        <w:tab/>
        <w:t>Il est de plus résolu que le conseil mandate le Maire et le Directeur général pour négocier et signer tout document pour permettre à cette demande de se concrétiser.</w:t>
      </w:r>
    </w:p>
    <w:p w14:paraId="67F00B37" w14:textId="77777777" w:rsidR="00082638" w:rsidRDefault="00082638" w:rsidP="00231D56">
      <w:pPr>
        <w:spacing w:line="264" w:lineRule="auto"/>
        <w:ind w:left="2268" w:hanging="2268"/>
        <w:jc w:val="both"/>
        <w:rPr>
          <w:i/>
          <w:iCs/>
          <w:color w:val="000000"/>
          <w:lang w:val="en-CA"/>
        </w:rPr>
      </w:pPr>
      <w:r w:rsidRPr="00647BDF">
        <w:rPr>
          <w:i/>
          <w:iCs/>
          <w:color w:val="000000"/>
          <w:lang w:val="en-CA"/>
        </w:rPr>
        <w:t>CONSEQUENTLY</w:t>
      </w:r>
      <w:r>
        <w:rPr>
          <w:i/>
          <w:iCs/>
          <w:color w:val="000000"/>
          <w:lang w:val="en-CA"/>
        </w:rPr>
        <w:tab/>
      </w:r>
      <w:r w:rsidRPr="00647BDF">
        <w:rPr>
          <w:i/>
          <w:iCs/>
          <w:color w:val="000000"/>
          <w:lang w:val="en-CA"/>
        </w:rPr>
        <w:t xml:space="preserve">it is </w:t>
      </w:r>
      <w:r>
        <w:rPr>
          <w:i/>
          <w:iCs/>
          <w:color w:val="000000"/>
          <w:lang w:val="en-CA"/>
        </w:rPr>
        <w:t>proposed by Councillor</w:t>
      </w:r>
      <w:r w:rsidRPr="00647BDF">
        <w:rPr>
          <w:i/>
          <w:iCs/>
          <w:color w:val="000000"/>
          <w:lang w:val="en-CA"/>
        </w:rPr>
        <w:t xml:space="preserve"> </w:t>
      </w:r>
      <w:r>
        <w:rPr>
          <w:i/>
          <w:iCs/>
          <w:color w:val="000000"/>
          <w:lang w:val="en-CA"/>
        </w:rPr>
        <w:t>Denis Fillion</w:t>
      </w:r>
      <w:r w:rsidRPr="00647BDF">
        <w:rPr>
          <w:i/>
          <w:iCs/>
          <w:color w:val="000000"/>
          <w:lang w:val="en-CA"/>
        </w:rPr>
        <w:t xml:space="preserve"> and resolved that the municipality signify, to the Ministère des Transports du Québec, its support for the request made and ask the latter to take the necessary steps in this direction.</w:t>
      </w:r>
    </w:p>
    <w:p w14:paraId="21CADA6C" w14:textId="77777777" w:rsidR="00082638" w:rsidRPr="00647BDF" w:rsidRDefault="00082638" w:rsidP="00231D56">
      <w:pPr>
        <w:spacing w:line="264" w:lineRule="auto"/>
        <w:ind w:left="2268" w:hanging="2268"/>
        <w:jc w:val="both"/>
        <w:rPr>
          <w:i/>
          <w:iCs/>
          <w:color w:val="000000"/>
          <w:lang w:val="en-CA"/>
        </w:rPr>
      </w:pPr>
      <w:r>
        <w:rPr>
          <w:i/>
          <w:iCs/>
          <w:color w:val="000000"/>
          <w:lang w:val="en-CA"/>
        </w:rPr>
        <w:tab/>
      </w:r>
      <w:r w:rsidRPr="000257A1">
        <w:rPr>
          <w:i/>
          <w:iCs/>
          <w:color w:val="000000"/>
          <w:lang w:val="en-CA"/>
        </w:rPr>
        <w:t>It is further resolved that Council mandates the Mayor and the Director general to negotiate and sign any document to allow this request to materialize.</w:t>
      </w:r>
    </w:p>
    <w:p w14:paraId="157ED5AF" w14:textId="77777777" w:rsidR="006A6B8B" w:rsidRPr="00DF3435" w:rsidRDefault="006A6B8B" w:rsidP="00231D56">
      <w:pPr>
        <w:spacing w:after="0" w:line="264" w:lineRule="auto"/>
        <w:jc w:val="right"/>
        <w:rPr>
          <w:rFonts w:cstheme="minorHAnsi"/>
        </w:rPr>
      </w:pPr>
      <w:r w:rsidRPr="00DF3435">
        <w:rPr>
          <w:rFonts w:cstheme="minorHAnsi"/>
        </w:rPr>
        <w:t>Adopté à l’unanimité des conseillers</w:t>
      </w:r>
    </w:p>
    <w:p w14:paraId="3DD85BB0" w14:textId="77777777" w:rsidR="006A6B8B" w:rsidRPr="00DF3435" w:rsidRDefault="006A6B8B" w:rsidP="00231D56">
      <w:pPr>
        <w:spacing w:after="0" w:line="264" w:lineRule="auto"/>
        <w:jc w:val="right"/>
        <w:rPr>
          <w:rFonts w:cstheme="minorHAnsi"/>
          <w:i/>
        </w:rPr>
      </w:pPr>
      <w:r w:rsidRPr="00DF3435">
        <w:rPr>
          <w:rFonts w:cstheme="minorHAnsi"/>
          <w:i/>
        </w:rPr>
        <w:t>Adopted unanimously by councillors</w:t>
      </w:r>
    </w:p>
    <w:p w14:paraId="304242DC" w14:textId="77777777" w:rsidR="006A6B8B" w:rsidRPr="00DF3435" w:rsidRDefault="006A6B8B" w:rsidP="00231D56">
      <w:pPr>
        <w:spacing w:after="0" w:line="264" w:lineRule="auto"/>
        <w:jc w:val="right"/>
        <w:rPr>
          <w:rFonts w:cstheme="minorHAnsi"/>
          <w:i/>
        </w:rPr>
      </w:pPr>
    </w:p>
    <w:p w14:paraId="71F0C126" w14:textId="77777777" w:rsidR="00DF3435" w:rsidRDefault="00DF3435" w:rsidP="00231D56">
      <w:pPr>
        <w:spacing w:after="0" w:line="264" w:lineRule="auto"/>
        <w:jc w:val="both"/>
        <w:rPr>
          <w:b/>
          <w:u w:val="single"/>
        </w:rPr>
      </w:pPr>
      <w:r>
        <w:rPr>
          <w:b/>
          <w:u w:val="single"/>
        </w:rPr>
        <w:t>2022-06-179</w:t>
      </w:r>
      <w:r>
        <w:rPr>
          <w:b/>
          <w:u w:val="single"/>
        </w:rPr>
        <w:tab/>
      </w:r>
      <w:r w:rsidRPr="00291696">
        <w:rPr>
          <w:b/>
          <w:u w:val="single"/>
        </w:rPr>
        <w:t xml:space="preserve">Embauche de Mme </w:t>
      </w:r>
      <w:r>
        <w:rPr>
          <w:b/>
          <w:u w:val="single"/>
        </w:rPr>
        <w:t>Isabelle Masse</w:t>
      </w:r>
      <w:r w:rsidRPr="00291696">
        <w:rPr>
          <w:b/>
          <w:u w:val="single"/>
        </w:rPr>
        <w:t xml:space="preserve"> au poste </w:t>
      </w:r>
      <w:bookmarkStart w:id="15" w:name="_Hlk102054490"/>
      <w:bookmarkStart w:id="16" w:name="_Hlk106192678"/>
      <w:r w:rsidRPr="00291696">
        <w:rPr>
          <w:b/>
          <w:u w:val="single"/>
        </w:rPr>
        <w:t xml:space="preserve">de </w:t>
      </w:r>
      <w:r>
        <w:rPr>
          <w:b/>
          <w:u w:val="single"/>
        </w:rPr>
        <w:t>réceptionniste / adjointe administrative (sur appel)</w:t>
      </w:r>
      <w:bookmarkEnd w:id="15"/>
    </w:p>
    <w:bookmarkEnd w:id="16"/>
    <w:p w14:paraId="3C2ED321" w14:textId="77777777" w:rsidR="00DF3435" w:rsidRPr="003A7758" w:rsidRDefault="00DF3435" w:rsidP="00231D56">
      <w:pPr>
        <w:spacing w:after="0" w:line="264" w:lineRule="auto"/>
        <w:jc w:val="both"/>
        <w:rPr>
          <w:b/>
          <w:u w:val="single"/>
        </w:rPr>
      </w:pPr>
    </w:p>
    <w:p w14:paraId="6B666A6F" w14:textId="77777777" w:rsidR="00DF3435" w:rsidRPr="00D025C2" w:rsidRDefault="00DF3435" w:rsidP="00231D56">
      <w:pPr>
        <w:spacing w:line="264" w:lineRule="auto"/>
        <w:jc w:val="both"/>
        <w:rPr>
          <w:rFonts w:cstheme="minorHAnsi"/>
          <w:b/>
          <w:i/>
          <w:sz w:val="24"/>
          <w:lang w:val="en-CA"/>
        </w:rPr>
      </w:pPr>
      <w:r>
        <w:rPr>
          <w:b/>
          <w:i/>
          <w:u w:val="single"/>
          <w:lang w:val="en-CA"/>
        </w:rPr>
        <w:t>2022-06-179</w:t>
      </w:r>
      <w:r w:rsidRPr="00D025C2">
        <w:rPr>
          <w:b/>
          <w:i/>
          <w:u w:val="single"/>
          <w:lang w:val="en-CA"/>
        </w:rPr>
        <w:tab/>
        <w:t xml:space="preserve">Hiring of Mrs. </w:t>
      </w:r>
      <w:r>
        <w:rPr>
          <w:b/>
          <w:i/>
          <w:u w:val="single"/>
          <w:lang w:val="en-CA"/>
        </w:rPr>
        <w:t>Isabelle Masse</w:t>
      </w:r>
      <w:r w:rsidRPr="00E425B6">
        <w:rPr>
          <w:b/>
          <w:i/>
          <w:u w:val="single"/>
          <w:lang w:val="en-CA"/>
        </w:rPr>
        <w:t xml:space="preserve"> as receptionist / administrative assistant (on call)</w:t>
      </w:r>
    </w:p>
    <w:p w14:paraId="530E0F2C" w14:textId="77777777" w:rsidR="00DF3435" w:rsidRPr="00100F08" w:rsidRDefault="00DF3435" w:rsidP="00231D56">
      <w:pPr>
        <w:spacing w:line="264" w:lineRule="auto"/>
        <w:ind w:left="2268" w:hanging="2268"/>
        <w:jc w:val="both"/>
        <w:rPr>
          <w:rFonts w:cstheme="minorHAnsi"/>
        </w:rPr>
      </w:pPr>
      <w:r w:rsidRPr="00100F08">
        <w:rPr>
          <w:rFonts w:cstheme="minorHAnsi"/>
        </w:rPr>
        <w:t xml:space="preserve">ATTENDU </w:t>
      </w:r>
      <w:r w:rsidRPr="00100F08">
        <w:rPr>
          <w:rFonts w:cstheme="minorHAnsi"/>
        </w:rPr>
        <w:tab/>
      </w:r>
      <w:r>
        <w:rPr>
          <w:rFonts w:cstheme="minorHAnsi"/>
        </w:rPr>
        <w:t>la démission de Mme Julie Mercier qui a quitté son poste pour se joindre à l’organisation du Camping des Chutes-de-la-Rouge;</w:t>
      </w:r>
    </w:p>
    <w:p w14:paraId="5D68E5B9" w14:textId="77777777" w:rsidR="00DF3435" w:rsidRPr="00D15144" w:rsidRDefault="00DF3435" w:rsidP="00231D56">
      <w:pPr>
        <w:spacing w:line="264" w:lineRule="auto"/>
        <w:ind w:left="2268" w:hanging="2268"/>
        <w:jc w:val="both"/>
        <w:rPr>
          <w:rFonts w:cstheme="minorHAnsi"/>
          <w:i/>
          <w:lang w:val="en-CA"/>
        </w:rPr>
      </w:pPr>
      <w:r w:rsidRPr="00D15144">
        <w:rPr>
          <w:rFonts w:cstheme="minorHAnsi"/>
          <w:i/>
          <w:lang w:val="en-CA"/>
        </w:rPr>
        <w:t>WHEREAS</w:t>
      </w:r>
      <w:r w:rsidRPr="00D15144">
        <w:rPr>
          <w:rFonts w:cstheme="minorHAnsi"/>
          <w:i/>
          <w:lang w:val="en-CA"/>
        </w:rPr>
        <w:tab/>
        <w:t>the resignation of Mrs. Julie Mercier who left her position to join the organization of Camping des Chutes-de-la-Rouge;</w:t>
      </w:r>
    </w:p>
    <w:p w14:paraId="1C41C2C6" w14:textId="77777777" w:rsidR="00DF3435" w:rsidRPr="00100F08" w:rsidRDefault="00DF3435" w:rsidP="00231D56">
      <w:pPr>
        <w:spacing w:line="264" w:lineRule="auto"/>
        <w:ind w:left="2268" w:hanging="2268"/>
        <w:jc w:val="both"/>
        <w:rPr>
          <w:rFonts w:cstheme="minorHAnsi"/>
        </w:rPr>
      </w:pPr>
      <w:r w:rsidRPr="00100F08">
        <w:rPr>
          <w:rFonts w:cstheme="minorHAnsi"/>
        </w:rPr>
        <w:t xml:space="preserve">ATTENDU </w:t>
      </w:r>
      <w:r w:rsidRPr="00100F08">
        <w:rPr>
          <w:rFonts w:cstheme="minorHAnsi"/>
        </w:rPr>
        <w:tab/>
      </w:r>
      <w:r>
        <w:rPr>
          <w:rFonts w:cstheme="minorHAnsi"/>
        </w:rPr>
        <w:t>l’entrevue administrée à Mme Isabelle Masse le lundi 13 juin 2022;</w:t>
      </w:r>
    </w:p>
    <w:p w14:paraId="21D9F43B" w14:textId="77777777" w:rsidR="00DF3435" w:rsidRPr="0022403B" w:rsidRDefault="00DF3435" w:rsidP="00231D56">
      <w:pPr>
        <w:spacing w:line="264" w:lineRule="auto"/>
        <w:ind w:left="2268" w:hanging="2268"/>
        <w:jc w:val="both"/>
        <w:rPr>
          <w:rFonts w:cstheme="minorHAnsi"/>
          <w:i/>
          <w:lang w:val="en-CA"/>
        </w:rPr>
      </w:pPr>
      <w:r w:rsidRPr="0022403B">
        <w:rPr>
          <w:rFonts w:cstheme="minorHAnsi"/>
          <w:i/>
          <w:lang w:val="en-CA"/>
        </w:rPr>
        <w:t>WHEREAS</w:t>
      </w:r>
      <w:r w:rsidRPr="0022403B">
        <w:rPr>
          <w:rFonts w:cstheme="minorHAnsi"/>
          <w:i/>
          <w:lang w:val="en-CA"/>
        </w:rPr>
        <w:tab/>
      </w:r>
      <w:r w:rsidRPr="00B6644B">
        <w:rPr>
          <w:rFonts w:cstheme="minorHAnsi"/>
          <w:i/>
          <w:lang w:val="en-CA"/>
        </w:rPr>
        <w:t>the interview given to M</w:t>
      </w:r>
      <w:r>
        <w:rPr>
          <w:rFonts w:cstheme="minorHAnsi"/>
          <w:i/>
          <w:lang w:val="en-CA"/>
        </w:rPr>
        <w:t>r</w:t>
      </w:r>
      <w:r w:rsidRPr="00B6644B">
        <w:rPr>
          <w:rFonts w:cstheme="minorHAnsi"/>
          <w:i/>
          <w:lang w:val="en-CA"/>
        </w:rPr>
        <w:t>s. Isabelle Masse on Monday, June 13, 2022;</w:t>
      </w:r>
    </w:p>
    <w:p w14:paraId="417B4E28" w14:textId="77777777" w:rsidR="00DF3435" w:rsidRPr="0022403B" w:rsidRDefault="00DF3435" w:rsidP="00231D56">
      <w:pPr>
        <w:pStyle w:val="Sansinterligne"/>
        <w:tabs>
          <w:tab w:val="left" w:pos="2268"/>
        </w:tabs>
        <w:spacing w:after="120" w:line="264" w:lineRule="auto"/>
        <w:ind w:left="2268" w:hanging="2268"/>
        <w:jc w:val="both"/>
        <w:rPr>
          <w:rFonts w:cstheme="minorHAnsi"/>
        </w:rPr>
      </w:pPr>
      <w:r w:rsidRPr="0022403B">
        <w:rPr>
          <w:rFonts w:cstheme="minorHAnsi"/>
        </w:rPr>
        <w:t xml:space="preserve">ATTENDU </w:t>
      </w:r>
      <w:r w:rsidRPr="0022403B">
        <w:rPr>
          <w:rFonts w:cstheme="minorHAnsi"/>
        </w:rPr>
        <w:tab/>
        <w:t>la recommandation du</w:t>
      </w:r>
      <w:r>
        <w:rPr>
          <w:rFonts w:cstheme="minorHAnsi"/>
        </w:rPr>
        <w:t xml:space="preserve"> Directeur général de procéder à l’embauche de Mme Isabelle Masse pour le poste de </w:t>
      </w:r>
      <w:r w:rsidRPr="00F9130A">
        <w:rPr>
          <w:rFonts w:cstheme="minorHAnsi"/>
        </w:rPr>
        <w:t>de réceptionniste / adjointe administrative (sur appel)</w:t>
      </w:r>
      <w:r>
        <w:rPr>
          <w:rFonts w:cstheme="minorHAnsi"/>
        </w:rPr>
        <w:t>;</w:t>
      </w:r>
    </w:p>
    <w:p w14:paraId="32721C63" w14:textId="77777777" w:rsidR="00DF3435" w:rsidRPr="0000104E" w:rsidRDefault="00DF3435" w:rsidP="00231D56">
      <w:pPr>
        <w:pStyle w:val="Sansinterligne"/>
        <w:tabs>
          <w:tab w:val="left" w:pos="2268"/>
        </w:tabs>
        <w:spacing w:after="120" w:line="264" w:lineRule="auto"/>
        <w:ind w:left="2268" w:hanging="2268"/>
        <w:jc w:val="both"/>
        <w:rPr>
          <w:rFonts w:cstheme="minorHAnsi"/>
          <w:i/>
          <w:lang w:val="en-CA"/>
        </w:rPr>
      </w:pPr>
      <w:r w:rsidRPr="0000104E">
        <w:rPr>
          <w:rFonts w:cstheme="minorHAnsi"/>
          <w:i/>
          <w:lang w:val="en-CA"/>
        </w:rPr>
        <w:t xml:space="preserve">WHEREAS </w:t>
      </w:r>
      <w:r w:rsidRPr="0000104E">
        <w:rPr>
          <w:rFonts w:cstheme="minorHAnsi"/>
          <w:i/>
          <w:lang w:val="en-CA"/>
        </w:rPr>
        <w:tab/>
        <w:t>the Director General's recommendation to hire M</w:t>
      </w:r>
      <w:r>
        <w:rPr>
          <w:rFonts w:cstheme="minorHAnsi"/>
          <w:i/>
          <w:lang w:val="en-CA"/>
        </w:rPr>
        <w:t>r</w:t>
      </w:r>
      <w:r w:rsidRPr="0000104E">
        <w:rPr>
          <w:rFonts w:cstheme="minorHAnsi"/>
          <w:i/>
          <w:lang w:val="en-CA"/>
        </w:rPr>
        <w:t>s. Isabelle Masse for the position of receptionist / administrative assistant (on call);</w:t>
      </w:r>
    </w:p>
    <w:p w14:paraId="5EB7E338" w14:textId="77777777" w:rsidR="00DF3435" w:rsidRDefault="00DF3435" w:rsidP="00231D56">
      <w:pPr>
        <w:pStyle w:val="Sansinterligne"/>
        <w:tabs>
          <w:tab w:val="left" w:pos="2268"/>
        </w:tabs>
        <w:spacing w:after="120" w:line="264" w:lineRule="auto"/>
        <w:ind w:left="2268" w:hanging="2268"/>
        <w:jc w:val="both"/>
        <w:rPr>
          <w:rFonts w:cstheme="minorHAnsi"/>
          <w:szCs w:val="21"/>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le conseiller Denis Fillion</w:t>
      </w:r>
      <w:r w:rsidRPr="00D7112D">
        <w:rPr>
          <w:rFonts w:cstheme="minorHAnsi"/>
          <w:noProof/>
          <w:color w:val="000000"/>
        </w:rPr>
        <w:t xml:space="preserve"> et résolu </w:t>
      </w:r>
      <w:r w:rsidRPr="00D7112D">
        <w:rPr>
          <w:rFonts w:cstheme="minorHAnsi"/>
        </w:rPr>
        <w:t>que le conseil municipal autorise</w:t>
      </w:r>
      <w:r>
        <w:rPr>
          <w:rFonts w:cstheme="minorHAnsi"/>
        </w:rPr>
        <w:t xml:space="preserve"> le Maire et le Directeur général à procéder à</w:t>
      </w:r>
      <w:r w:rsidRPr="00D7112D">
        <w:rPr>
          <w:rFonts w:cstheme="minorHAnsi"/>
        </w:rPr>
        <w:t xml:space="preserve"> l’embauche de Mme </w:t>
      </w:r>
      <w:r>
        <w:rPr>
          <w:rFonts w:cstheme="minorHAnsi"/>
        </w:rPr>
        <w:t xml:space="preserve">Isabelle Masse à titre </w:t>
      </w:r>
      <w:r w:rsidRPr="00071BA3">
        <w:rPr>
          <w:rFonts w:cstheme="minorHAnsi"/>
        </w:rPr>
        <w:t>de réceptionniste / adjointe administrative (sur appel)</w:t>
      </w:r>
      <w:r w:rsidRPr="00CE05E8">
        <w:rPr>
          <w:rFonts w:cstheme="minorHAnsi"/>
          <w:szCs w:val="21"/>
        </w:rPr>
        <w:t xml:space="preserve">. </w:t>
      </w:r>
    </w:p>
    <w:p w14:paraId="4F94D2B4" w14:textId="77777777" w:rsidR="00DF3435" w:rsidRPr="00B94B5E" w:rsidRDefault="00DF3435" w:rsidP="00A90D9D">
      <w:pPr>
        <w:pStyle w:val="Sansinterligne"/>
        <w:tabs>
          <w:tab w:val="left" w:pos="2268"/>
        </w:tabs>
        <w:spacing w:after="120" w:line="252" w:lineRule="auto"/>
        <w:ind w:left="2268" w:hanging="2268"/>
        <w:jc w:val="both"/>
        <w:rPr>
          <w:rFonts w:cstheme="minorHAnsi"/>
          <w:i/>
          <w:szCs w:val="21"/>
          <w:lang w:val="en-CA"/>
        </w:rPr>
      </w:pPr>
      <w:r w:rsidRPr="00756880">
        <w:rPr>
          <w:rFonts w:cstheme="minorHAnsi"/>
          <w:i/>
          <w:lang w:val="en-CA"/>
        </w:rPr>
        <w:lastRenderedPageBreak/>
        <w:t xml:space="preserve">THEREFORE </w:t>
      </w:r>
      <w:r>
        <w:rPr>
          <w:rFonts w:cstheme="minorHAnsi"/>
          <w:i/>
          <w:lang w:val="en-CA"/>
        </w:rPr>
        <w:tab/>
      </w:r>
      <w:r w:rsidRPr="00756880">
        <w:rPr>
          <w:rFonts w:cstheme="minorHAnsi"/>
          <w:i/>
          <w:lang w:val="en-CA"/>
        </w:rPr>
        <w:t xml:space="preserve">it is </w:t>
      </w:r>
      <w:r>
        <w:rPr>
          <w:rFonts w:cstheme="minorHAnsi"/>
          <w:i/>
          <w:lang w:val="en-CA"/>
        </w:rPr>
        <w:t>proposed</w:t>
      </w:r>
      <w:r w:rsidRPr="00756880">
        <w:rPr>
          <w:rFonts w:cstheme="minorHAnsi"/>
          <w:i/>
          <w:lang w:val="en-CA"/>
        </w:rPr>
        <w:t xml:space="preserve"> by</w:t>
      </w:r>
      <w:r>
        <w:rPr>
          <w:rFonts w:cstheme="minorHAnsi"/>
          <w:i/>
          <w:lang w:val="en-CA"/>
        </w:rPr>
        <w:t xml:space="preserve"> Councillor</w:t>
      </w:r>
      <w:r w:rsidRPr="00756880">
        <w:rPr>
          <w:rFonts w:cstheme="minorHAnsi"/>
          <w:i/>
          <w:lang w:val="en-CA"/>
        </w:rPr>
        <w:t xml:space="preserve"> </w:t>
      </w:r>
      <w:r>
        <w:rPr>
          <w:rFonts w:cstheme="minorHAnsi"/>
          <w:i/>
          <w:lang w:val="en-CA"/>
        </w:rPr>
        <w:t xml:space="preserve">Denis Fillion </w:t>
      </w:r>
      <w:r w:rsidRPr="00756880">
        <w:rPr>
          <w:rFonts w:cstheme="minorHAnsi"/>
          <w:i/>
          <w:lang w:val="en-CA"/>
        </w:rPr>
        <w:t xml:space="preserve">and </w:t>
      </w:r>
      <w:r w:rsidRPr="00237B21">
        <w:rPr>
          <w:rFonts w:cstheme="minorHAnsi"/>
          <w:i/>
          <w:lang w:val="en-CA"/>
        </w:rPr>
        <w:t>resolved that the municipal council authorizes the Mayor and the Director general to proceed with the hiring of Mrs. Isabelle Masse as receptionist / administrative assistant (on call).</w:t>
      </w:r>
      <w:r>
        <w:rPr>
          <w:rFonts w:cstheme="minorHAnsi"/>
          <w:i/>
          <w:lang w:val="en-CA"/>
        </w:rPr>
        <w:t xml:space="preserve"> </w:t>
      </w:r>
    </w:p>
    <w:p w14:paraId="0756EBD3" w14:textId="44D31B04" w:rsidR="006A6B8B" w:rsidRPr="00723A18" w:rsidRDefault="006A6B8B" w:rsidP="00A90D9D">
      <w:pPr>
        <w:spacing w:after="0" w:line="252" w:lineRule="auto"/>
        <w:jc w:val="right"/>
        <w:rPr>
          <w:rFonts w:cstheme="minorHAnsi"/>
        </w:rPr>
      </w:pPr>
      <w:r w:rsidRPr="00723A18">
        <w:rPr>
          <w:rFonts w:cstheme="minorHAnsi"/>
        </w:rPr>
        <w:t>Adopté à l’unanimité des conseillers</w:t>
      </w:r>
    </w:p>
    <w:p w14:paraId="2CA1A0A5" w14:textId="77777777" w:rsidR="006A6B8B" w:rsidRPr="00723A18" w:rsidRDefault="006A6B8B" w:rsidP="00A90D9D">
      <w:pPr>
        <w:spacing w:after="0" w:line="252" w:lineRule="auto"/>
        <w:jc w:val="right"/>
        <w:rPr>
          <w:rFonts w:cstheme="minorHAnsi"/>
          <w:i/>
        </w:rPr>
      </w:pPr>
      <w:r w:rsidRPr="00723A18">
        <w:rPr>
          <w:rFonts w:cstheme="minorHAnsi"/>
          <w:i/>
        </w:rPr>
        <w:t>Adopted unanimously by councillors</w:t>
      </w:r>
    </w:p>
    <w:p w14:paraId="4F9CAD1C" w14:textId="77777777" w:rsidR="006A6B8B" w:rsidRPr="00723A18" w:rsidRDefault="006A6B8B" w:rsidP="00A90D9D">
      <w:pPr>
        <w:spacing w:after="0" w:line="252" w:lineRule="auto"/>
        <w:jc w:val="right"/>
        <w:rPr>
          <w:rFonts w:cstheme="minorHAnsi"/>
          <w:i/>
        </w:rPr>
      </w:pPr>
    </w:p>
    <w:p w14:paraId="79C27D1C" w14:textId="77777777" w:rsidR="00723A18" w:rsidRDefault="00723A18" w:rsidP="00A90D9D">
      <w:pPr>
        <w:spacing w:after="0" w:line="252" w:lineRule="auto"/>
        <w:jc w:val="both"/>
        <w:rPr>
          <w:b/>
          <w:u w:val="single"/>
        </w:rPr>
      </w:pPr>
      <w:r>
        <w:rPr>
          <w:b/>
          <w:u w:val="single"/>
        </w:rPr>
        <w:t>2022-06-180</w:t>
      </w:r>
      <w:r>
        <w:rPr>
          <w:b/>
          <w:u w:val="single"/>
        </w:rPr>
        <w:tab/>
        <w:t>Autorisation de donner un contrat de dynamitage</w:t>
      </w:r>
    </w:p>
    <w:p w14:paraId="354694DB" w14:textId="77777777" w:rsidR="00723A18" w:rsidRPr="003A7758" w:rsidRDefault="00723A18" w:rsidP="00A90D9D">
      <w:pPr>
        <w:spacing w:after="0" w:line="252" w:lineRule="auto"/>
        <w:jc w:val="both"/>
        <w:rPr>
          <w:b/>
          <w:u w:val="single"/>
        </w:rPr>
      </w:pPr>
    </w:p>
    <w:p w14:paraId="6FC96ECC" w14:textId="77777777" w:rsidR="00723A18" w:rsidRPr="00667FE9" w:rsidRDefault="00723A18" w:rsidP="00A90D9D">
      <w:pPr>
        <w:spacing w:line="252" w:lineRule="auto"/>
        <w:jc w:val="both"/>
        <w:rPr>
          <w:rFonts w:cstheme="minorHAnsi"/>
          <w:b/>
          <w:i/>
          <w:sz w:val="24"/>
          <w:lang w:val="en-CA"/>
        </w:rPr>
      </w:pPr>
      <w:r w:rsidRPr="00667FE9">
        <w:rPr>
          <w:b/>
          <w:i/>
          <w:u w:val="single"/>
          <w:lang w:val="en-CA"/>
        </w:rPr>
        <w:t>2022-06-180</w:t>
      </w:r>
      <w:r w:rsidRPr="00667FE9">
        <w:rPr>
          <w:b/>
          <w:i/>
          <w:u w:val="single"/>
          <w:lang w:val="en-CA"/>
        </w:rPr>
        <w:tab/>
        <w:t>Authorization to give a blasting contract</w:t>
      </w:r>
    </w:p>
    <w:p w14:paraId="1DAC6EC3" w14:textId="77777777" w:rsidR="00723A18" w:rsidRDefault="00723A18" w:rsidP="00A90D9D">
      <w:pPr>
        <w:spacing w:line="252" w:lineRule="auto"/>
        <w:ind w:left="2268" w:hanging="2268"/>
        <w:jc w:val="both"/>
        <w:rPr>
          <w:color w:val="000000"/>
        </w:rPr>
      </w:pPr>
      <w:r>
        <w:rPr>
          <w:color w:val="000000"/>
        </w:rPr>
        <w:t>ATTENDU</w:t>
      </w:r>
      <w:r>
        <w:rPr>
          <w:color w:val="000000"/>
        </w:rPr>
        <w:tab/>
        <w:t>la présence de l’équipe de dynamitage sur le territoire de la municipalité et plus précisément sur le chemin Kilmar;</w:t>
      </w:r>
    </w:p>
    <w:p w14:paraId="7B2202FB" w14:textId="77777777" w:rsidR="00723A18" w:rsidRPr="00453F8B" w:rsidRDefault="00723A18" w:rsidP="00A90D9D">
      <w:pPr>
        <w:spacing w:line="252" w:lineRule="auto"/>
        <w:ind w:left="2268" w:hanging="2268"/>
        <w:jc w:val="both"/>
        <w:rPr>
          <w:i/>
          <w:iCs/>
          <w:color w:val="000000"/>
          <w:lang w:val="en-CA"/>
        </w:rPr>
      </w:pPr>
      <w:r w:rsidRPr="00453F8B">
        <w:rPr>
          <w:i/>
          <w:iCs/>
          <w:color w:val="000000"/>
          <w:lang w:val="en-CA"/>
        </w:rPr>
        <w:t xml:space="preserve">WHEREAS </w:t>
      </w:r>
      <w:r>
        <w:rPr>
          <w:i/>
          <w:iCs/>
          <w:color w:val="000000"/>
          <w:lang w:val="en-CA"/>
        </w:rPr>
        <w:tab/>
      </w:r>
      <w:r w:rsidRPr="00453F8B">
        <w:rPr>
          <w:i/>
          <w:iCs/>
          <w:color w:val="000000"/>
          <w:lang w:val="en-CA"/>
        </w:rPr>
        <w:t>the presence of the blasting team on the territory of the municipality and more specifically on Kilmar road;</w:t>
      </w:r>
    </w:p>
    <w:p w14:paraId="62D956B6" w14:textId="77777777" w:rsidR="00723A18" w:rsidRDefault="00723A18" w:rsidP="00A90D9D">
      <w:pPr>
        <w:spacing w:line="252" w:lineRule="auto"/>
        <w:ind w:left="2268" w:hanging="2268"/>
        <w:jc w:val="both"/>
        <w:rPr>
          <w:color w:val="000000"/>
        </w:rPr>
      </w:pPr>
      <w:r>
        <w:rPr>
          <w:color w:val="000000"/>
        </w:rPr>
        <w:t>ATTENDU</w:t>
      </w:r>
      <w:r>
        <w:rPr>
          <w:color w:val="000000"/>
        </w:rPr>
        <w:tab/>
        <w:t>les discussions tenues lors du caucus pré-conseil du 13 juin;</w:t>
      </w:r>
    </w:p>
    <w:p w14:paraId="46E063F3" w14:textId="77777777" w:rsidR="00723A18" w:rsidRPr="00453F8B" w:rsidRDefault="00723A18" w:rsidP="00A90D9D">
      <w:pPr>
        <w:spacing w:line="252" w:lineRule="auto"/>
        <w:ind w:left="2268" w:hanging="2268"/>
        <w:jc w:val="both"/>
        <w:rPr>
          <w:i/>
          <w:iCs/>
          <w:color w:val="000000"/>
          <w:lang w:val="en-CA"/>
        </w:rPr>
      </w:pPr>
      <w:r w:rsidRPr="00453F8B">
        <w:rPr>
          <w:i/>
          <w:iCs/>
          <w:color w:val="000000"/>
          <w:lang w:val="en-CA"/>
        </w:rPr>
        <w:t xml:space="preserve">WHEREAS </w:t>
      </w:r>
      <w:r>
        <w:rPr>
          <w:i/>
          <w:iCs/>
          <w:color w:val="000000"/>
          <w:lang w:val="en-CA"/>
        </w:rPr>
        <w:tab/>
      </w:r>
      <w:r w:rsidRPr="00453F8B">
        <w:rPr>
          <w:i/>
          <w:iCs/>
          <w:color w:val="000000"/>
          <w:lang w:val="en-CA"/>
        </w:rPr>
        <w:t>the discussions held during the pre-council caucus of June 13;</w:t>
      </w:r>
    </w:p>
    <w:p w14:paraId="29674755" w14:textId="77777777" w:rsidR="00723A18" w:rsidRDefault="00723A18" w:rsidP="00A90D9D">
      <w:pPr>
        <w:spacing w:line="252" w:lineRule="auto"/>
        <w:ind w:left="2268" w:hanging="2268"/>
        <w:jc w:val="both"/>
        <w:rPr>
          <w:color w:val="000000"/>
        </w:rPr>
      </w:pPr>
      <w:r>
        <w:rPr>
          <w:color w:val="000000"/>
        </w:rPr>
        <w:t>EN CONSÉQUENCE</w:t>
      </w:r>
      <w:r>
        <w:rPr>
          <w:color w:val="000000"/>
        </w:rPr>
        <w:tab/>
        <w:t>il est proposé par le conseiller Denis Fillion et résolu d’autoriser le Maire et le Directeur général à négocier une entente avec FDDF pour le retrait d’un bloc de roc situé sur le côté Est du Chemin Kilmar.</w:t>
      </w:r>
    </w:p>
    <w:p w14:paraId="7A284A7D" w14:textId="77777777" w:rsidR="00723A18" w:rsidRPr="00453F8B" w:rsidRDefault="00723A18" w:rsidP="00A90D9D">
      <w:pPr>
        <w:spacing w:line="252" w:lineRule="auto"/>
        <w:ind w:left="2268" w:hanging="2268"/>
        <w:jc w:val="both"/>
        <w:rPr>
          <w:color w:val="000000"/>
          <w:lang w:val="en-CA"/>
        </w:rPr>
      </w:pPr>
      <w:r w:rsidRPr="00453F8B">
        <w:rPr>
          <w:i/>
          <w:iCs/>
          <w:color w:val="000000"/>
          <w:lang w:val="en-CA"/>
        </w:rPr>
        <w:t xml:space="preserve">CONSEQUENTLY </w:t>
      </w:r>
      <w:r>
        <w:rPr>
          <w:i/>
          <w:iCs/>
          <w:color w:val="000000"/>
          <w:lang w:val="en-CA"/>
        </w:rPr>
        <w:tab/>
      </w:r>
      <w:r w:rsidRPr="00453F8B">
        <w:rPr>
          <w:i/>
          <w:iCs/>
          <w:color w:val="000000"/>
          <w:lang w:val="en-CA"/>
        </w:rPr>
        <w:t xml:space="preserve">it is </w:t>
      </w:r>
      <w:r>
        <w:rPr>
          <w:i/>
          <w:iCs/>
          <w:color w:val="000000"/>
          <w:lang w:val="en-CA"/>
        </w:rPr>
        <w:t xml:space="preserve">proposed by Councillor </w:t>
      </w:r>
      <w:r w:rsidRPr="00453F8B">
        <w:rPr>
          <w:i/>
          <w:iCs/>
          <w:color w:val="000000"/>
          <w:lang w:val="en-CA"/>
        </w:rPr>
        <w:t>Denis Fillion and resolved to authorize the Mayor and the Director general to negotiate an agreement with FDDF for the removal of a block of rock located on the east side of Chemin Kilmar</w:t>
      </w:r>
      <w:r>
        <w:rPr>
          <w:i/>
          <w:iCs/>
          <w:color w:val="000000"/>
          <w:lang w:val="en-CA"/>
        </w:rPr>
        <w:t>.</w:t>
      </w:r>
    </w:p>
    <w:p w14:paraId="626315E4" w14:textId="77777777" w:rsidR="006A6B8B" w:rsidRPr="007C7782" w:rsidRDefault="006A6B8B" w:rsidP="00A90D9D">
      <w:pPr>
        <w:spacing w:after="0" w:line="252" w:lineRule="auto"/>
        <w:jc w:val="right"/>
        <w:rPr>
          <w:rFonts w:cstheme="minorHAnsi"/>
        </w:rPr>
      </w:pPr>
      <w:r w:rsidRPr="007C7782">
        <w:rPr>
          <w:rFonts w:cstheme="minorHAnsi"/>
        </w:rPr>
        <w:t>Adopté à l’unanimité des conseillers</w:t>
      </w:r>
    </w:p>
    <w:p w14:paraId="0E4BBC4D" w14:textId="77777777" w:rsidR="006A6B8B" w:rsidRPr="007C7782" w:rsidRDefault="006A6B8B" w:rsidP="00A90D9D">
      <w:pPr>
        <w:spacing w:after="0" w:line="252" w:lineRule="auto"/>
        <w:jc w:val="right"/>
        <w:rPr>
          <w:rFonts w:cstheme="minorHAnsi"/>
          <w:i/>
        </w:rPr>
      </w:pPr>
      <w:r w:rsidRPr="007C7782">
        <w:rPr>
          <w:rFonts w:cstheme="minorHAnsi"/>
          <w:i/>
        </w:rPr>
        <w:t>Adopted unanimously by councillors</w:t>
      </w:r>
    </w:p>
    <w:p w14:paraId="0A837BBD" w14:textId="77777777" w:rsidR="006A6B8B" w:rsidRPr="007C7782" w:rsidRDefault="006A6B8B" w:rsidP="00A90D9D">
      <w:pPr>
        <w:spacing w:after="0" w:line="252" w:lineRule="auto"/>
        <w:jc w:val="right"/>
        <w:rPr>
          <w:rFonts w:cstheme="minorHAnsi"/>
          <w:i/>
        </w:rPr>
      </w:pPr>
    </w:p>
    <w:p w14:paraId="24B0A54C" w14:textId="77777777" w:rsidR="008C3299" w:rsidRPr="0081330D" w:rsidRDefault="008C3299" w:rsidP="00A90D9D">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27C21C9E" w14:textId="77777777" w:rsidR="00B76785" w:rsidRPr="0081330D" w:rsidRDefault="00B76785" w:rsidP="00A90D9D">
      <w:pPr>
        <w:spacing w:after="0" w:line="252" w:lineRule="auto"/>
        <w:rPr>
          <w:rFonts w:eastAsia="Times New Roman" w:cstheme="minorHAnsi"/>
          <w:i/>
          <w:lang w:eastAsia="fr-CA"/>
        </w:rPr>
      </w:pPr>
    </w:p>
    <w:p w14:paraId="2CA70B10" w14:textId="77777777" w:rsidR="00A06CD1" w:rsidRPr="008C2ADB" w:rsidRDefault="00A06CD1" w:rsidP="00A90D9D">
      <w:pPr>
        <w:spacing w:after="0" w:line="252" w:lineRule="auto"/>
        <w:rPr>
          <w:rFonts w:cstheme="minorHAnsi"/>
          <w:b/>
          <w:i/>
          <w:u w:val="single"/>
        </w:rPr>
      </w:pPr>
      <w:r w:rsidRPr="008C2ADB">
        <w:rPr>
          <w:rFonts w:cstheme="minorHAnsi"/>
          <w:b/>
          <w:u w:val="single"/>
        </w:rPr>
        <w:t xml:space="preserve">SÉCURITÉ INCENDIE / </w:t>
      </w:r>
      <w:r w:rsidRPr="008C2ADB">
        <w:rPr>
          <w:rFonts w:cstheme="minorHAnsi"/>
          <w:b/>
          <w:i/>
          <w:u w:val="single"/>
        </w:rPr>
        <w:t>FIRE SAFETY</w:t>
      </w:r>
    </w:p>
    <w:p w14:paraId="1F6038F6" w14:textId="77777777" w:rsidR="00276823" w:rsidRPr="008C2ADB" w:rsidRDefault="00276823" w:rsidP="00A90D9D">
      <w:pPr>
        <w:spacing w:after="0" w:line="252" w:lineRule="auto"/>
        <w:rPr>
          <w:rFonts w:eastAsia="Times New Roman" w:cstheme="minorHAnsi"/>
          <w:i/>
          <w:lang w:eastAsia="fr-CA"/>
        </w:rPr>
      </w:pPr>
    </w:p>
    <w:p w14:paraId="0D4CA018" w14:textId="77777777" w:rsidR="00B76785" w:rsidRPr="00B40ABD" w:rsidRDefault="00B76785" w:rsidP="00A90D9D">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14:paraId="4FA662E7" w14:textId="77777777" w:rsidR="00DA129E" w:rsidRPr="00B40ABD" w:rsidRDefault="00DA129E" w:rsidP="00A90D9D">
      <w:pPr>
        <w:spacing w:after="0" w:line="252" w:lineRule="auto"/>
        <w:jc w:val="both"/>
        <w:rPr>
          <w:rFonts w:cstheme="minorHAnsi"/>
          <w:b/>
          <w:i/>
          <w:u w:val="single"/>
        </w:rPr>
      </w:pPr>
    </w:p>
    <w:p w14:paraId="3F76EA34" w14:textId="77777777" w:rsidR="009A0C21" w:rsidRPr="007765A4" w:rsidRDefault="009A0C21" w:rsidP="00A90D9D">
      <w:pPr>
        <w:spacing w:after="0" w:line="252" w:lineRule="auto"/>
        <w:jc w:val="both"/>
        <w:rPr>
          <w:b/>
          <w:u w:val="single"/>
        </w:rPr>
      </w:pPr>
      <w:r>
        <w:rPr>
          <w:b/>
          <w:u w:val="single"/>
        </w:rPr>
        <w:t>2022-06-181</w:t>
      </w:r>
      <w:r>
        <w:rPr>
          <w:b/>
          <w:u w:val="single"/>
        </w:rPr>
        <w:tab/>
        <w:t>Adoption du s</w:t>
      </w:r>
      <w:r w:rsidRPr="007765A4">
        <w:rPr>
          <w:b/>
          <w:u w:val="single"/>
        </w:rPr>
        <w:t>econd projet de règlement de zonage numéro RU-944-05-2022 modifiant le règlement de zonage numéro RU-902-01-2015, tel qu’amendé, afin d’ajouter un nouvel usage Habitation de type multifamilial (H3) à même le Chapitre 4 : Dispositions relatives à la classification des usages et d’autoriser ce nouvel usage Habitation de type multifamilial (H3) au sein de la zone UL-01</w:t>
      </w:r>
    </w:p>
    <w:p w14:paraId="50039605" w14:textId="77777777" w:rsidR="009A0C21" w:rsidRDefault="009A0C21" w:rsidP="00A90D9D">
      <w:pPr>
        <w:spacing w:after="0" w:line="252" w:lineRule="auto"/>
        <w:jc w:val="both"/>
        <w:rPr>
          <w:color w:val="000000"/>
        </w:rPr>
      </w:pPr>
    </w:p>
    <w:p w14:paraId="349F2272" w14:textId="77777777" w:rsidR="009A0C21" w:rsidRPr="008B33D7" w:rsidRDefault="009A0C21" w:rsidP="00A90D9D">
      <w:pPr>
        <w:spacing w:after="0" w:line="252" w:lineRule="auto"/>
        <w:ind w:left="2160" w:hanging="2160"/>
        <w:jc w:val="both"/>
        <w:rPr>
          <w:rFonts w:cstheme="minorHAnsi"/>
        </w:rPr>
      </w:pPr>
      <w:r w:rsidRPr="008B33D7">
        <w:rPr>
          <w:rFonts w:cstheme="minorHAnsi"/>
        </w:rPr>
        <w:t>ATTENDU</w:t>
      </w:r>
      <w:r w:rsidRPr="008B33D7">
        <w:rPr>
          <w:rFonts w:cstheme="minorHAnsi"/>
        </w:rPr>
        <w:tab/>
        <w:t>que la Municipalité de Grenville-sur-la-Rouge a adopté un règlement de zonage pour l’ensemble de son territoire ;</w:t>
      </w:r>
    </w:p>
    <w:p w14:paraId="57F94714" w14:textId="77777777" w:rsidR="009A0C21" w:rsidRPr="008B33D7" w:rsidRDefault="009A0C21" w:rsidP="00A90D9D">
      <w:pPr>
        <w:spacing w:after="0" w:line="252" w:lineRule="auto"/>
        <w:ind w:left="1800" w:hanging="1800"/>
        <w:jc w:val="both"/>
        <w:rPr>
          <w:rFonts w:cstheme="minorHAnsi"/>
        </w:rPr>
      </w:pPr>
    </w:p>
    <w:p w14:paraId="1128B80A" w14:textId="77777777" w:rsidR="009A0C21" w:rsidRPr="008B33D7" w:rsidRDefault="009A0C21" w:rsidP="00A90D9D">
      <w:pPr>
        <w:spacing w:after="0" w:line="252" w:lineRule="auto"/>
        <w:ind w:left="2160" w:hanging="2160"/>
        <w:jc w:val="both"/>
        <w:rPr>
          <w:rFonts w:cstheme="minorHAnsi"/>
        </w:rPr>
      </w:pPr>
      <w:r w:rsidRPr="008B33D7">
        <w:rPr>
          <w:rFonts w:cstheme="minorHAnsi"/>
        </w:rPr>
        <w:t>ATTENDU</w:t>
      </w:r>
      <w:r w:rsidRPr="008B33D7">
        <w:rPr>
          <w:rFonts w:cstheme="minorHAnsi"/>
        </w:rPr>
        <w:tab/>
        <w:t xml:space="preserve">que la Municipalité de Grenville-sur-la-Rouge désire ajouter un nouvel usage </w:t>
      </w:r>
      <w:r w:rsidRPr="008B33D7">
        <w:rPr>
          <w:rFonts w:cstheme="minorHAnsi"/>
          <w:i/>
          <w:iCs/>
        </w:rPr>
        <w:t>Habitation de type multifamilial (H3)</w:t>
      </w:r>
      <w:r w:rsidRPr="008B33D7">
        <w:rPr>
          <w:rFonts w:cstheme="minorHAnsi"/>
        </w:rPr>
        <w:t xml:space="preserve"> à même le Chapitre 4 : </w:t>
      </w:r>
      <w:r w:rsidRPr="008B33D7">
        <w:rPr>
          <w:rFonts w:cstheme="minorHAnsi"/>
          <w:u w:val="single"/>
        </w:rPr>
        <w:t>Dispositions relatives à la classification des usages</w:t>
      </w:r>
      <w:r w:rsidRPr="008B33D7">
        <w:rPr>
          <w:rFonts w:cstheme="minorHAnsi"/>
        </w:rPr>
        <w:t>;</w:t>
      </w:r>
    </w:p>
    <w:p w14:paraId="62290F14" w14:textId="77777777" w:rsidR="009A0C21" w:rsidRPr="008B33D7" w:rsidRDefault="009A0C21" w:rsidP="00A90D9D">
      <w:pPr>
        <w:spacing w:after="0" w:line="252" w:lineRule="auto"/>
        <w:ind w:left="1800" w:hanging="1800"/>
        <w:jc w:val="both"/>
        <w:rPr>
          <w:rFonts w:cstheme="minorHAnsi"/>
        </w:rPr>
      </w:pPr>
    </w:p>
    <w:p w14:paraId="5C345BFD" w14:textId="77777777" w:rsidR="009A0C21" w:rsidRPr="008B33D7" w:rsidRDefault="009A0C21" w:rsidP="00A90D9D">
      <w:pPr>
        <w:spacing w:after="0" w:line="252" w:lineRule="auto"/>
        <w:ind w:left="2160" w:hanging="2160"/>
        <w:jc w:val="both"/>
        <w:rPr>
          <w:rFonts w:cstheme="minorHAnsi"/>
        </w:rPr>
      </w:pPr>
      <w:r w:rsidRPr="008B33D7">
        <w:rPr>
          <w:rFonts w:cstheme="minorHAnsi"/>
        </w:rPr>
        <w:t>ATTENDU</w:t>
      </w:r>
      <w:r w:rsidRPr="008B33D7">
        <w:rPr>
          <w:rFonts w:cstheme="minorHAnsi"/>
        </w:rPr>
        <w:tab/>
        <w:t xml:space="preserve">que la Municipalité de Grenville-sur-la-Rouge désire ajouter un usage </w:t>
      </w:r>
      <w:r w:rsidRPr="008B33D7">
        <w:rPr>
          <w:rFonts w:cstheme="minorHAnsi"/>
          <w:i/>
          <w:iCs/>
        </w:rPr>
        <w:t>Habitation de type multifamilial (H3)</w:t>
      </w:r>
      <w:r w:rsidRPr="008B33D7">
        <w:rPr>
          <w:rFonts w:cstheme="minorHAnsi"/>
        </w:rPr>
        <w:t xml:space="preserve"> au sein de la zone UL-01;</w:t>
      </w:r>
    </w:p>
    <w:p w14:paraId="7888EDE4" w14:textId="656F7BD5" w:rsidR="009A0C21" w:rsidRPr="008B33D7" w:rsidRDefault="009A0C21" w:rsidP="00A90D9D">
      <w:pPr>
        <w:spacing w:after="0" w:line="252" w:lineRule="auto"/>
        <w:ind w:left="2160" w:hanging="2160"/>
        <w:jc w:val="both"/>
        <w:rPr>
          <w:rFonts w:cstheme="minorHAnsi"/>
        </w:rPr>
      </w:pPr>
      <w:r w:rsidRPr="008B33D7">
        <w:rPr>
          <w:rFonts w:cstheme="minorHAnsi"/>
        </w:rPr>
        <w:lastRenderedPageBreak/>
        <w:t xml:space="preserve">ATTENDU </w:t>
      </w:r>
      <w:r w:rsidRPr="008B33D7">
        <w:rPr>
          <w:rFonts w:cstheme="minorHAnsi"/>
        </w:rPr>
        <w:tab/>
        <w:t xml:space="preserve">que le présent second projet de règlement est susceptible d’approbation référendaire par les personnes habiles à voter en vertu de la </w:t>
      </w:r>
      <w:r w:rsidRPr="008B33D7">
        <w:rPr>
          <w:rFonts w:cstheme="minorHAnsi"/>
          <w:i/>
        </w:rPr>
        <w:t>Loi sur l’aménagement et l’urbanisme</w:t>
      </w:r>
      <w:r w:rsidRPr="008B33D7">
        <w:rPr>
          <w:rFonts w:cstheme="minorHAnsi"/>
        </w:rPr>
        <w:t>;</w:t>
      </w:r>
    </w:p>
    <w:p w14:paraId="381B3B1D" w14:textId="77777777" w:rsidR="009A0C21" w:rsidRPr="008B33D7" w:rsidRDefault="009A0C21" w:rsidP="00A90D9D">
      <w:pPr>
        <w:spacing w:after="0" w:line="252" w:lineRule="auto"/>
        <w:ind w:left="1800" w:hanging="1800"/>
        <w:jc w:val="both"/>
        <w:rPr>
          <w:rFonts w:cstheme="minorHAnsi"/>
        </w:rPr>
      </w:pPr>
    </w:p>
    <w:p w14:paraId="07B7A7F9" w14:textId="77777777" w:rsidR="009A0C21" w:rsidRPr="008B33D7" w:rsidRDefault="009A0C21" w:rsidP="00A90D9D">
      <w:pPr>
        <w:spacing w:after="0" w:line="252" w:lineRule="auto"/>
        <w:ind w:left="2160" w:hanging="2160"/>
        <w:jc w:val="both"/>
        <w:rPr>
          <w:rFonts w:cstheme="minorHAnsi"/>
        </w:rPr>
      </w:pPr>
      <w:r w:rsidRPr="008B33D7">
        <w:rPr>
          <w:rFonts w:cstheme="minorHAnsi"/>
        </w:rPr>
        <w:t>ATTENDU</w:t>
      </w:r>
      <w:r w:rsidRPr="008B33D7">
        <w:rPr>
          <w:rFonts w:cstheme="minorHAnsi"/>
        </w:rPr>
        <w:tab/>
        <w:t>qu’un avis de motion pour la présentation du présent projet a été donné lors de la séance ordinaire du 10 mai 2022 ;</w:t>
      </w:r>
    </w:p>
    <w:p w14:paraId="2BB3A62B" w14:textId="77777777" w:rsidR="009A0C21" w:rsidRPr="008B33D7" w:rsidRDefault="009A0C21" w:rsidP="00A90D9D">
      <w:pPr>
        <w:spacing w:after="0" w:line="252" w:lineRule="auto"/>
        <w:ind w:left="1800" w:hanging="1800"/>
        <w:jc w:val="both"/>
        <w:rPr>
          <w:rFonts w:cstheme="minorHAnsi"/>
        </w:rPr>
      </w:pPr>
    </w:p>
    <w:p w14:paraId="25FA87A1" w14:textId="77777777" w:rsidR="009A0C21" w:rsidRPr="008B33D7" w:rsidRDefault="009A0C21" w:rsidP="00A90D9D">
      <w:pPr>
        <w:spacing w:after="0" w:line="252" w:lineRule="auto"/>
        <w:ind w:left="2160" w:hanging="2160"/>
        <w:jc w:val="both"/>
        <w:rPr>
          <w:rFonts w:cstheme="minorHAnsi"/>
        </w:rPr>
      </w:pPr>
      <w:r w:rsidRPr="008B33D7">
        <w:rPr>
          <w:rFonts w:cstheme="minorHAnsi"/>
        </w:rPr>
        <w:t xml:space="preserve">ATTENDU </w:t>
      </w:r>
      <w:r w:rsidRPr="008B33D7">
        <w:rPr>
          <w:rFonts w:cstheme="minorHAnsi"/>
        </w:rPr>
        <w:tab/>
        <w:t>qu’un projet de règlement numéro RU-944-05-2022 a été adopté, lors de la séance ordinaire du 10 mai 2022 ;</w:t>
      </w:r>
    </w:p>
    <w:p w14:paraId="1731F452" w14:textId="77777777" w:rsidR="009A0C21" w:rsidRPr="008B33D7" w:rsidRDefault="009A0C21" w:rsidP="00A90D9D">
      <w:pPr>
        <w:spacing w:after="0" w:line="252" w:lineRule="auto"/>
        <w:ind w:left="2160" w:hanging="2160"/>
        <w:jc w:val="both"/>
        <w:rPr>
          <w:rFonts w:cstheme="minorHAnsi"/>
        </w:rPr>
      </w:pPr>
    </w:p>
    <w:p w14:paraId="7276B68B" w14:textId="77777777" w:rsidR="009A0C21" w:rsidRPr="008B33D7" w:rsidRDefault="009A0C21" w:rsidP="00A90D9D">
      <w:pPr>
        <w:spacing w:line="252" w:lineRule="auto"/>
        <w:ind w:left="2160" w:hanging="2160"/>
        <w:jc w:val="both"/>
        <w:rPr>
          <w:rFonts w:cstheme="minorHAnsi"/>
        </w:rPr>
      </w:pPr>
      <w:r w:rsidRPr="008B33D7">
        <w:rPr>
          <w:rFonts w:cstheme="minorHAnsi"/>
        </w:rPr>
        <w:t xml:space="preserve">ATTENDU </w:t>
      </w:r>
      <w:r w:rsidRPr="008B33D7">
        <w:rPr>
          <w:rFonts w:cstheme="minorHAnsi"/>
        </w:rPr>
        <w:tab/>
        <w:t xml:space="preserve">qu’une assemblée publique de consultation a été tenue en date du 14 juin 2022, conformément aux dispositions de la </w:t>
      </w:r>
      <w:r w:rsidRPr="008B33D7">
        <w:rPr>
          <w:rFonts w:cstheme="minorHAnsi"/>
          <w:i/>
        </w:rPr>
        <w:t>Loi sur l’aménagement et l’urbanisme</w:t>
      </w:r>
      <w:r w:rsidRPr="008B33D7">
        <w:rPr>
          <w:rFonts w:cstheme="minorHAnsi"/>
        </w:rPr>
        <w:t xml:space="preserve"> ;</w:t>
      </w:r>
    </w:p>
    <w:p w14:paraId="4F45DAA5" w14:textId="77777777" w:rsidR="009A0C21" w:rsidRPr="008B33D7" w:rsidRDefault="009A0C21" w:rsidP="00A90D9D">
      <w:pPr>
        <w:spacing w:line="252" w:lineRule="auto"/>
        <w:ind w:left="2160" w:hanging="2160"/>
        <w:jc w:val="both"/>
        <w:rPr>
          <w:rFonts w:eastAsia="Calibri" w:cstheme="minorHAnsi"/>
        </w:rPr>
      </w:pPr>
      <w:r w:rsidRPr="008B33D7">
        <w:rPr>
          <w:rFonts w:cstheme="minorHAnsi"/>
        </w:rPr>
        <w:t xml:space="preserve">ATTENDU </w:t>
      </w:r>
      <w:r w:rsidRPr="008B33D7">
        <w:rPr>
          <w:rFonts w:cstheme="minorHAnsi"/>
        </w:rPr>
        <w:tab/>
        <w:t xml:space="preserve">qu’une copie du présent projet de règlement a été remise aux membres du conseil municipal conformément au Code municipal du Québec </w:t>
      </w:r>
      <w:r w:rsidRPr="008B33D7">
        <w:rPr>
          <w:rFonts w:eastAsia="Calibri" w:cstheme="minorHAnsi"/>
        </w:rPr>
        <w:t>(RLRQ, c. C-27.1) ;</w:t>
      </w:r>
    </w:p>
    <w:p w14:paraId="45E1D85D" w14:textId="77777777" w:rsidR="009A0C21" w:rsidRPr="008B33D7" w:rsidRDefault="009A0C21" w:rsidP="00A90D9D">
      <w:pPr>
        <w:spacing w:line="252" w:lineRule="auto"/>
        <w:ind w:left="2160" w:hanging="2160"/>
        <w:jc w:val="both"/>
        <w:rPr>
          <w:rFonts w:cstheme="minorHAnsi"/>
        </w:rPr>
      </w:pPr>
      <w:r w:rsidRPr="008B33D7">
        <w:rPr>
          <w:rFonts w:cstheme="minorHAnsi"/>
        </w:rPr>
        <w:t xml:space="preserve">ATTENDU </w:t>
      </w:r>
      <w:r w:rsidRPr="008B33D7">
        <w:rPr>
          <w:rFonts w:cstheme="minorHAnsi"/>
        </w:rPr>
        <w:tab/>
        <w:t xml:space="preserve">qu’une copie du projet règlement est mise </w:t>
      </w:r>
      <w:bookmarkStart w:id="17" w:name="_Hlk102994449"/>
      <w:r w:rsidRPr="008B33D7">
        <w:rPr>
          <w:rFonts w:cstheme="minorHAnsi"/>
        </w:rPr>
        <w:t>à</w:t>
      </w:r>
      <w:bookmarkEnd w:id="17"/>
      <w:r w:rsidRPr="008B33D7">
        <w:rPr>
          <w:rFonts w:cstheme="minorHAnsi"/>
        </w:rPr>
        <w:t xml:space="preserve"> la disposition du public pour consultation dès le début de la séance.</w:t>
      </w:r>
    </w:p>
    <w:p w14:paraId="04363B42" w14:textId="77777777" w:rsidR="009A0C21" w:rsidRPr="008B33D7" w:rsidRDefault="009A0C21" w:rsidP="00A90D9D">
      <w:pPr>
        <w:spacing w:line="252" w:lineRule="auto"/>
        <w:jc w:val="both"/>
        <w:rPr>
          <w:rFonts w:cstheme="minorHAnsi"/>
        </w:rPr>
      </w:pPr>
      <w:r>
        <w:rPr>
          <w:rFonts w:cstheme="minorHAnsi"/>
        </w:rPr>
        <w:t xml:space="preserve">Il </w:t>
      </w:r>
      <w:r w:rsidRPr="008B33D7">
        <w:rPr>
          <w:rFonts w:cstheme="minorHAnsi"/>
        </w:rPr>
        <w:t xml:space="preserve">est </w:t>
      </w:r>
      <w:r w:rsidRPr="008B33D7">
        <w:rPr>
          <w:rFonts w:cstheme="minorHAnsi"/>
          <w:bCs/>
        </w:rPr>
        <w:t>proposé</w:t>
      </w:r>
      <w:r w:rsidRPr="008B33D7">
        <w:rPr>
          <w:rFonts w:cstheme="minorHAnsi"/>
        </w:rPr>
        <w:t xml:space="preserve"> par</w:t>
      </w:r>
      <w:r>
        <w:rPr>
          <w:rFonts w:cstheme="minorHAnsi"/>
        </w:rPr>
        <w:t xml:space="preserve"> </w:t>
      </w:r>
      <w:r w:rsidRPr="00D405E2">
        <w:rPr>
          <w:rFonts w:cstheme="minorHAnsi"/>
        </w:rPr>
        <w:t>la conseillère Manon Jutras</w:t>
      </w:r>
      <w:r>
        <w:rPr>
          <w:rFonts w:cstheme="minorHAnsi"/>
        </w:rPr>
        <w:t xml:space="preserve"> </w:t>
      </w:r>
      <w:r w:rsidRPr="008B33D7">
        <w:rPr>
          <w:rFonts w:cstheme="minorHAnsi"/>
        </w:rPr>
        <w:t>et résolu à l’unanimité des conseillers (6):</w:t>
      </w:r>
    </w:p>
    <w:p w14:paraId="2BE00ACB" w14:textId="77777777" w:rsidR="009A0C21" w:rsidRPr="008B33D7" w:rsidRDefault="009A0C21" w:rsidP="00A90D9D">
      <w:pPr>
        <w:autoSpaceDE w:val="0"/>
        <w:autoSpaceDN w:val="0"/>
        <w:adjustRightInd w:val="0"/>
        <w:spacing w:line="252" w:lineRule="auto"/>
        <w:jc w:val="both"/>
        <w:rPr>
          <w:rFonts w:cstheme="minorHAnsi"/>
        </w:rPr>
      </w:pPr>
      <w:r w:rsidRPr="008B33D7">
        <w:rPr>
          <w:rFonts w:cstheme="minorHAnsi"/>
          <w:b/>
        </w:rPr>
        <w:t xml:space="preserve">D’ADOPTER </w:t>
      </w:r>
      <w:r w:rsidRPr="008B33D7">
        <w:rPr>
          <w:rFonts w:cstheme="minorHAnsi"/>
        </w:rPr>
        <w:t xml:space="preserve">le second projet de règlement numéro RU-944-05-2022 modifiant le règlement de zonage numéro RU-902-01-2015 de la Municipalité de Grenville-sur-la-Rouge, tel qu’amendé, afin d’ajouter un nouvel usage </w:t>
      </w:r>
      <w:r w:rsidRPr="008B33D7">
        <w:rPr>
          <w:rFonts w:cstheme="minorHAnsi"/>
          <w:i/>
          <w:iCs/>
        </w:rPr>
        <w:t>habitation de type multifamilial (H3)</w:t>
      </w:r>
      <w:r w:rsidRPr="008B33D7">
        <w:rPr>
          <w:rFonts w:cstheme="minorHAnsi"/>
        </w:rPr>
        <w:t xml:space="preserve"> à même le </w:t>
      </w:r>
      <w:r w:rsidRPr="008B33D7">
        <w:rPr>
          <w:rFonts w:cstheme="minorHAnsi"/>
          <w:b/>
          <w:bCs/>
        </w:rPr>
        <w:t xml:space="preserve">Chapitre 4 : </w:t>
      </w:r>
      <w:r w:rsidRPr="008B33D7">
        <w:rPr>
          <w:rFonts w:cstheme="minorHAnsi"/>
          <w:b/>
          <w:bCs/>
          <w:u w:val="single"/>
        </w:rPr>
        <w:t>Dispositions relatives à la classification des usages</w:t>
      </w:r>
      <w:r w:rsidRPr="008B33D7">
        <w:rPr>
          <w:rFonts w:cstheme="minorHAnsi"/>
          <w:b/>
          <w:bCs/>
        </w:rPr>
        <w:t xml:space="preserve"> </w:t>
      </w:r>
      <w:r w:rsidRPr="008B33D7">
        <w:rPr>
          <w:rFonts w:cstheme="minorHAnsi"/>
        </w:rPr>
        <w:t xml:space="preserve">et d’autoriser ce nouvel usage </w:t>
      </w:r>
      <w:r w:rsidRPr="008B33D7">
        <w:rPr>
          <w:rFonts w:cstheme="minorHAnsi"/>
          <w:i/>
          <w:iCs/>
        </w:rPr>
        <w:t>habitation de type multifamilial (H3)</w:t>
      </w:r>
      <w:r w:rsidRPr="008B33D7">
        <w:rPr>
          <w:rFonts w:cstheme="minorHAnsi"/>
        </w:rPr>
        <w:t xml:space="preserve"> au sein de la zone UL-01;</w:t>
      </w:r>
    </w:p>
    <w:p w14:paraId="4D0AE27D" w14:textId="77777777" w:rsidR="009A0C21" w:rsidRPr="008B33D7" w:rsidRDefault="009A0C21" w:rsidP="00A90D9D">
      <w:pPr>
        <w:autoSpaceDE w:val="0"/>
        <w:autoSpaceDN w:val="0"/>
        <w:adjustRightInd w:val="0"/>
        <w:spacing w:line="252" w:lineRule="auto"/>
        <w:ind w:left="1440" w:hanging="1440"/>
        <w:jc w:val="both"/>
        <w:rPr>
          <w:rFonts w:cstheme="minorHAnsi"/>
        </w:rPr>
      </w:pPr>
      <w:r w:rsidRPr="008B33D7">
        <w:rPr>
          <w:rFonts w:cstheme="minorHAnsi"/>
        </w:rPr>
        <w:t xml:space="preserve">EN CONSÉQUENCE, la Municipalité de Grenville-sur-la-Rouge décrète ce qui suit : </w:t>
      </w:r>
    </w:p>
    <w:p w14:paraId="359FBFF6" w14:textId="77777777" w:rsidR="009A0C21" w:rsidRPr="008B33D7" w:rsidRDefault="009A0C21" w:rsidP="00A90D9D">
      <w:pPr>
        <w:tabs>
          <w:tab w:val="left" w:pos="2160"/>
        </w:tabs>
        <w:spacing w:line="252" w:lineRule="auto"/>
        <w:ind w:left="2160" w:hanging="2160"/>
        <w:jc w:val="both"/>
        <w:rPr>
          <w:rFonts w:cstheme="minorHAnsi"/>
          <w:spacing w:val="-2"/>
        </w:rPr>
      </w:pPr>
      <w:r w:rsidRPr="008B33D7">
        <w:rPr>
          <w:rFonts w:cstheme="minorHAnsi"/>
          <w:b/>
          <w:spacing w:val="-2"/>
        </w:rPr>
        <w:t>ARTICLE 1</w:t>
      </w:r>
      <w:r w:rsidRPr="008B33D7">
        <w:rPr>
          <w:rFonts w:cstheme="minorHAnsi"/>
          <w:spacing w:val="-2"/>
        </w:rPr>
        <w:tab/>
        <w:t>Le préambule du présent règlement en fait partie intégrante comme s’il était ici reproduit.</w:t>
      </w:r>
    </w:p>
    <w:p w14:paraId="4C93FF15" w14:textId="77777777" w:rsidR="009A0C21" w:rsidRPr="008B33D7" w:rsidRDefault="009A0C21" w:rsidP="00A90D9D">
      <w:pPr>
        <w:spacing w:line="252" w:lineRule="auto"/>
        <w:ind w:left="2160" w:hanging="2160"/>
        <w:jc w:val="both"/>
        <w:rPr>
          <w:rFonts w:cstheme="minorHAnsi"/>
          <w:spacing w:val="-2"/>
        </w:rPr>
      </w:pPr>
      <w:r w:rsidRPr="008B33D7">
        <w:rPr>
          <w:rFonts w:cstheme="minorHAnsi"/>
          <w:b/>
        </w:rPr>
        <w:t>ARTICLE 2</w:t>
      </w:r>
      <w:r w:rsidRPr="008B33D7">
        <w:rPr>
          <w:rFonts w:cstheme="minorHAnsi"/>
        </w:rPr>
        <w:tab/>
      </w:r>
      <w:r w:rsidRPr="008B33D7">
        <w:rPr>
          <w:rFonts w:cstheme="minorHAnsi"/>
          <w:spacing w:val="-2"/>
        </w:rPr>
        <w:t xml:space="preserve">Le règlement de zonage numéro RU-902-01-2015, tel qu’amendé, est modifié en ajoutant à la suite de l’article 22. HABITATION COLLECTIVE (H2) du </w:t>
      </w:r>
      <w:r w:rsidRPr="008B33D7">
        <w:rPr>
          <w:rFonts w:cstheme="minorHAnsi"/>
          <w:b/>
          <w:bCs/>
          <w:spacing w:val="-2"/>
        </w:rPr>
        <w:t>CHAPITRE 4 DISPOSITIONS RELATIVES A LA CLASSIFICATION DES USAGES</w:t>
      </w:r>
      <w:r w:rsidRPr="008B33D7">
        <w:rPr>
          <w:rFonts w:cstheme="minorHAnsi"/>
          <w:spacing w:val="-2"/>
        </w:rPr>
        <w:t>, un nouvel article 22.1, lequel se lit comme suit :</w:t>
      </w:r>
    </w:p>
    <w:p w14:paraId="64ADA3BD" w14:textId="77777777" w:rsidR="009A0C21" w:rsidRPr="008B33D7" w:rsidRDefault="009A0C21" w:rsidP="00A90D9D">
      <w:pPr>
        <w:spacing w:line="252" w:lineRule="auto"/>
        <w:ind w:left="2160" w:hanging="2160"/>
        <w:jc w:val="both"/>
        <w:rPr>
          <w:rFonts w:cstheme="minorHAnsi"/>
          <w:b/>
        </w:rPr>
      </w:pPr>
      <w:r w:rsidRPr="008B33D7">
        <w:rPr>
          <w:rFonts w:cstheme="minorHAnsi"/>
          <w:b/>
        </w:rPr>
        <w:tab/>
        <w:t>22.1 HABITATION DE TYPE MULTIFAMILIAL (H3)</w:t>
      </w:r>
    </w:p>
    <w:p w14:paraId="746F8510" w14:textId="77777777" w:rsidR="009A0C21" w:rsidRPr="008B33D7" w:rsidRDefault="009A0C21" w:rsidP="00A90D9D">
      <w:pPr>
        <w:spacing w:line="252" w:lineRule="auto"/>
        <w:ind w:left="2160"/>
        <w:jc w:val="both"/>
        <w:rPr>
          <w:rFonts w:cstheme="minorHAnsi"/>
        </w:rPr>
      </w:pPr>
      <w:r w:rsidRPr="008B33D7">
        <w:rPr>
          <w:rFonts w:cstheme="minorHAnsi"/>
        </w:rPr>
        <w:t>La catégorie d’usages « Habitation de type multifamilial (H3) » autorise les bâtiments comprenant 4 logements ou plus, superposés ou juxtaposés sur un même terrain. Lorsque ces habitations sont autorisées dans une zone donnée, le nombre maximum de logements que peut comporter un bâtiment est indiqué à la grille des spécifications correspondante ;</w:t>
      </w:r>
    </w:p>
    <w:p w14:paraId="7550BD3B" w14:textId="77777777" w:rsidR="009A0C21" w:rsidRPr="008B33D7" w:rsidRDefault="009A0C21" w:rsidP="00A90D9D">
      <w:pPr>
        <w:spacing w:line="252" w:lineRule="auto"/>
        <w:ind w:left="2160" w:hanging="2160"/>
        <w:jc w:val="both"/>
        <w:rPr>
          <w:rFonts w:cstheme="minorHAnsi"/>
          <w:spacing w:val="-2"/>
        </w:rPr>
      </w:pPr>
      <w:r w:rsidRPr="008B33D7">
        <w:rPr>
          <w:rFonts w:cstheme="minorHAnsi"/>
          <w:b/>
        </w:rPr>
        <w:t>ARTICLE 3</w:t>
      </w:r>
      <w:r w:rsidRPr="008B33D7">
        <w:rPr>
          <w:rFonts w:cstheme="minorHAnsi"/>
        </w:rPr>
        <w:tab/>
      </w:r>
      <w:r w:rsidRPr="008B33D7">
        <w:rPr>
          <w:rFonts w:cstheme="minorHAnsi"/>
          <w:spacing w:val="-2"/>
        </w:rPr>
        <w:t xml:space="preserve">Le règlement de zonage numéro RU-902-01-2015, tel qu’amendé, est modifié en ajoutant à </w:t>
      </w:r>
      <w:r w:rsidRPr="008B33D7">
        <w:rPr>
          <w:rFonts w:cstheme="minorHAnsi"/>
          <w:b/>
          <w:spacing w:val="-2"/>
        </w:rPr>
        <w:t>l’ANNEXE 2 : Grilles des spécifications,</w:t>
      </w:r>
      <w:r w:rsidRPr="008B33D7">
        <w:rPr>
          <w:rFonts w:cstheme="minorHAnsi"/>
          <w:spacing w:val="-2"/>
        </w:rPr>
        <w:t xml:space="preserve"> l’ajout d’un usage H3 au sein de la zone UL-01 ;</w:t>
      </w:r>
    </w:p>
    <w:p w14:paraId="35787B8B" w14:textId="77777777" w:rsidR="009A0C21" w:rsidRPr="008B33D7" w:rsidRDefault="009A0C21" w:rsidP="00A90D9D">
      <w:pPr>
        <w:spacing w:line="252" w:lineRule="auto"/>
        <w:ind w:left="2160" w:hanging="2160"/>
        <w:jc w:val="both"/>
        <w:rPr>
          <w:rFonts w:cstheme="minorHAnsi"/>
          <w:spacing w:val="-2"/>
        </w:rPr>
      </w:pPr>
      <w:r w:rsidRPr="008B33D7">
        <w:rPr>
          <w:rFonts w:cstheme="minorHAnsi"/>
          <w:b/>
        </w:rPr>
        <w:t>ARTICLE 4</w:t>
      </w:r>
      <w:r w:rsidRPr="008B33D7">
        <w:rPr>
          <w:rFonts w:cstheme="minorHAnsi"/>
        </w:rPr>
        <w:tab/>
      </w:r>
      <w:r w:rsidRPr="008B33D7">
        <w:rPr>
          <w:rFonts w:cstheme="minorHAnsi"/>
          <w:spacing w:val="-2"/>
        </w:rPr>
        <w:t xml:space="preserve">La </w:t>
      </w:r>
      <w:r w:rsidRPr="008B33D7">
        <w:rPr>
          <w:rFonts w:cstheme="minorHAnsi"/>
          <w:b/>
          <w:spacing w:val="-2"/>
        </w:rPr>
        <w:t>Grille des spécifications</w:t>
      </w:r>
      <w:r w:rsidRPr="008B33D7">
        <w:rPr>
          <w:rFonts w:cstheme="minorHAnsi"/>
          <w:spacing w:val="-2"/>
        </w:rPr>
        <w:t>, l’ANNEXE 2 du règlement de zonage numéro RU-902-01-2015, tel qu’amendé, est jointe en ANNEXE A pour faire partie intégrante du présent second projet de règlement numéro</w:t>
      </w:r>
      <w:r w:rsidRPr="008B33D7">
        <w:rPr>
          <w:rFonts w:cstheme="minorHAnsi"/>
        </w:rPr>
        <w:t xml:space="preserve"> RU-944-05-2022 ;</w:t>
      </w:r>
    </w:p>
    <w:p w14:paraId="6A2847C1" w14:textId="77777777" w:rsidR="009A0C21" w:rsidRPr="008B33D7" w:rsidRDefault="009A0C21" w:rsidP="00A90D9D">
      <w:pPr>
        <w:tabs>
          <w:tab w:val="left" w:pos="-720"/>
          <w:tab w:val="left" w:pos="0"/>
          <w:tab w:val="left" w:pos="720"/>
          <w:tab w:val="left" w:pos="1701"/>
        </w:tabs>
        <w:suppressAutoHyphens/>
        <w:spacing w:line="252" w:lineRule="auto"/>
        <w:jc w:val="both"/>
        <w:rPr>
          <w:rFonts w:cstheme="minorHAnsi"/>
        </w:rPr>
      </w:pPr>
      <w:r w:rsidRPr="008B33D7">
        <w:rPr>
          <w:rFonts w:cstheme="minorHAnsi"/>
          <w:b/>
        </w:rPr>
        <w:lastRenderedPageBreak/>
        <w:t>ARTICLE 5</w:t>
      </w:r>
      <w:r w:rsidRPr="008B33D7">
        <w:rPr>
          <w:rFonts w:cstheme="minorHAnsi"/>
          <w:b/>
        </w:rPr>
        <w:tab/>
      </w:r>
      <w:r w:rsidRPr="008B33D7">
        <w:rPr>
          <w:rFonts w:cstheme="minorHAnsi"/>
          <w:b/>
        </w:rPr>
        <w:tab/>
        <w:t>ENTRÉE EN VIGUEUR :</w:t>
      </w:r>
      <w:r w:rsidRPr="008B33D7">
        <w:rPr>
          <w:rFonts w:cstheme="minorHAnsi"/>
          <w:b/>
        </w:rPr>
        <w:tab/>
      </w:r>
    </w:p>
    <w:p w14:paraId="2655A329" w14:textId="77777777" w:rsidR="009A0C21" w:rsidRPr="008B33D7" w:rsidRDefault="009A0C21" w:rsidP="00A90D9D">
      <w:pPr>
        <w:tabs>
          <w:tab w:val="left" w:pos="-720"/>
          <w:tab w:val="left" w:pos="0"/>
          <w:tab w:val="left" w:pos="720"/>
          <w:tab w:val="left" w:pos="1701"/>
        </w:tabs>
        <w:suppressAutoHyphens/>
        <w:spacing w:line="252" w:lineRule="auto"/>
        <w:ind w:left="2127"/>
        <w:jc w:val="both"/>
        <w:rPr>
          <w:rFonts w:cstheme="minorHAnsi"/>
        </w:rPr>
      </w:pPr>
      <w:r w:rsidRPr="008B33D7">
        <w:rPr>
          <w:rFonts w:cstheme="minorHAnsi"/>
        </w:rPr>
        <w:t>Le présent règlement entre en vigueur conformément à la Loi.</w:t>
      </w:r>
    </w:p>
    <w:p w14:paraId="3E6132E3" w14:textId="77777777" w:rsidR="009A0C21" w:rsidRPr="009A0C21" w:rsidRDefault="009A0C21" w:rsidP="00A90D9D">
      <w:pPr>
        <w:spacing w:after="0" w:line="252" w:lineRule="auto"/>
        <w:jc w:val="right"/>
        <w:rPr>
          <w:rFonts w:cstheme="minorHAnsi"/>
          <w:lang w:val="en-CA"/>
        </w:rPr>
      </w:pPr>
      <w:r w:rsidRPr="009A0C21">
        <w:rPr>
          <w:rFonts w:cstheme="minorHAnsi"/>
          <w:lang w:val="en-CA"/>
        </w:rPr>
        <w:t>Adopté à l’unanimité des conseillers</w:t>
      </w:r>
    </w:p>
    <w:p w14:paraId="31EA03E2" w14:textId="77777777" w:rsidR="009A0C21" w:rsidRPr="009A0C21" w:rsidRDefault="009A0C21" w:rsidP="00A90D9D">
      <w:pPr>
        <w:spacing w:after="0" w:line="252" w:lineRule="auto"/>
        <w:jc w:val="right"/>
        <w:rPr>
          <w:rFonts w:cstheme="minorHAnsi"/>
          <w:i/>
          <w:lang w:val="en-CA"/>
        </w:rPr>
      </w:pPr>
      <w:r w:rsidRPr="009A0C21">
        <w:rPr>
          <w:rFonts w:cstheme="minorHAnsi"/>
          <w:i/>
          <w:lang w:val="en-CA"/>
        </w:rPr>
        <w:t>Adopted unanimously by councillors</w:t>
      </w:r>
    </w:p>
    <w:p w14:paraId="3D2D1BDF" w14:textId="77777777" w:rsidR="00DA129E" w:rsidRPr="009A0C21" w:rsidRDefault="00DA129E" w:rsidP="00A90D9D">
      <w:pPr>
        <w:spacing w:after="0" w:line="252" w:lineRule="auto"/>
        <w:jc w:val="both"/>
        <w:rPr>
          <w:rFonts w:cstheme="minorHAnsi"/>
          <w:b/>
          <w:i/>
          <w:u w:val="single"/>
          <w:lang w:val="en-CA"/>
        </w:rPr>
      </w:pPr>
    </w:p>
    <w:p w14:paraId="1995E34B" w14:textId="77777777" w:rsidR="00B76785" w:rsidRPr="00B40ABD" w:rsidRDefault="00B76785" w:rsidP="00A90D9D">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14:paraId="263D6926" w14:textId="77777777" w:rsidR="00B76785" w:rsidRPr="00B40ABD" w:rsidRDefault="00B76785" w:rsidP="00A90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8C2ADB" w:rsidRDefault="00392132" w:rsidP="00A90D9D">
      <w:pPr>
        <w:spacing w:after="0" w:line="252" w:lineRule="auto"/>
        <w:jc w:val="both"/>
        <w:outlineLvl w:val="0"/>
        <w:rPr>
          <w:rFonts w:cstheme="minorHAnsi"/>
          <w:b/>
          <w:i/>
          <w:u w:val="single"/>
        </w:rPr>
      </w:pPr>
      <w:r w:rsidRPr="008C2ADB">
        <w:rPr>
          <w:rFonts w:cstheme="minorHAnsi"/>
          <w:b/>
          <w:u w:val="single"/>
        </w:rPr>
        <w:t xml:space="preserve">ENVIRONNEMENT, </w:t>
      </w:r>
      <w:r w:rsidR="00B76785" w:rsidRPr="008C2ADB">
        <w:rPr>
          <w:rFonts w:cstheme="minorHAnsi"/>
          <w:b/>
          <w:u w:val="single"/>
        </w:rPr>
        <w:t xml:space="preserve">SANTÉ ET BIEN-ÊTRE / </w:t>
      </w:r>
      <w:r w:rsidR="00B76785" w:rsidRPr="008C2ADB">
        <w:rPr>
          <w:rFonts w:cstheme="minorHAnsi"/>
          <w:b/>
          <w:i/>
          <w:u w:val="single"/>
        </w:rPr>
        <w:t>HEALTH AND WELLNESS</w:t>
      </w:r>
    </w:p>
    <w:p w14:paraId="6B5B5560" w14:textId="77777777" w:rsidR="00B76785" w:rsidRPr="008C2ADB" w:rsidRDefault="00B76785" w:rsidP="00A90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4168112" w14:textId="77777777" w:rsidR="00B76785" w:rsidRPr="00B40ABD" w:rsidRDefault="00B76785" w:rsidP="00A90D9D">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14:paraId="304DD348" w14:textId="77777777" w:rsidR="00FD6444" w:rsidRPr="008C2ADB" w:rsidRDefault="00FD6444" w:rsidP="00A90D9D">
      <w:pPr>
        <w:spacing w:after="0" w:line="252" w:lineRule="auto"/>
        <w:jc w:val="both"/>
        <w:outlineLvl w:val="0"/>
        <w:rPr>
          <w:rFonts w:cstheme="minorHAnsi"/>
        </w:rPr>
      </w:pPr>
    </w:p>
    <w:p w14:paraId="4494E208" w14:textId="77777777" w:rsidR="00B76785" w:rsidRPr="00B40ABD" w:rsidRDefault="00D673D1" w:rsidP="00A90D9D">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14:paraId="1EB02B18" w14:textId="77777777" w:rsidR="00B76785" w:rsidRPr="00B40ABD" w:rsidRDefault="00B76785" w:rsidP="00A90D9D">
      <w:pPr>
        <w:spacing w:after="0" w:line="252" w:lineRule="auto"/>
        <w:jc w:val="both"/>
        <w:rPr>
          <w:rFonts w:eastAsia="Times New Roman" w:cstheme="minorHAnsi"/>
          <w:color w:val="000000"/>
          <w:lang w:eastAsia="fr-CA"/>
        </w:rPr>
      </w:pPr>
    </w:p>
    <w:p w14:paraId="19DEE339" w14:textId="77777777" w:rsidR="009A0C21" w:rsidRPr="00151D3A" w:rsidRDefault="009A0C21" w:rsidP="00A90D9D">
      <w:pPr>
        <w:spacing w:line="252" w:lineRule="auto"/>
        <w:jc w:val="both"/>
        <w:rPr>
          <w:b/>
          <w:color w:val="000000"/>
          <w:u w:val="single"/>
        </w:rPr>
      </w:pPr>
      <w:r>
        <w:rPr>
          <w:b/>
          <w:color w:val="000000"/>
          <w:u w:val="single"/>
        </w:rPr>
        <w:t>2022-06-182</w:t>
      </w:r>
      <w:r>
        <w:rPr>
          <w:b/>
          <w:color w:val="000000"/>
          <w:u w:val="single"/>
        </w:rPr>
        <w:tab/>
      </w:r>
      <w:r w:rsidRPr="00151D3A">
        <w:rPr>
          <w:b/>
          <w:color w:val="000000"/>
          <w:u w:val="single"/>
        </w:rPr>
        <w:t>Autorisation de passage Tour CIBC Charles-Bruneau</w:t>
      </w:r>
    </w:p>
    <w:p w14:paraId="16BFB9AE" w14:textId="77777777" w:rsidR="009A0C21" w:rsidRPr="00151D3A" w:rsidRDefault="009A0C21" w:rsidP="00A90D9D">
      <w:pPr>
        <w:spacing w:line="252" w:lineRule="auto"/>
        <w:jc w:val="both"/>
        <w:rPr>
          <w:b/>
          <w:i/>
          <w:color w:val="000000"/>
          <w:u w:val="single"/>
        </w:rPr>
      </w:pPr>
      <w:r>
        <w:rPr>
          <w:b/>
          <w:i/>
          <w:color w:val="000000"/>
          <w:u w:val="single"/>
        </w:rPr>
        <w:t>2022-06-182</w:t>
      </w:r>
      <w:r>
        <w:rPr>
          <w:b/>
          <w:i/>
          <w:color w:val="000000"/>
          <w:u w:val="single"/>
        </w:rPr>
        <w:tab/>
      </w:r>
      <w:r w:rsidRPr="00151D3A">
        <w:rPr>
          <w:b/>
          <w:i/>
          <w:color w:val="000000"/>
          <w:u w:val="single"/>
        </w:rPr>
        <w:t>Passage authorization for the Tour CIBC Charles-Bruneau</w:t>
      </w:r>
    </w:p>
    <w:p w14:paraId="544315FC" w14:textId="77777777" w:rsidR="009A0C21" w:rsidRPr="00151D3A" w:rsidRDefault="009A0C21" w:rsidP="00A90D9D">
      <w:pPr>
        <w:spacing w:line="252" w:lineRule="auto"/>
        <w:ind w:left="2268" w:hanging="2124"/>
        <w:jc w:val="both"/>
        <w:rPr>
          <w:color w:val="000000"/>
        </w:rPr>
      </w:pPr>
      <w:r w:rsidRPr="00151D3A">
        <w:rPr>
          <w:color w:val="000000"/>
        </w:rPr>
        <w:t>CONSIDÉRANT QU’</w:t>
      </w:r>
      <w:r w:rsidRPr="00151D3A">
        <w:rPr>
          <w:color w:val="000000"/>
        </w:rPr>
        <w:tab/>
        <w:t>une demande d’autorisation de passage a été faite par le comité organisateur du Tour CIBC Charles-Bruneau;</w:t>
      </w:r>
    </w:p>
    <w:p w14:paraId="2CAF5338" w14:textId="77777777" w:rsidR="009A0C21" w:rsidRPr="00151D3A" w:rsidRDefault="009A0C21" w:rsidP="00A90D9D">
      <w:pPr>
        <w:spacing w:line="252" w:lineRule="auto"/>
        <w:ind w:left="2268" w:hanging="2124"/>
        <w:jc w:val="both"/>
        <w:rPr>
          <w:i/>
          <w:color w:val="000000"/>
          <w:lang w:val="en-CA"/>
        </w:rPr>
      </w:pPr>
      <w:r w:rsidRPr="00151D3A">
        <w:rPr>
          <w:i/>
          <w:color w:val="000000"/>
          <w:lang w:val="en-CA"/>
        </w:rPr>
        <w:t>WHEREAS</w:t>
      </w:r>
      <w:r w:rsidRPr="00151D3A">
        <w:rPr>
          <w:i/>
          <w:color w:val="000000"/>
          <w:lang w:val="en-CA"/>
        </w:rPr>
        <w:tab/>
        <w:t>a request for a passage authorization was made by the Tour CIBC Charles-Bruneau organizing committee;</w:t>
      </w:r>
    </w:p>
    <w:p w14:paraId="5D1849AF" w14:textId="77777777" w:rsidR="009A0C21" w:rsidRPr="00151D3A" w:rsidRDefault="009A0C21" w:rsidP="00A90D9D">
      <w:pPr>
        <w:spacing w:line="252" w:lineRule="auto"/>
        <w:ind w:left="2268" w:hanging="2124"/>
        <w:jc w:val="both"/>
        <w:rPr>
          <w:color w:val="000000"/>
        </w:rPr>
      </w:pPr>
      <w:r w:rsidRPr="00151D3A">
        <w:rPr>
          <w:color w:val="000000"/>
        </w:rPr>
        <w:t>CONSIDÉRANT QUE</w:t>
      </w:r>
      <w:r w:rsidRPr="00151D3A">
        <w:rPr>
          <w:color w:val="000000"/>
        </w:rPr>
        <w:tab/>
        <w:t>le Tour CIBC Charles-Bruneau est l’une des activités de collecte de fonds les plus importantes au Québec pour amasser de l’argent pour les enfants atteins de cancer;</w:t>
      </w:r>
    </w:p>
    <w:p w14:paraId="07CF9D36" w14:textId="77777777" w:rsidR="009A0C21" w:rsidRPr="00151D3A" w:rsidRDefault="009A0C21" w:rsidP="00A90D9D">
      <w:pPr>
        <w:spacing w:line="252" w:lineRule="auto"/>
        <w:ind w:left="2268" w:hanging="2124"/>
        <w:jc w:val="both"/>
        <w:rPr>
          <w:i/>
          <w:color w:val="000000"/>
          <w:lang w:val="en-CA"/>
        </w:rPr>
      </w:pPr>
      <w:r w:rsidRPr="00151D3A">
        <w:rPr>
          <w:i/>
          <w:color w:val="000000"/>
          <w:lang w:val="en-CA"/>
        </w:rPr>
        <w:t>WHEREAS</w:t>
      </w:r>
      <w:r w:rsidRPr="00151D3A">
        <w:rPr>
          <w:i/>
          <w:color w:val="000000"/>
          <w:lang w:val="en-CA"/>
        </w:rPr>
        <w:tab/>
        <w:t>the Tour CIBC Charles-Bruneau is one of the largest fundraising events in Quebec to raise money for children living with cancer;</w:t>
      </w:r>
    </w:p>
    <w:p w14:paraId="42CEE3E7" w14:textId="77777777" w:rsidR="009A0C21" w:rsidRPr="00151D3A" w:rsidRDefault="009A0C21" w:rsidP="00A90D9D">
      <w:pPr>
        <w:spacing w:line="252" w:lineRule="auto"/>
        <w:ind w:left="2268" w:hanging="2124"/>
        <w:jc w:val="both"/>
        <w:rPr>
          <w:color w:val="000000"/>
        </w:rPr>
      </w:pPr>
      <w:r w:rsidRPr="00151D3A">
        <w:rPr>
          <w:color w:val="000000"/>
        </w:rPr>
        <w:t>CONSIDÉRANT QUE</w:t>
      </w:r>
      <w:r w:rsidRPr="00151D3A">
        <w:rPr>
          <w:color w:val="000000"/>
        </w:rPr>
        <w:tab/>
        <w:t>le Tour CIBC Charles-Bruneau empruntera les rues de la Municipalité le 5 juillet prochain à l’occasion de cet événement;</w:t>
      </w:r>
    </w:p>
    <w:p w14:paraId="1609F31B" w14:textId="77777777" w:rsidR="009A0C21" w:rsidRPr="00151D3A" w:rsidRDefault="009A0C21" w:rsidP="00A90D9D">
      <w:pPr>
        <w:spacing w:line="252" w:lineRule="auto"/>
        <w:ind w:left="2268" w:hanging="2124"/>
        <w:jc w:val="both"/>
        <w:rPr>
          <w:i/>
          <w:color w:val="000000"/>
          <w:lang w:val="en-CA"/>
        </w:rPr>
      </w:pPr>
      <w:r w:rsidRPr="00151D3A">
        <w:rPr>
          <w:i/>
          <w:color w:val="000000"/>
          <w:lang w:val="en-CA"/>
        </w:rPr>
        <w:t>WHEREAS</w:t>
      </w:r>
      <w:r w:rsidRPr="00151D3A">
        <w:rPr>
          <w:i/>
          <w:color w:val="000000"/>
          <w:lang w:val="en-CA"/>
        </w:rPr>
        <w:tab/>
        <w:t>the Tour CIBC Charles-Bruneau will take the streets of the Municipality on July 5</w:t>
      </w:r>
      <w:r w:rsidRPr="00151D3A">
        <w:rPr>
          <w:i/>
          <w:color w:val="000000"/>
          <w:vertAlign w:val="superscript"/>
          <w:lang w:val="en-CA"/>
        </w:rPr>
        <w:t>th</w:t>
      </w:r>
      <w:r w:rsidRPr="00151D3A">
        <w:rPr>
          <w:i/>
          <w:color w:val="000000"/>
          <w:lang w:val="en-CA"/>
        </w:rPr>
        <w:t xml:space="preserve"> on the occasion of this event;</w:t>
      </w:r>
    </w:p>
    <w:p w14:paraId="16C012A6" w14:textId="77777777" w:rsidR="009A0C21" w:rsidRPr="00151D3A" w:rsidRDefault="009A0C21" w:rsidP="00A90D9D">
      <w:pPr>
        <w:spacing w:line="252" w:lineRule="auto"/>
        <w:ind w:left="2268" w:hanging="2124"/>
        <w:jc w:val="both"/>
        <w:rPr>
          <w:color w:val="000000"/>
        </w:rPr>
      </w:pPr>
      <w:r w:rsidRPr="00151D3A">
        <w:rPr>
          <w:color w:val="000000"/>
        </w:rPr>
        <w:t>CONSIDÉRANT QUE</w:t>
      </w:r>
      <w:r w:rsidRPr="00151D3A">
        <w:rPr>
          <w:color w:val="000000"/>
        </w:rPr>
        <w:tab/>
        <w:t>la santé et la sécurité des participants seront assumées par les organisateurs de l’événement et que la Municipalité de Grenville-sur-la-Rouge ne pourra être tenu responsable d’un quelconque incident se produisant sur son territoire;</w:t>
      </w:r>
    </w:p>
    <w:p w14:paraId="61983ADA" w14:textId="77777777" w:rsidR="009A0C21" w:rsidRPr="00151D3A" w:rsidRDefault="009A0C21" w:rsidP="00A90D9D">
      <w:pPr>
        <w:spacing w:line="252" w:lineRule="auto"/>
        <w:ind w:left="2268" w:hanging="2268"/>
        <w:jc w:val="both"/>
        <w:rPr>
          <w:i/>
          <w:color w:val="000000"/>
          <w:lang w:val="en-CA"/>
        </w:rPr>
      </w:pPr>
      <w:r w:rsidRPr="00151D3A">
        <w:rPr>
          <w:i/>
          <w:color w:val="000000"/>
          <w:lang w:val="en-CA"/>
        </w:rPr>
        <w:t>WHEREAS</w:t>
      </w:r>
      <w:r w:rsidRPr="00151D3A">
        <w:rPr>
          <w:i/>
          <w:color w:val="000000"/>
          <w:lang w:val="en-CA"/>
        </w:rPr>
        <w:tab/>
        <w:t>the health and safety of the participants will be assumed by the organizers of the event and the Municipality of Grenville-sur-la-Rouge cannot be held responsible for any incidents occurring on its territory;</w:t>
      </w:r>
    </w:p>
    <w:p w14:paraId="2816A127" w14:textId="77777777" w:rsidR="009A0C21" w:rsidRDefault="009A0C21" w:rsidP="00A90D9D">
      <w:pPr>
        <w:spacing w:line="252" w:lineRule="auto"/>
        <w:ind w:left="2268" w:hanging="2268"/>
        <w:jc w:val="both"/>
        <w:rPr>
          <w:color w:val="000000"/>
        </w:rPr>
      </w:pPr>
      <w:r w:rsidRPr="00151D3A">
        <w:rPr>
          <w:color w:val="000000"/>
        </w:rPr>
        <w:t>EN CONSÉQUENCE</w:t>
      </w:r>
      <w:r w:rsidRPr="00151D3A">
        <w:rPr>
          <w:color w:val="000000"/>
        </w:rPr>
        <w:tab/>
        <w:t xml:space="preserve">il est proposé par </w:t>
      </w:r>
      <w:r>
        <w:rPr>
          <w:color w:val="000000"/>
        </w:rPr>
        <w:t>le conseiller Patrice Deslongchamps</w:t>
      </w:r>
      <w:r w:rsidRPr="00151D3A">
        <w:rPr>
          <w:color w:val="000000"/>
        </w:rPr>
        <w:t xml:space="preserve"> et résolu que le conseil municipal autorise les participants et les accompagnateurs du Tour CIBC </w:t>
      </w:r>
      <w:r>
        <w:rPr>
          <w:color w:val="000000"/>
        </w:rPr>
        <w:t xml:space="preserve">Charles-Bruneau </w:t>
      </w:r>
      <w:r w:rsidRPr="00151D3A">
        <w:rPr>
          <w:color w:val="000000"/>
        </w:rPr>
        <w:t>à emprunter les rues de la Municipalité de Grenville-sur-la-Rouge à l’occasion de l’événement qui se tiendra le 7 juillet 2022.</w:t>
      </w:r>
    </w:p>
    <w:p w14:paraId="00EB9F2F" w14:textId="77777777" w:rsidR="009A0C21" w:rsidRPr="00151D3A" w:rsidRDefault="009A0C21" w:rsidP="00A90D9D">
      <w:pPr>
        <w:spacing w:line="252" w:lineRule="auto"/>
        <w:ind w:left="2268" w:hanging="2268"/>
        <w:jc w:val="both"/>
        <w:rPr>
          <w:i/>
          <w:color w:val="000000"/>
          <w:lang w:val="en-CA"/>
        </w:rPr>
      </w:pPr>
      <w:r w:rsidRPr="00151D3A">
        <w:rPr>
          <w:i/>
          <w:color w:val="000000"/>
          <w:lang w:val="en-CA"/>
        </w:rPr>
        <w:t>THEREFORE</w:t>
      </w:r>
      <w:r w:rsidRPr="00151D3A">
        <w:rPr>
          <w:i/>
          <w:color w:val="000000"/>
          <w:lang w:val="en-CA"/>
        </w:rPr>
        <w:tab/>
        <w:t xml:space="preserve">it is proposed by Councillor </w:t>
      </w:r>
      <w:r>
        <w:rPr>
          <w:i/>
          <w:color w:val="000000"/>
          <w:lang w:val="en-CA"/>
        </w:rPr>
        <w:t xml:space="preserve">Patrice Deslongchamps </w:t>
      </w:r>
      <w:r w:rsidRPr="00151D3A">
        <w:rPr>
          <w:i/>
          <w:color w:val="000000"/>
          <w:lang w:val="en-CA"/>
        </w:rPr>
        <w:t>and resolved that the municipal council authorizes the participants and attendees of the Tour CIBC Charles-</w:t>
      </w:r>
      <w:r w:rsidRPr="00151D3A">
        <w:rPr>
          <w:i/>
          <w:color w:val="000000"/>
          <w:lang w:val="en-CA"/>
        </w:rPr>
        <w:lastRenderedPageBreak/>
        <w:t>Bruneau to use the streets of the Municipality of Grenville-sur-la-Rouge for the event to be held on July 7, 2022.</w:t>
      </w:r>
    </w:p>
    <w:p w14:paraId="1A32F980" w14:textId="77777777" w:rsidR="00BF02CF" w:rsidRDefault="00BF02CF" w:rsidP="00A90D9D">
      <w:pPr>
        <w:spacing w:after="0" w:line="252" w:lineRule="auto"/>
        <w:jc w:val="right"/>
        <w:rPr>
          <w:rFonts w:cstheme="minorHAnsi"/>
        </w:rPr>
      </w:pPr>
      <w:r w:rsidRPr="00AB397E">
        <w:rPr>
          <w:rFonts w:cstheme="minorHAnsi"/>
        </w:rPr>
        <w:t>Adopté à l’unanimité des conseillers</w:t>
      </w:r>
    </w:p>
    <w:p w14:paraId="309A6118" w14:textId="77777777" w:rsidR="00BF02CF" w:rsidRDefault="00BF02CF" w:rsidP="00A90D9D">
      <w:pPr>
        <w:spacing w:after="0" w:line="252" w:lineRule="auto"/>
        <w:jc w:val="right"/>
        <w:rPr>
          <w:rFonts w:cstheme="minorHAnsi"/>
          <w:i/>
        </w:rPr>
      </w:pPr>
      <w:r w:rsidRPr="00AB397E">
        <w:rPr>
          <w:rFonts w:cstheme="minorHAnsi"/>
          <w:i/>
        </w:rPr>
        <w:t>Adopted unanimously by councillors</w:t>
      </w:r>
    </w:p>
    <w:p w14:paraId="2D8B9509" w14:textId="77777777" w:rsidR="00FD6444" w:rsidRPr="00B40ABD" w:rsidRDefault="00FD6444" w:rsidP="00A90D9D">
      <w:pPr>
        <w:spacing w:after="0" w:line="252" w:lineRule="auto"/>
        <w:jc w:val="right"/>
        <w:rPr>
          <w:rFonts w:cstheme="minorHAnsi"/>
          <w:i/>
        </w:rPr>
      </w:pPr>
    </w:p>
    <w:p w14:paraId="15DA1A12" w14:textId="77777777" w:rsidR="00386B67" w:rsidRPr="00AE737B" w:rsidRDefault="00386B67" w:rsidP="00A90D9D">
      <w:pPr>
        <w:spacing w:line="252" w:lineRule="auto"/>
        <w:jc w:val="both"/>
        <w:rPr>
          <w:b/>
          <w:color w:val="000000"/>
          <w:u w:val="single"/>
          <w:lang w:val="en-CA"/>
        </w:rPr>
      </w:pPr>
      <w:r>
        <w:rPr>
          <w:b/>
          <w:color w:val="000000"/>
          <w:u w:val="single"/>
          <w:lang w:val="en-CA"/>
        </w:rPr>
        <w:t>2022-06-183</w:t>
      </w:r>
      <w:r>
        <w:rPr>
          <w:b/>
          <w:color w:val="000000"/>
          <w:u w:val="single"/>
          <w:lang w:val="en-CA"/>
        </w:rPr>
        <w:tab/>
      </w:r>
      <w:r w:rsidRPr="00AE737B">
        <w:rPr>
          <w:b/>
          <w:color w:val="000000"/>
          <w:u w:val="single"/>
          <w:lang w:val="en-CA"/>
        </w:rPr>
        <w:t>Autorisation de passage BIG RED GRAVEL RUN</w:t>
      </w:r>
    </w:p>
    <w:p w14:paraId="6B26DB62" w14:textId="77777777" w:rsidR="00386B67" w:rsidRPr="00AE737B" w:rsidRDefault="00386B67" w:rsidP="00A90D9D">
      <w:pPr>
        <w:spacing w:line="252" w:lineRule="auto"/>
        <w:jc w:val="both"/>
        <w:rPr>
          <w:b/>
          <w:i/>
          <w:color w:val="000000"/>
          <w:u w:val="single"/>
          <w:lang w:val="en-CA"/>
        </w:rPr>
      </w:pPr>
      <w:r>
        <w:rPr>
          <w:b/>
          <w:i/>
          <w:color w:val="000000"/>
          <w:u w:val="single"/>
          <w:lang w:val="en-CA"/>
        </w:rPr>
        <w:t>2022-06-183</w:t>
      </w:r>
      <w:r>
        <w:rPr>
          <w:b/>
          <w:i/>
          <w:color w:val="000000"/>
          <w:u w:val="single"/>
          <w:lang w:val="en-CA"/>
        </w:rPr>
        <w:tab/>
      </w:r>
      <w:r w:rsidRPr="00AE737B">
        <w:rPr>
          <w:b/>
          <w:i/>
          <w:color w:val="000000"/>
          <w:u w:val="single"/>
          <w:lang w:val="en-CA"/>
        </w:rPr>
        <w:t>Passage authorization for the BIG RED GRAVEL RUN</w:t>
      </w:r>
    </w:p>
    <w:p w14:paraId="4CBB3D4E" w14:textId="77777777" w:rsidR="00386B67" w:rsidRPr="00AE737B" w:rsidRDefault="00386B67" w:rsidP="00A90D9D">
      <w:pPr>
        <w:tabs>
          <w:tab w:val="left" w:pos="2268"/>
        </w:tabs>
        <w:spacing w:line="252" w:lineRule="auto"/>
        <w:ind w:left="2268" w:hanging="2268"/>
        <w:jc w:val="both"/>
        <w:rPr>
          <w:color w:val="000000"/>
        </w:rPr>
      </w:pPr>
      <w:r w:rsidRPr="00AE737B">
        <w:rPr>
          <w:color w:val="000000"/>
        </w:rPr>
        <w:t>CONSIDÉRANT QUE</w:t>
      </w:r>
      <w:r w:rsidRPr="00AE737B">
        <w:rPr>
          <w:color w:val="000000"/>
        </w:rPr>
        <w:tab/>
        <w:t>le BIG RED GRAVEL RUN organise une randonnée annuelle à vélo le long de la rivière Rouge;</w:t>
      </w:r>
    </w:p>
    <w:p w14:paraId="462BB92B" w14:textId="77777777" w:rsidR="00386B67" w:rsidRPr="00AE737B" w:rsidRDefault="00386B67" w:rsidP="00A90D9D">
      <w:pPr>
        <w:tabs>
          <w:tab w:val="left" w:pos="2268"/>
        </w:tabs>
        <w:spacing w:line="252" w:lineRule="auto"/>
        <w:ind w:left="2268" w:hanging="2268"/>
        <w:jc w:val="both"/>
        <w:rPr>
          <w:i/>
          <w:color w:val="000000"/>
          <w:lang w:val="en-CA"/>
        </w:rPr>
      </w:pPr>
      <w:r w:rsidRPr="00AE737B">
        <w:rPr>
          <w:i/>
          <w:color w:val="000000"/>
          <w:lang w:val="en-CA"/>
        </w:rPr>
        <w:t xml:space="preserve">WHEREAS </w:t>
      </w:r>
      <w:r w:rsidRPr="00AE737B">
        <w:rPr>
          <w:i/>
          <w:color w:val="000000"/>
          <w:lang w:val="en-CA"/>
        </w:rPr>
        <w:tab/>
        <w:t>the BIG RED GRAVEL RUN organizes a</w:t>
      </w:r>
      <w:r>
        <w:rPr>
          <w:i/>
          <w:color w:val="000000"/>
          <w:lang w:val="en-CA"/>
        </w:rPr>
        <w:t>n annual bike ride along the Rouge</w:t>
      </w:r>
      <w:r w:rsidRPr="00AE737B">
        <w:rPr>
          <w:i/>
          <w:color w:val="000000"/>
          <w:lang w:val="en-CA"/>
        </w:rPr>
        <w:t xml:space="preserve"> River;</w:t>
      </w:r>
    </w:p>
    <w:p w14:paraId="166B8CAD" w14:textId="77777777" w:rsidR="00386B67" w:rsidRPr="00DB0071" w:rsidRDefault="00386B67" w:rsidP="00A90D9D">
      <w:pPr>
        <w:tabs>
          <w:tab w:val="left" w:pos="2268"/>
        </w:tabs>
        <w:spacing w:line="252" w:lineRule="auto"/>
        <w:ind w:left="2268" w:hanging="2268"/>
        <w:jc w:val="both"/>
        <w:rPr>
          <w:color w:val="000000"/>
        </w:rPr>
      </w:pPr>
      <w:r w:rsidRPr="00AE737B">
        <w:rPr>
          <w:color w:val="000000"/>
        </w:rPr>
        <w:t>CONSIDÉRANT QUE</w:t>
      </w:r>
      <w:r w:rsidRPr="00AE737B">
        <w:rPr>
          <w:color w:val="000000"/>
        </w:rPr>
        <w:tab/>
        <w:t xml:space="preserve">le BIG RED GRAVEL RUN a une politique d'événement 'sans-traces' (produits </w:t>
      </w:r>
      <w:r w:rsidRPr="00DB0071">
        <w:rPr>
          <w:color w:val="000000"/>
        </w:rPr>
        <w:t>biodégradables, recyclage et compostage);</w:t>
      </w:r>
    </w:p>
    <w:p w14:paraId="37008B76" w14:textId="77777777" w:rsidR="00386B67" w:rsidRPr="00AE737B" w:rsidRDefault="00386B67" w:rsidP="00A90D9D">
      <w:pPr>
        <w:tabs>
          <w:tab w:val="left" w:pos="2268"/>
        </w:tabs>
        <w:spacing w:line="252" w:lineRule="auto"/>
        <w:ind w:left="2268" w:hanging="2268"/>
        <w:jc w:val="both"/>
        <w:rPr>
          <w:i/>
          <w:color w:val="000000"/>
          <w:lang w:val="en-CA"/>
        </w:rPr>
      </w:pPr>
      <w:r w:rsidRPr="00AE737B">
        <w:rPr>
          <w:i/>
          <w:color w:val="000000"/>
          <w:lang w:val="en-CA"/>
        </w:rPr>
        <w:t xml:space="preserve">WHEREAS </w:t>
      </w:r>
      <w:r>
        <w:rPr>
          <w:i/>
          <w:color w:val="000000"/>
          <w:lang w:val="en-CA"/>
        </w:rPr>
        <w:tab/>
      </w:r>
      <w:r w:rsidRPr="00AE737B">
        <w:rPr>
          <w:i/>
          <w:color w:val="000000"/>
          <w:lang w:val="en-CA"/>
        </w:rPr>
        <w:t>BIG RED GRAVEL RUN has a 'no-trace' event policy (biodegradable products, recycling and composting);</w:t>
      </w:r>
    </w:p>
    <w:p w14:paraId="2AF2F3B4" w14:textId="77777777" w:rsidR="00386B67" w:rsidRPr="00AE737B" w:rsidRDefault="00386B67" w:rsidP="00A90D9D">
      <w:pPr>
        <w:tabs>
          <w:tab w:val="left" w:pos="2268"/>
        </w:tabs>
        <w:spacing w:line="252" w:lineRule="auto"/>
        <w:ind w:left="2268" w:hanging="2268"/>
        <w:jc w:val="both"/>
        <w:rPr>
          <w:color w:val="000000"/>
        </w:rPr>
      </w:pPr>
      <w:r w:rsidRPr="00AE737B">
        <w:rPr>
          <w:color w:val="000000"/>
        </w:rPr>
        <w:t>CONSIDÉRANT QU’</w:t>
      </w:r>
      <w:r w:rsidRPr="00AE737B">
        <w:rPr>
          <w:color w:val="000000"/>
        </w:rPr>
        <w:tab/>
        <w:t>une demande d’autorisation de passage</w:t>
      </w:r>
      <w:r>
        <w:rPr>
          <w:color w:val="000000"/>
        </w:rPr>
        <w:t xml:space="preserve"> et de présence de pompiers</w:t>
      </w:r>
      <w:r w:rsidRPr="00AE737B">
        <w:rPr>
          <w:color w:val="000000"/>
        </w:rPr>
        <w:t xml:space="preserve"> a été faite par le comité organisateur du BIG RED GRAVEL RUN;</w:t>
      </w:r>
    </w:p>
    <w:p w14:paraId="457BFEF5" w14:textId="77777777" w:rsidR="00386B67" w:rsidRPr="00AE737B" w:rsidRDefault="00386B67" w:rsidP="00A90D9D">
      <w:pPr>
        <w:tabs>
          <w:tab w:val="left" w:pos="2268"/>
        </w:tabs>
        <w:spacing w:line="252" w:lineRule="auto"/>
        <w:ind w:left="2268" w:hanging="2268"/>
        <w:jc w:val="both"/>
        <w:rPr>
          <w:i/>
          <w:color w:val="000000"/>
          <w:lang w:val="en-CA"/>
        </w:rPr>
      </w:pPr>
      <w:r w:rsidRPr="00AE737B">
        <w:rPr>
          <w:i/>
          <w:color w:val="000000"/>
          <w:lang w:val="en-CA"/>
        </w:rPr>
        <w:t>WHEREAS</w:t>
      </w:r>
      <w:r w:rsidRPr="00AE737B">
        <w:rPr>
          <w:i/>
          <w:color w:val="000000"/>
          <w:lang w:val="en-CA"/>
        </w:rPr>
        <w:tab/>
      </w:r>
      <w:r w:rsidRPr="003F2366">
        <w:rPr>
          <w:i/>
          <w:color w:val="000000"/>
          <w:lang w:val="en-CA"/>
        </w:rPr>
        <w:t xml:space="preserve">a request for authorization to pass and the presence of firefighters </w:t>
      </w:r>
      <w:r w:rsidRPr="00AE737B">
        <w:rPr>
          <w:i/>
          <w:color w:val="000000"/>
          <w:lang w:val="en-CA"/>
        </w:rPr>
        <w:t>was made by the BIG RED GRAVEL RUN organizing committee;</w:t>
      </w:r>
    </w:p>
    <w:p w14:paraId="40F0CA2E" w14:textId="77777777" w:rsidR="00386B67" w:rsidRPr="00AE737B" w:rsidRDefault="00386B67" w:rsidP="00A90D9D">
      <w:pPr>
        <w:tabs>
          <w:tab w:val="left" w:pos="2268"/>
        </w:tabs>
        <w:spacing w:line="252" w:lineRule="auto"/>
        <w:ind w:left="2268" w:hanging="2268"/>
        <w:jc w:val="both"/>
        <w:rPr>
          <w:color w:val="000000"/>
        </w:rPr>
      </w:pPr>
      <w:r w:rsidRPr="00AE737B">
        <w:rPr>
          <w:color w:val="000000"/>
        </w:rPr>
        <w:t>CONSIDÉRANT QUE</w:t>
      </w:r>
      <w:r w:rsidRPr="00AE737B">
        <w:rPr>
          <w:color w:val="000000"/>
        </w:rPr>
        <w:tab/>
        <w:t>le BIG RED GRAVEL RUN emprunt</w:t>
      </w:r>
      <w:r>
        <w:rPr>
          <w:color w:val="000000"/>
        </w:rPr>
        <w:t>era les rues de la municipalité le 13</w:t>
      </w:r>
      <w:r w:rsidRPr="00AE737B">
        <w:rPr>
          <w:color w:val="000000"/>
        </w:rPr>
        <w:t xml:space="preserve"> août </w:t>
      </w:r>
      <w:r>
        <w:rPr>
          <w:color w:val="000000"/>
        </w:rPr>
        <w:t>2022,</w:t>
      </w:r>
      <w:r w:rsidRPr="00AE737B">
        <w:rPr>
          <w:color w:val="000000"/>
        </w:rPr>
        <w:t xml:space="preserve"> à l’occasion de cet événement;</w:t>
      </w:r>
    </w:p>
    <w:p w14:paraId="708923FE" w14:textId="77777777" w:rsidR="00386B67" w:rsidRDefault="00386B67" w:rsidP="00A90D9D">
      <w:pPr>
        <w:tabs>
          <w:tab w:val="left" w:pos="2268"/>
        </w:tabs>
        <w:spacing w:line="252" w:lineRule="auto"/>
        <w:ind w:left="2268" w:hanging="2268"/>
        <w:jc w:val="both"/>
        <w:rPr>
          <w:i/>
          <w:color w:val="000000"/>
          <w:lang w:val="en-CA"/>
        </w:rPr>
      </w:pPr>
      <w:r w:rsidRPr="00AE737B">
        <w:rPr>
          <w:i/>
          <w:color w:val="000000"/>
          <w:lang w:val="en-CA"/>
        </w:rPr>
        <w:t>WHEREAS</w:t>
      </w:r>
      <w:r w:rsidRPr="00AE737B">
        <w:rPr>
          <w:i/>
          <w:color w:val="000000"/>
          <w:lang w:val="en-CA"/>
        </w:rPr>
        <w:tab/>
        <w:t>the BIG RED GRAVEL RUN will take the streets of the Municipality on Augus</w:t>
      </w:r>
      <w:r>
        <w:rPr>
          <w:i/>
          <w:color w:val="000000"/>
          <w:lang w:val="en-CA"/>
        </w:rPr>
        <w:t>t 13, 2022</w:t>
      </w:r>
      <w:r w:rsidRPr="00AE737B">
        <w:rPr>
          <w:i/>
          <w:color w:val="000000"/>
          <w:lang w:val="en-CA"/>
        </w:rPr>
        <w:t>, on the occasion of this event;</w:t>
      </w:r>
    </w:p>
    <w:p w14:paraId="5836CCF2" w14:textId="77777777" w:rsidR="00386B67" w:rsidRPr="00F828E1" w:rsidRDefault="00386B67" w:rsidP="00A90D9D">
      <w:pPr>
        <w:tabs>
          <w:tab w:val="left" w:pos="2268"/>
        </w:tabs>
        <w:spacing w:line="252" w:lineRule="auto"/>
        <w:ind w:left="2268" w:hanging="2268"/>
        <w:jc w:val="both"/>
        <w:rPr>
          <w:i/>
          <w:color w:val="000000"/>
        </w:rPr>
      </w:pPr>
      <w:r>
        <w:rPr>
          <w:color w:val="000000"/>
        </w:rPr>
        <w:t>EN CONSÉQUENCE</w:t>
      </w:r>
      <w:r>
        <w:rPr>
          <w:color w:val="000000"/>
        </w:rPr>
        <w:tab/>
      </w:r>
      <w:r w:rsidRPr="00AE737B">
        <w:rPr>
          <w:color w:val="000000"/>
        </w:rPr>
        <w:t xml:space="preserve">il est proposé par </w:t>
      </w:r>
      <w:r>
        <w:rPr>
          <w:color w:val="000000"/>
        </w:rPr>
        <w:t>la conseillère Isabelle Brisson</w:t>
      </w:r>
      <w:r w:rsidRPr="00AE737B">
        <w:rPr>
          <w:color w:val="000000"/>
        </w:rPr>
        <w:t xml:space="preserve"> et résolu que le conseil municipal autorise les participants du BIG RED</w:t>
      </w:r>
      <w:r>
        <w:rPr>
          <w:color w:val="000000"/>
        </w:rPr>
        <w:t xml:space="preserve"> GRAVEL RUN à emprunter les routes</w:t>
      </w:r>
      <w:r w:rsidRPr="00AE737B">
        <w:rPr>
          <w:color w:val="000000"/>
        </w:rPr>
        <w:t xml:space="preserve"> de la Municipalité de Grenville-sur-la-Rouge à l’occasion de </w:t>
      </w:r>
      <w:r>
        <w:rPr>
          <w:color w:val="000000"/>
        </w:rPr>
        <w:t>l’événement qui se tiendra le 13 août 2022.</w:t>
      </w:r>
    </w:p>
    <w:p w14:paraId="49613B8D" w14:textId="77777777" w:rsidR="00386B67" w:rsidRDefault="00386B67" w:rsidP="00A90D9D">
      <w:pPr>
        <w:tabs>
          <w:tab w:val="left" w:pos="2268"/>
        </w:tabs>
        <w:spacing w:line="252" w:lineRule="auto"/>
        <w:ind w:left="2268"/>
        <w:jc w:val="both"/>
        <w:rPr>
          <w:color w:val="000000"/>
        </w:rPr>
      </w:pPr>
      <w:r>
        <w:rPr>
          <w:color w:val="000000"/>
        </w:rPr>
        <w:t>Il est également résolu que 2 pompiers et un véhicule tout terrain de la municipalité seront présents lors de cet événement et ce, au frais de l’organisation du BIG RED GRAVEL RUN.</w:t>
      </w:r>
    </w:p>
    <w:p w14:paraId="2F6CA93D" w14:textId="77777777" w:rsidR="00386B67" w:rsidRDefault="00386B67" w:rsidP="00A90D9D">
      <w:pPr>
        <w:tabs>
          <w:tab w:val="left" w:pos="2268"/>
        </w:tabs>
        <w:spacing w:line="252" w:lineRule="auto"/>
        <w:ind w:left="2268" w:hanging="2268"/>
        <w:jc w:val="both"/>
        <w:rPr>
          <w:i/>
          <w:color w:val="000000"/>
          <w:lang w:val="en-CA"/>
        </w:rPr>
      </w:pPr>
      <w:r>
        <w:rPr>
          <w:i/>
          <w:color w:val="000000"/>
          <w:lang w:val="en-CA"/>
        </w:rPr>
        <w:t>THEREFORE</w:t>
      </w:r>
      <w:r>
        <w:rPr>
          <w:i/>
          <w:color w:val="000000"/>
          <w:lang w:val="en-CA"/>
        </w:rPr>
        <w:tab/>
      </w:r>
      <w:r w:rsidRPr="00AE737B">
        <w:rPr>
          <w:i/>
          <w:color w:val="000000"/>
          <w:lang w:val="en-CA"/>
        </w:rPr>
        <w:t xml:space="preserve">it is </w:t>
      </w:r>
      <w:r>
        <w:rPr>
          <w:i/>
          <w:color w:val="000000"/>
          <w:lang w:val="en-CA"/>
        </w:rPr>
        <w:t>proposed</w:t>
      </w:r>
      <w:r w:rsidRPr="00AE737B">
        <w:rPr>
          <w:i/>
          <w:color w:val="000000"/>
          <w:lang w:val="en-CA"/>
        </w:rPr>
        <w:t xml:space="preserve"> by Councillor </w:t>
      </w:r>
      <w:r>
        <w:rPr>
          <w:i/>
          <w:color w:val="000000"/>
          <w:lang w:val="en-CA"/>
        </w:rPr>
        <w:t>Isabelle Brisson</w:t>
      </w:r>
      <w:r w:rsidRPr="00AE737B">
        <w:rPr>
          <w:i/>
          <w:color w:val="000000"/>
          <w:lang w:val="en-CA"/>
        </w:rPr>
        <w:t xml:space="preserve"> and resolved that the municipal council authorizes the participants of the BIG R</w:t>
      </w:r>
      <w:r>
        <w:rPr>
          <w:i/>
          <w:color w:val="000000"/>
          <w:lang w:val="en-CA"/>
        </w:rPr>
        <w:t>ED GRAVEL RUN to use the roads</w:t>
      </w:r>
      <w:r w:rsidRPr="00AE737B">
        <w:rPr>
          <w:i/>
          <w:color w:val="000000"/>
          <w:lang w:val="en-CA"/>
        </w:rPr>
        <w:t xml:space="preserve"> of the Municipality of Grenville-sur-la-Rouge for the event t</w:t>
      </w:r>
      <w:r>
        <w:rPr>
          <w:i/>
          <w:color w:val="000000"/>
          <w:lang w:val="en-CA"/>
        </w:rPr>
        <w:t>o be held on August 13, 2022.</w:t>
      </w:r>
    </w:p>
    <w:p w14:paraId="76A54D1E" w14:textId="77777777" w:rsidR="00386B67" w:rsidRPr="00AE737B" w:rsidRDefault="00386B67" w:rsidP="00A90D9D">
      <w:pPr>
        <w:tabs>
          <w:tab w:val="left" w:pos="2268"/>
        </w:tabs>
        <w:spacing w:line="252" w:lineRule="auto"/>
        <w:ind w:left="2268"/>
        <w:jc w:val="both"/>
        <w:rPr>
          <w:i/>
          <w:color w:val="000000"/>
          <w:lang w:val="en-CA"/>
        </w:rPr>
      </w:pPr>
      <w:r w:rsidRPr="001B20E8">
        <w:rPr>
          <w:i/>
          <w:color w:val="000000"/>
          <w:lang w:val="en-CA"/>
        </w:rPr>
        <w:t xml:space="preserve">It is also resolved that </w:t>
      </w:r>
      <w:r>
        <w:rPr>
          <w:i/>
          <w:color w:val="000000"/>
          <w:lang w:val="en-CA"/>
        </w:rPr>
        <w:t>2</w:t>
      </w:r>
      <w:r w:rsidRPr="001B20E8">
        <w:rPr>
          <w:i/>
          <w:color w:val="000000"/>
          <w:lang w:val="en-CA"/>
        </w:rPr>
        <w:t xml:space="preserve"> firefighters </w:t>
      </w:r>
      <w:r>
        <w:rPr>
          <w:i/>
          <w:color w:val="000000"/>
          <w:lang w:val="en-CA"/>
        </w:rPr>
        <w:t xml:space="preserve">and a off-road vehicle </w:t>
      </w:r>
      <w:r w:rsidRPr="001B20E8">
        <w:rPr>
          <w:i/>
          <w:color w:val="000000"/>
          <w:lang w:val="en-CA"/>
        </w:rPr>
        <w:t>from the municipality will be present during this event</w:t>
      </w:r>
      <w:r>
        <w:rPr>
          <w:i/>
          <w:color w:val="000000"/>
          <w:lang w:val="en-CA"/>
        </w:rPr>
        <w:t xml:space="preserve"> and charged to the BIG RED GRAVEL RUN organization.</w:t>
      </w:r>
    </w:p>
    <w:p w14:paraId="21641284" w14:textId="77777777" w:rsidR="00BF02CF" w:rsidRDefault="00BF02CF" w:rsidP="00A90D9D">
      <w:pPr>
        <w:spacing w:after="0" w:line="252" w:lineRule="auto"/>
        <w:jc w:val="right"/>
        <w:rPr>
          <w:rFonts w:cstheme="minorHAnsi"/>
        </w:rPr>
      </w:pPr>
      <w:r w:rsidRPr="00AB397E">
        <w:rPr>
          <w:rFonts w:cstheme="minorHAnsi"/>
        </w:rPr>
        <w:t>Adopté à l’unanimité des conseillers</w:t>
      </w:r>
    </w:p>
    <w:p w14:paraId="17271EE8" w14:textId="77777777" w:rsidR="00BF02CF" w:rsidRPr="00BF02CF" w:rsidRDefault="00BF02CF" w:rsidP="00A90D9D">
      <w:pPr>
        <w:spacing w:after="0" w:line="252" w:lineRule="auto"/>
        <w:jc w:val="right"/>
        <w:rPr>
          <w:rFonts w:cstheme="minorHAnsi"/>
          <w:i/>
          <w:lang w:val="en-CA"/>
        </w:rPr>
      </w:pPr>
      <w:r w:rsidRPr="00BF02CF">
        <w:rPr>
          <w:rFonts w:cstheme="minorHAnsi"/>
          <w:i/>
          <w:lang w:val="en-CA"/>
        </w:rPr>
        <w:t>Adopted unanimously by councillors</w:t>
      </w:r>
    </w:p>
    <w:p w14:paraId="52D972A9" w14:textId="77777777" w:rsidR="00FD6444" w:rsidRPr="0081330D" w:rsidRDefault="00FD6444" w:rsidP="00A90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14:paraId="738DCCD0" w14:textId="77777777" w:rsidR="00FC35FA" w:rsidRDefault="00FC35FA" w:rsidP="00FC35FA">
      <w:pPr>
        <w:spacing w:line="264" w:lineRule="auto"/>
        <w:rPr>
          <w:b/>
          <w:u w:val="single"/>
          <w:lang w:val="en-CA"/>
        </w:rPr>
      </w:pPr>
    </w:p>
    <w:p w14:paraId="04E4ECF1" w14:textId="49D7B6D4" w:rsidR="00006617" w:rsidRPr="007227F1" w:rsidRDefault="00006617" w:rsidP="00FC35FA">
      <w:pPr>
        <w:spacing w:line="264" w:lineRule="auto"/>
        <w:rPr>
          <w:b/>
          <w:u w:val="single"/>
          <w:lang w:val="en-CA"/>
        </w:rPr>
      </w:pPr>
      <w:r w:rsidRPr="007227F1">
        <w:rPr>
          <w:b/>
          <w:u w:val="single"/>
          <w:lang w:val="en-CA"/>
        </w:rPr>
        <w:t>2022-06-</w:t>
      </w:r>
      <w:r>
        <w:rPr>
          <w:b/>
          <w:u w:val="single"/>
          <w:lang w:val="en-CA"/>
        </w:rPr>
        <w:t>184</w:t>
      </w:r>
      <w:r w:rsidRPr="007227F1">
        <w:rPr>
          <w:b/>
          <w:u w:val="single"/>
          <w:lang w:val="en-CA"/>
        </w:rPr>
        <w:tab/>
        <w:t>Programme de Kung-Fu</w:t>
      </w:r>
    </w:p>
    <w:p w14:paraId="5D6292B8" w14:textId="77777777" w:rsidR="00006617" w:rsidRPr="00550DD2" w:rsidRDefault="00006617" w:rsidP="00FC35FA">
      <w:pPr>
        <w:spacing w:line="264" w:lineRule="auto"/>
        <w:rPr>
          <w:rFonts w:cstheme="minorHAnsi"/>
          <w:b/>
          <w:i/>
          <w:sz w:val="24"/>
          <w:lang w:val="en-CA"/>
        </w:rPr>
      </w:pPr>
      <w:r>
        <w:rPr>
          <w:b/>
          <w:i/>
          <w:u w:val="single"/>
          <w:lang w:val="en-CA"/>
        </w:rPr>
        <w:t>2022-06-184</w:t>
      </w:r>
      <w:r w:rsidRPr="00550DD2">
        <w:rPr>
          <w:b/>
          <w:i/>
          <w:u w:val="single"/>
          <w:lang w:val="en-CA"/>
        </w:rPr>
        <w:tab/>
        <w:t>Kung-Fu program</w:t>
      </w:r>
    </w:p>
    <w:p w14:paraId="29A38D63" w14:textId="77777777" w:rsidR="00006617" w:rsidRDefault="00006617" w:rsidP="00FC35FA">
      <w:pPr>
        <w:tabs>
          <w:tab w:val="left" w:pos="2268"/>
        </w:tabs>
        <w:spacing w:line="264" w:lineRule="auto"/>
        <w:ind w:left="2268" w:hanging="2268"/>
        <w:jc w:val="both"/>
      </w:pPr>
      <w:r>
        <w:t xml:space="preserve">CONSIDÉRANT </w:t>
      </w:r>
      <w:r>
        <w:tab/>
        <w:t>que le Kung Fu est</w:t>
      </w:r>
      <w:r w:rsidRPr="002925D2">
        <w:t xml:space="preserve"> </w:t>
      </w:r>
      <w:r w:rsidRPr="000B1AE6">
        <w:t>un art martial reconnu pour son efficac</w:t>
      </w:r>
      <w:r>
        <w:t xml:space="preserve">ité, sa philosophie pacifique et qu’il est </w:t>
      </w:r>
      <w:r w:rsidRPr="002925D2">
        <w:t>acc</w:t>
      </w:r>
      <w:r>
        <w:t>essible à tous peu importe l’</w:t>
      </w:r>
      <w:r w:rsidRPr="002925D2">
        <w:t>âge</w:t>
      </w:r>
      <w:r>
        <w:t xml:space="preserve"> et la condition physique;</w:t>
      </w:r>
      <w:r w:rsidRPr="00FB26B0">
        <w:t xml:space="preserve"> </w:t>
      </w:r>
    </w:p>
    <w:p w14:paraId="0273E210" w14:textId="77777777" w:rsidR="00006617" w:rsidRPr="00CB4A88" w:rsidRDefault="00006617" w:rsidP="00FC35FA">
      <w:pPr>
        <w:tabs>
          <w:tab w:val="left" w:pos="2268"/>
        </w:tabs>
        <w:spacing w:line="264" w:lineRule="auto"/>
        <w:ind w:left="2268" w:hanging="2268"/>
        <w:jc w:val="both"/>
        <w:rPr>
          <w:i/>
          <w:lang w:val="en-CA"/>
        </w:rPr>
      </w:pPr>
      <w:r w:rsidRPr="00CB4A88">
        <w:rPr>
          <w:i/>
          <w:lang w:val="en-CA"/>
        </w:rPr>
        <w:t xml:space="preserve">WHEREAS </w:t>
      </w:r>
      <w:r w:rsidRPr="00CB4A88">
        <w:rPr>
          <w:i/>
          <w:lang w:val="en-CA"/>
        </w:rPr>
        <w:tab/>
        <w:t>Kung Fu is a martial art known for its efficiency and peaceful philosophy and accessible to all regardless of age and physical condition;</w:t>
      </w:r>
    </w:p>
    <w:p w14:paraId="32B44426" w14:textId="77777777" w:rsidR="00006617" w:rsidRDefault="00006617" w:rsidP="00FC35FA">
      <w:pPr>
        <w:tabs>
          <w:tab w:val="left" w:pos="2268"/>
        </w:tabs>
        <w:spacing w:line="264" w:lineRule="auto"/>
        <w:ind w:left="2268" w:hanging="2268"/>
        <w:jc w:val="both"/>
      </w:pPr>
      <w:r w:rsidRPr="00FB26B0">
        <w:t xml:space="preserve">CONSIDÉRANT </w:t>
      </w:r>
      <w:r>
        <w:tab/>
        <w:t>que le cours est offert par un instructeur compétent ayant plus de 20 ans d’expérience;</w:t>
      </w:r>
    </w:p>
    <w:p w14:paraId="48A73275" w14:textId="77777777" w:rsidR="00006617" w:rsidRPr="00CB4A88" w:rsidRDefault="00006617" w:rsidP="00FC35FA">
      <w:pPr>
        <w:tabs>
          <w:tab w:val="left" w:pos="2268"/>
        </w:tabs>
        <w:spacing w:line="264" w:lineRule="auto"/>
        <w:ind w:left="2268" w:hanging="2268"/>
        <w:jc w:val="both"/>
        <w:rPr>
          <w:i/>
          <w:lang w:val="en-CA"/>
        </w:rPr>
      </w:pPr>
      <w:r w:rsidRPr="00CB4A88">
        <w:rPr>
          <w:i/>
          <w:lang w:val="en-CA"/>
        </w:rPr>
        <w:t xml:space="preserve">WHEREAS </w:t>
      </w:r>
      <w:r w:rsidRPr="00CB4A88">
        <w:rPr>
          <w:i/>
          <w:lang w:val="en-CA"/>
        </w:rPr>
        <w:tab/>
        <w:t xml:space="preserve">that the course is offered by a competent instructor with </w:t>
      </w:r>
      <w:r>
        <w:rPr>
          <w:i/>
          <w:lang w:val="en-CA"/>
        </w:rPr>
        <w:t>more than 20</w:t>
      </w:r>
      <w:r w:rsidRPr="00CB4A88">
        <w:rPr>
          <w:i/>
          <w:lang w:val="en-CA"/>
        </w:rPr>
        <w:t xml:space="preserve"> years of experience; </w:t>
      </w:r>
    </w:p>
    <w:p w14:paraId="51479C60" w14:textId="77777777" w:rsidR="00006617" w:rsidRDefault="00006617" w:rsidP="00FC35FA">
      <w:pPr>
        <w:tabs>
          <w:tab w:val="left" w:pos="2268"/>
        </w:tabs>
        <w:spacing w:line="264" w:lineRule="auto"/>
        <w:ind w:left="2268" w:hanging="2268"/>
        <w:jc w:val="both"/>
      </w:pPr>
      <w:bookmarkStart w:id="18" w:name="OLE_LINK7"/>
      <w:r>
        <w:t>CONSIDÉRANT</w:t>
      </w:r>
      <w:r>
        <w:tab/>
        <w:t>que la municipalité s’engage à prêter le centre communautaire Paul-Bougie pour cette activité, le samedi matin de 8h00 à 11h00, jusqu’en mai 2023, au coût de 30$ par jour d’utilisation afin de couvrir les frais de conciergerie;</w:t>
      </w:r>
    </w:p>
    <w:p w14:paraId="434701F7" w14:textId="77777777" w:rsidR="00006617" w:rsidRPr="00A4661D" w:rsidRDefault="00006617" w:rsidP="00FC35FA">
      <w:pPr>
        <w:tabs>
          <w:tab w:val="left" w:pos="2268"/>
        </w:tabs>
        <w:spacing w:line="264" w:lineRule="auto"/>
        <w:ind w:left="2268" w:hanging="2268"/>
        <w:jc w:val="both"/>
        <w:rPr>
          <w:i/>
          <w:lang w:val="en-CA"/>
        </w:rPr>
      </w:pPr>
      <w:r w:rsidRPr="00A4661D">
        <w:rPr>
          <w:i/>
          <w:lang w:val="en-CA"/>
        </w:rPr>
        <w:t xml:space="preserve">WHEREAS </w:t>
      </w:r>
      <w:r>
        <w:rPr>
          <w:i/>
          <w:lang w:val="en-CA"/>
        </w:rPr>
        <w:tab/>
      </w:r>
      <w:r w:rsidRPr="00306383">
        <w:rPr>
          <w:i/>
          <w:lang w:val="en-CA"/>
        </w:rPr>
        <w:t>the municipality agrees to lend the Paul-Bougie community center for this activity, on Saturday mornings from 8:00 a.m. to 11:00 a.m., until May 2023, at a cost of $30 per day of use to cover concierge fees</w:t>
      </w:r>
      <w:r>
        <w:rPr>
          <w:i/>
          <w:lang w:val="en-CA"/>
        </w:rPr>
        <w:t>;</w:t>
      </w:r>
    </w:p>
    <w:p w14:paraId="16233A93" w14:textId="77777777" w:rsidR="00006617" w:rsidRDefault="00006617" w:rsidP="00FC35FA">
      <w:pPr>
        <w:tabs>
          <w:tab w:val="left" w:pos="2268"/>
        </w:tabs>
        <w:spacing w:line="264" w:lineRule="auto"/>
        <w:ind w:left="2268" w:hanging="2268"/>
        <w:jc w:val="both"/>
      </w:pPr>
      <w:r>
        <w:t>EN CONSÉQUENCE</w:t>
      </w:r>
      <w:r>
        <w:tab/>
        <w:t xml:space="preserve">il est proposé par la conseillère Manon Jutras et résolu que le conseil municipal autorise la tenue du programme de Kung Fu, sous condition de respecter les règles relatives à l’utilisation du centre communautaire Paul-Bougie et qu’une somme de </w:t>
      </w:r>
      <w:r w:rsidRPr="00F51E7E">
        <w:t xml:space="preserve">30$ par jour d’utilisation </w:t>
      </w:r>
      <w:r>
        <w:t xml:space="preserve">soit payée à la municipalité </w:t>
      </w:r>
      <w:r w:rsidRPr="00F51E7E">
        <w:t>afin de couvrir les frais de conciergerie</w:t>
      </w:r>
      <w:r>
        <w:t>.</w:t>
      </w:r>
    </w:p>
    <w:p w14:paraId="608AC4B6" w14:textId="77777777" w:rsidR="00006617" w:rsidRDefault="00006617" w:rsidP="00FC35FA">
      <w:pPr>
        <w:tabs>
          <w:tab w:val="left" w:pos="2268"/>
        </w:tabs>
        <w:spacing w:line="264" w:lineRule="auto"/>
        <w:ind w:left="2268"/>
        <w:jc w:val="both"/>
      </w:pPr>
      <w:r>
        <w:t>La municipalité s’engage à prêter le centre communautaire Paul-Bougie, les samedis matin de 8h00 à 11h30, jusqu’en mai 2023.</w:t>
      </w:r>
    </w:p>
    <w:bookmarkEnd w:id="18"/>
    <w:p w14:paraId="2AE7DDE5" w14:textId="77777777" w:rsidR="00006617" w:rsidRPr="000E7DD5" w:rsidRDefault="00006617" w:rsidP="00FC35FA">
      <w:pPr>
        <w:tabs>
          <w:tab w:val="left" w:pos="2268"/>
        </w:tabs>
        <w:spacing w:line="264" w:lineRule="auto"/>
        <w:ind w:left="2268" w:hanging="2268"/>
        <w:jc w:val="both"/>
        <w:rPr>
          <w:i/>
          <w:lang w:val="en-CA"/>
        </w:rPr>
      </w:pPr>
      <w:r w:rsidRPr="00CB4A88">
        <w:rPr>
          <w:i/>
          <w:lang w:val="en-CA"/>
        </w:rPr>
        <w:t>THEREFORE</w:t>
      </w:r>
      <w:r w:rsidRPr="00CB4A88">
        <w:rPr>
          <w:i/>
          <w:lang w:val="en-CA"/>
        </w:rPr>
        <w:tab/>
        <w:t>it is proposed by Councillor</w:t>
      </w:r>
      <w:r>
        <w:rPr>
          <w:i/>
          <w:lang w:val="en-CA"/>
        </w:rPr>
        <w:t xml:space="preserve"> Manon Jutras </w:t>
      </w:r>
      <w:r w:rsidRPr="00CB4A88">
        <w:rPr>
          <w:i/>
          <w:lang w:val="en-CA"/>
        </w:rPr>
        <w:t xml:space="preserve">and </w:t>
      </w:r>
      <w:r w:rsidRPr="000E7DD5">
        <w:rPr>
          <w:i/>
          <w:lang w:val="en-CA"/>
        </w:rPr>
        <w:t xml:space="preserve">resolved that the municipal council authorizes the holding of the Kung Fu program, subject to respecting the rules relating to the use of the Paul-Bougie community center and that a sum of $30 per day of use is paid to the municipality to cover </w:t>
      </w:r>
      <w:r>
        <w:rPr>
          <w:i/>
          <w:lang w:val="en-CA"/>
        </w:rPr>
        <w:t>cleaning</w:t>
      </w:r>
      <w:r w:rsidRPr="000E7DD5">
        <w:rPr>
          <w:i/>
          <w:lang w:val="en-CA"/>
        </w:rPr>
        <w:t xml:space="preserve"> fees.</w:t>
      </w:r>
    </w:p>
    <w:p w14:paraId="1C38662C" w14:textId="77777777" w:rsidR="00006617" w:rsidRDefault="00006617" w:rsidP="00FC35FA">
      <w:pPr>
        <w:tabs>
          <w:tab w:val="left" w:pos="2268"/>
        </w:tabs>
        <w:spacing w:line="264" w:lineRule="auto"/>
        <w:ind w:left="2268" w:hanging="2268"/>
        <w:jc w:val="both"/>
        <w:rPr>
          <w:i/>
          <w:lang w:val="en-CA"/>
        </w:rPr>
      </w:pPr>
      <w:r>
        <w:rPr>
          <w:i/>
          <w:lang w:val="en-CA"/>
        </w:rPr>
        <w:tab/>
      </w:r>
      <w:r w:rsidRPr="000E7DD5">
        <w:rPr>
          <w:i/>
          <w:lang w:val="en-CA"/>
        </w:rPr>
        <w:t>The municipality agrees to lend the Paul-Bougie community center on Saturday mornings from 8:00 a.m. to 11:30 a.m., until May 2023.</w:t>
      </w:r>
    </w:p>
    <w:p w14:paraId="3CBD08F6" w14:textId="77777777" w:rsidR="00BF02CF" w:rsidRPr="00BF02CF" w:rsidRDefault="00BF02CF" w:rsidP="00FC35FA">
      <w:pPr>
        <w:spacing w:after="0" w:line="264" w:lineRule="auto"/>
        <w:jc w:val="right"/>
        <w:rPr>
          <w:rFonts w:cstheme="minorHAnsi"/>
          <w:lang w:val="en-CA"/>
        </w:rPr>
      </w:pPr>
      <w:r w:rsidRPr="00BF02CF">
        <w:rPr>
          <w:rFonts w:cstheme="minorHAnsi"/>
          <w:lang w:val="en-CA"/>
        </w:rPr>
        <w:t>Adopté à l’unanimité des conseillers</w:t>
      </w:r>
    </w:p>
    <w:p w14:paraId="3B0DA008" w14:textId="77777777" w:rsidR="00BF02CF" w:rsidRPr="00BF02CF" w:rsidRDefault="00BF02CF" w:rsidP="00FC35FA">
      <w:pPr>
        <w:spacing w:after="0" w:line="264" w:lineRule="auto"/>
        <w:jc w:val="right"/>
        <w:rPr>
          <w:rFonts w:cstheme="minorHAnsi"/>
          <w:i/>
          <w:lang w:val="en-CA"/>
        </w:rPr>
      </w:pPr>
      <w:r w:rsidRPr="00BF02CF">
        <w:rPr>
          <w:rFonts w:cstheme="minorHAnsi"/>
          <w:i/>
          <w:lang w:val="en-CA"/>
        </w:rPr>
        <w:t>Adopted unanimously by councillors</w:t>
      </w:r>
    </w:p>
    <w:p w14:paraId="14C12482" w14:textId="77777777" w:rsidR="00FD6444" w:rsidRPr="00AB397E" w:rsidRDefault="00FD6444" w:rsidP="00A90D9D">
      <w:pPr>
        <w:spacing w:after="0" w:line="252" w:lineRule="auto"/>
        <w:jc w:val="right"/>
        <w:rPr>
          <w:rFonts w:cstheme="minorHAnsi"/>
          <w:i/>
          <w:lang w:val="en-CA"/>
        </w:rPr>
      </w:pPr>
    </w:p>
    <w:p w14:paraId="6DBAB849" w14:textId="77777777" w:rsidR="0011525E" w:rsidRPr="00E53BDF" w:rsidRDefault="0011525E" w:rsidP="00A90D9D">
      <w:pPr>
        <w:pStyle w:val="Sansinterligne"/>
        <w:spacing w:line="252" w:lineRule="auto"/>
        <w:jc w:val="both"/>
        <w:rPr>
          <w:rFonts w:cstheme="minorHAnsi"/>
          <w:b/>
          <w:iCs/>
          <w:u w:val="single"/>
        </w:rPr>
      </w:pPr>
      <w:r w:rsidRPr="00E53BDF">
        <w:rPr>
          <w:rFonts w:cstheme="minorHAnsi"/>
          <w:b/>
          <w:iCs/>
          <w:u w:val="single"/>
        </w:rPr>
        <w:t>2022-06-</w:t>
      </w:r>
      <w:r>
        <w:rPr>
          <w:rFonts w:cstheme="minorHAnsi"/>
          <w:b/>
          <w:iCs/>
          <w:u w:val="single"/>
        </w:rPr>
        <w:t>185</w:t>
      </w:r>
      <w:r w:rsidRPr="00E53BDF">
        <w:rPr>
          <w:rFonts w:cstheme="minorHAnsi"/>
          <w:b/>
          <w:iCs/>
          <w:u w:val="single"/>
        </w:rPr>
        <w:tab/>
        <w:t>Demande d’aide financière d</w:t>
      </w:r>
      <w:r>
        <w:rPr>
          <w:rFonts w:cstheme="minorHAnsi"/>
          <w:b/>
          <w:iCs/>
          <w:u w:val="single"/>
        </w:rPr>
        <w:t xml:space="preserve">u </w:t>
      </w:r>
      <w:r w:rsidRPr="00E53BDF">
        <w:rPr>
          <w:rFonts w:cstheme="minorHAnsi"/>
          <w:b/>
          <w:iCs/>
          <w:u w:val="single"/>
        </w:rPr>
        <w:t>Centre Communautaire de la Vallée d’Harrington</w:t>
      </w:r>
    </w:p>
    <w:p w14:paraId="2F3CBF48" w14:textId="21F733B0" w:rsidR="0011525E" w:rsidRDefault="0011525E" w:rsidP="00A90D9D">
      <w:pPr>
        <w:pStyle w:val="Sansinterligne"/>
        <w:spacing w:line="252" w:lineRule="auto"/>
        <w:jc w:val="both"/>
        <w:rPr>
          <w:rFonts w:cstheme="minorHAnsi"/>
          <w:b/>
          <w:i/>
          <w:u w:val="single"/>
        </w:rPr>
      </w:pPr>
    </w:p>
    <w:p w14:paraId="23869E9C" w14:textId="77777777" w:rsidR="00FC35FA" w:rsidRPr="00E53BDF" w:rsidRDefault="00FC35FA" w:rsidP="00A90D9D">
      <w:pPr>
        <w:pStyle w:val="Sansinterligne"/>
        <w:spacing w:line="252" w:lineRule="auto"/>
        <w:jc w:val="both"/>
        <w:rPr>
          <w:rFonts w:cstheme="minorHAnsi"/>
          <w:b/>
          <w:i/>
          <w:u w:val="single"/>
        </w:rPr>
      </w:pPr>
    </w:p>
    <w:p w14:paraId="48830340" w14:textId="77777777" w:rsidR="0011525E" w:rsidRPr="00E53BDF" w:rsidRDefault="0011525E" w:rsidP="00FC35FA">
      <w:pPr>
        <w:pStyle w:val="Sansinterligne"/>
        <w:spacing w:line="264" w:lineRule="auto"/>
        <w:jc w:val="both"/>
        <w:rPr>
          <w:rFonts w:cstheme="minorHAnsi"/>
          <w:b/>
          <w:i/>
          <w:u w:val="single"/>
          <w:lang w:val="en-CA"/>
        </w:rPr>
      </w:pPr>
      <w:r>
        <w:rPr>
          <w:rFonts w:cstheme="minorHAnsi"/>
          <w:b/>
          <w:i/>
          <w:u w:val="single"/>
          <w:lang w:val="en-CA"/>
        </w:rPr>
        <w:lastRenderedPageBreak/>
        <w:t>2022-06-185</w:t>
      </w:r>
      <w:r>
        <w:rPr>
          <w:rFonts w:cstheme="minorHAnsi"/>
          <w:b/>
          <w:i/>
          <w:u w:val="single"/>
          <w:lang w:val="en-CA"/>
        </w:rPr>
        <w:tab/>
      </w:r>
      <w:bookmarkStart w:id="19" w:name="_Hlk105686252"/>
      <w:r w:rsidRPr="00E53BDF">
        <w:rPr>
          <w:rFonts w:cstheme="minorHAnsi"/>
          <w:b/>
          <w:i/>
          <w:u w:val="single"/>
          <w:lang w:val="en-CA"/>
        </w:rPr>
        <w:t>Application for financial assistance to the Harrington Valley Community Center</w:t>
      </w:r>
      <w:bookmarkEnd w:id="19"/>
    </w:p>
    <w:p w14:paraId="65207CC6" w14:textId="77777777" w:rsidR="0011525E" w:rsidRPr="00E53BDF" w:rsidRDefault="0011525E" w:rsidP="00FC35FA">
      <w:pPr>
        <w:pStyle w:val="Sansinterligne"/>
        <w:spacing w:line="264" w:lineRule="auto"/>
        <w:jc w:val="both"/>
        <w:rPr>
          <w:rFonts w:cstheme="minorHAnsi"/>
          <w:b/>
          <w:i/>
          <w:u w:val="single"/>
          <w:lang w:val="en-CA"/>
        </w:rPr>
      </w:pPr>
    </w:p>
    <w:p w14:paraId="2A5F9F8F" w14:textId="77777777" w:rsidR="0011525E" w:rsidRPr="00E53BDF" w:rsidRDefault="0011525E" w:rsidP="00FC35FA">
      <w:pPr>
        <w:pStyle w:val="Sansinterligne"/>
        <w:spacing w:line="264" w:lineRule="auto"/>
        <w:ind w:left="2268" w:hanging="2130"/>
        <w:jc w:val="both"/>
        <w:rPr>
          <w:rFonts w:cstheme="minorHAnsi"/>
        </w:rPr>
      </w:pPr>
      <w:r w:rsidRPr="00E53BDF">
        <w:rPr>
          <w:rFonts w:cstheme="minorHAnsi"/>
        </w:rPr>
        <w:t>CONSIDÉRANT QUE</w:t>
      </w:r>
      <w:r w:rsidRPr="00E53BDF">
        <w:rPr>
          <w:rFonts w:cstheme="minorHAnsi"/>
        </w:rPr>
        <w:tab/>
        <w:t xml:space="preserve">le </w:t>
      </w:r>
      <w:bookmarkStart w:id="20" w:name="_Hlk105422831"/>
      <w:r w:rsidRPr="00E53BDF">
        <w:rPr>
          <w:rFonts w:cstheme="minorHAnsi"/>
        </w:rPr>
        <w:t xml:space="preserve">Centre Communautaire </w:t>
      </w:r>
      <w:r>
        <w:rPr>
          <w:rFonts w:cstheme="minorHAnsi"/>
        </w:rPr>
        <w:t>de la Vallée d’</w:t>
      </w:r>
      <w:r w:rsidRPr="00E53BDF">
        <w:rPr>
          <w:rFonts w:cstheme="minorHAnsi"/>
        </w:rPr>
        <w:t xml:space="preserve">Harrington </w:t>
      </w:r>
      <w:bookmarkEnd w:id="20"/>
      <w:r w:rsidRPr="00E53BDF">
        <w:rPr>
          <w:rFonts w:cstheme="minorHAnsi"/>
        </w:rPr>
        <w:t>a fait une demande d’aide financière auprès de la Municipalité de Grenville-sur-la-Rouge;</w:t>
      </w:r>
    </w:p>
    <w:p w14:paraId="3178EC72" w14:textId="77777777" w:rsidR="0011525E" w:rsidRPr="00E53BDF" w:rsidRDefault="0011525E" w:rsidP="00FC35FA">
      <w:pPr>
        <w:pStyle w:val="Sansinterligne"/>
        <w:spacing w:line="264" w:lineRule="auto"/>
        <w:ind w:left="2268" w:hanging="2130"/>
        <w:jc w:val="both"/>
        <w:rPr>
          <w:rFonts w:cstheme="minorHAnsi"/>
        </w:rPr>
      </w:pPr>
    </w:p>
    <w:p w14:paraId="07138D6F" w14:textId="77777777" w:rsidR="0011525E" w:rsidRPr="00E53BDF" w:rsidRDefault="0011525E" w:rsidP="00FC35FA">
      <w:pPr>
        <w:pStyle w:val="Sansinterligne"/>
        <w:spacing w:line="264" w:lineRule="auto"/>
        <w:ind w:left="2268" w:hanging="2130"/>
        <w:jc w:val="both"/>
        <w:rPr>
          <w:rFonts w:cstheme="minorHAnsi"/>
          <w:i/>
          <w:lang w:val="en-CA"/>
        </w:rPr>
      </w:pPr>
      <w:r w:rsidRPr="00E53BDF">
        <w:rPr>
          <w:rFonts w:cstheme="minorHAnsi"/>
          <w:i/>
          <w:lang w:val="en-CA"/>
        </w:rPr>
        <w:t>WHEREAS</w:t>
      </w:r>
      <w:r w:rsidRPr="00E53BDF">
        <w:rPr>
          <w:rFonts w:cstheme="minorHAnsi"/>
          <w:i/>
          <w:lang w:val="en-CA"/>
        </w:rPr>
        <w:tab/>
        <w:t>the Harrington Valley Community Center has made a request for a financial aid nearby the Municipality of Grenville-sur-la-Rouge;</w:t>
      </w:r>
    </w:p>
    <w:p w14:paraId="1425A1C3" w14:textId="77777777" w:rsidR="0011525E" w:rsidRPr="00E53BDF" w:rsidRDefault="0011525E" w:rsidP="00FC35FA">
      <w:pPr>
        <w:pStyle w:val="Sansinterligne"/>
        <w:spacing w:line="264" w:lineRule="auto"/>
        <w:ind w:left="2268" w:hanging="2130"/>
        <w:jc w:val="both"/>
        <w:rPr>
          <w:rFonts w:cstheme="minorHAnsi"/>
          <w:i/>
          <w:lang w:val="en-CA"/>
        </w:rPr>
      </w:pPr>
    </w:p>
    <w:p w14:paraId="02BB5F6E" w14:textId="77777777" w:rsidR="0011525E" w:rsidRPr="00E53BDF" w:rsidRDefault="0011525E" w:rsidP="00FC35FA">
      <w:pPr>
        <w:pStyle w:val="Sansinterligne"/>
        <w:spacing w:line="264" w:lineRule="auto"/>
        <w:ind w:left="2268" w:hanging="2130"/>
        <w:jc w:val="both"/>
        <w:rPr>
          <w:rFonts w:cstheme="minorHAnsi"/>
        </w:rPr>
      </w:pPr>
      <w:r w:rsidRPr="00E53BDF">
        <w:rPr>
          <w:rFonts w:cstheme="minorHAnsi"/>
        </w:rPr>
        <w:t xml:space="preserve">CONSIDÉRANT QUE </w:t>
      </w:r>
      <w:r w:rsidRPr="00E53BDF">
        <w:rPr>
          <w:rFonts w:cstheme="minorHAnsi"/>
        </w:rPr>
        <w:tab/>
        <w:t xml:space="preserve">le Centre Communautaire </w:t>
      </w:r>
      <w:r>
        <w:rPr>
          <w:rFonts w:cstheme="minorHAnsi"/>
        </w:rPr>
        <w:t>de la Vallée d’</w:t>
      </w:r>
      <w:r w:rsidRPr="00E53BDF">
        <w:rPr>
          <w:rFonts w:cstheme="minorHAnsi"/>
        </w:rPr>
        <w:t>Harrington dessert aussi bien les citoyens de Grenville-sur-la-Rouge que les citoyens d</w:t>
      </w:r>
      <w:r>
        <w:rPr>
          <w:rFonts w:cstheme="minorHAnsi"/>
        </w:rPr>
        <w:t>’</w:t>
      </w:r>
      <w:r w:rsidRPr="00E53BDF">
        <w:rPr>
          <w:rFonts w:cstheme="minorHAnsi"/>
        </w:rPr>
        <w:t>Harrington;</w:t>
      </w:r>
    </w:p>
    <w:p w14:paraId="6948AB2B" w14:textId="77777777" w:rsidR="0011525E" w:rsidRPr="00E53BDF" w:rsidRDefault="0011525E" w:rsidP="00FC35FA">
      <w:pPr>
        <w:pStyle w:val="Sansinterligne"/>
        <w:spacing w:line="264" w:lineRule="auto"/>
        <w:ind w:left="2268" w:hanging="2130"/>
        <w:jc w:val="both"/>
        <w:rPr>
          <w:rFonts w:cstheme="minorHAnsi"/>
        </w:rPr>
      </w:pPr>
    </w:p>
    <w:p w14:paraId="23DB70E9" w14:textId="77777777" w:rsidR="0011525E" w:rsidRPr="00E53BDF" w:rsidRDefault="0011525E" w:rsidP="00FC35FA">
      <w:pPr>
        <w:pStyle w:val="Sansinterligne"/>
        <w:spacing w:line="264" w:lineRule="auto"/>
        <w:ind w:left="2268" w:hanging="2130"/>
        <w:jc w:val="both"/>
        <w:rPr>
          <w:rFonts w:cstheme="minorHAnsi"/>
          <w:i/>
          <w:lang w:val="en-CA"/>
        </w:rPr>
      </w:pPr>
      <w:r w:rsidRPr="00E53BDF">
        <w:rPr>
          <w:rFonts w:cstheme="minorHAnsi"/>
          <w:i/>
          <w:lang w:val="en-CA"/>
        </w:rPr>
        <w:t>WHEREAS</w:t>
      </w:r>
      <w:r w:rsidRPr="00E53BDF">
        <w:rPr>
          <w:rFonts w:cstheme="minorHAnsi"/>
          <w:i/>
          <w:lang w:val="en-CA"/>
        </w:rPr>
        <w:tab/>
        <w:t xml:space="preserve">the </w:t>
      </w:r>
      <w:r>
        <w:rPr>
          <w:rFonts w:cstheme="minorHAnsi"/>
          <w:i/>
          <w:lang w:val="en-CA"/>
        </w:rPr>
        <w:t xml:space="preserve">Harrington Valley </w:t>
      </w:r>
      <w:r w:rsidRPr="00E53BDF">
        <w:rPr>
          <w:rFonts w:cstheme="minorHAnsi"/>
          <w:i/>
          <w:lang w:val="en-CA"/>
        </w:rPr>
        <w:t>Community center serves the citizens of Grenville-sur-la-Rouge as well as the citizens of Harrington;</w:t>
      </w:r>
    </w:p>
    <w:p w14:paraId="34874E6C" w14:textId="77777777" w:rsidR="0011525E" w:rsidRPr="00E53BDF" w:rsidRDefault="0011525E" w:rsidP="00FC35FA">
      <w:pPr>
        <w:pStyle w:val="Sansinterligne"/>
        <w:spacing w:line="264" w:lineRule="auto"/>
        <w:ind w:left="2268" w:hanging="2130"/>
        <w:jc w:val="both"/>
        <w:rPr>
          <w:rFonts w:cstheme="minorHAnsi"/>
          <w:lang w:val="en-CA"/>
        </w:rPr>
      </w:pPr>
    </w:p>
    <w:p w14:paraId="45D84C6B" w14:textId="77777777" w:rsidR="0011525E" w:rsidRPr="00E53BDF" w:rsidRDefault="0011525E" w:rsidP="00FC35FA">
      <w:pPr>
        <w:pStyle w:val="Sansinterligne"/>
        <w:spacing w:line="264" w:lineRule="auto"/>
        <w:ind w:left="2268" w:hanging="2130"/>
        <w:jc w:val="both"/>
        <w:rPr>
          <w:rFonts w:cstheme="minorHAnsi"/>
        </w:rPr>
      </w:pPr>
      <w:r w:rsidRPr="00E53BDF">
        <w:rPr>
          <w:rFonts w:cstheme="minorHAnsi"/>
        </w:rPr>
        <w:t>CONSIDÉRANT QUE</w:t>
      </w:r>
      <w:r w:rsidRPr="00E53BDF">
        <w:rPr>
          <w:rFonts w:cstheme="minorHAnsi"/>
        </w:rPr>
        <w:tab/>
        <w:t xml:space="preserve">la Municipalité de Harrington contribue déjà financièrement aux projets organisés par le Centre Communautaire </w:t>
      </w:r>
      <w:r>
        <w:rPr>
          <w:rFonts w:cstheme="minorHAnsi"/>
        </w:rPr>
        <w:t>de la Vallée d’</w:t>
      </w:r>
      <w:r w:rsidRPr="00E53BDF">
        <w:rPr>
          <w:rFonts w:cstheme="minorHAnsi"/>
        </w:rPr>
        <w:t xml:space="preserve">Harrington; </w:t>
      </w:r>
    </w:p>
    <w:p w14:paraId="15F86DC7" w14:textId="77777777" w:rsidR="0011525E" w:rsidRPr="00E53BDF" w:rsidRDefault="0011525E" w:rsidP="00FC35FA">
      <w:pPr>
        <w:pStyle w:val="Sansinterligne"/>
        <w:spacing w:line="264" w:lineRule="auto"/>
        <w:ind w:left="2268" w:hanging="2130"/>
        <w:jc w:val="both"/>
        <w:rPr>
          <w:rFonts w:cstheme="minorHAnsi"/>
        </w:rPr>
      </w:pPr>
    </w:p>
    <w:p w14:paraId="76983B03" w14:textId="77777777" w:rsidR="0011525E" w:rsidRPr="00E53BDF" w:rsidRDefault="0011525E" w:rsidP="00FC35FA">
      <w:pPr>
        <w:pStyle w:val="Sansinterligne"/>
        <w:spacing w:line="264" w:lineRule="auto"/>
        <w:ind w:left="2268" w:hanging="2130"/>
        <w:jc w:val="both"/>
        <w:rPr>
          <w:rFonts w:cstheme="minorHAnsi"/>
          <w:i/>
          <w:lang w:val="en-CA"/>
        </w:rPr>
      </w:pPr>
      <w:r w:rsidRPr="00E53BDF">
        <w:rPr>
          <w:rFonts w:cstheme="minorHAnsi"/>
          <w:i/>
          <w:lang w:val="en-CA"/>
        </w:rPr>
        <w:t>WHEREAS</w:t>
      </w:r>
      <w:r w:rsidRPr="00E53BDF">
        <w:rPr>
          <w:rFonts w:cstheme="minorHAnsi"/>
          <w:i/>
          <w:lang w:val="en-CA"/>
        </w:rPr>
        <w:tab/>
        <w:t>the Municipality of Harrington has already contributed financially to project undertaken by the Harrington Valley Community Center;</w:t>
      </w:r>
    </w:p>
    <w:p w14:paraId="491CEC7B" w14:textId="77777777" w:rsidR="0011525E" w:rsidRPr="00E53BDF" w:rsidRDefault="0011525E" w:rsidP="00FC35FA">
      <w:pPr>
        <w:pStyle w:val="Sansinterligne"/>
        <w:spacing w:line="264" w:lineRule="auto"/>
        <w:ind w:left="2130" w:hanging="2130"/>
        <w:jc w:val="both"/>
        <w:rPr>
          <w:rFonts w:cstheme="minorHAnsi"/>
          <w:lang w:val="en-CA"/>
        </w:rPr>
      </w:pPr>
    </w:p>
    <w:p w14:paraId="75A91767" w14:textId="77777777" w:rsidR="0011525E" w:rsidRPr="00E53BDF" w:rsidRDefault="0011525E" w:rsidP="00FC35FA">
      <w:pPr>
        <w:pStyle w:val="Sansinterligne"/>
        <w:spacing w:line="264" w:lineRule="auto"/>
        <w:ind w:left="2268" w:hanging="2268"/>
        <w:jc w:val="both"/>
        <w:rPr>
          <w:rFonts w:cstheme="minorHAnsi"/>
        </w:rPr>
      </w:pPr>
      <w:r w:rsidRPr="00E53BDF">
        <w:rPr>
          <w:rFonts w:cstheme="minorHAnsi"/>
        </w:rPr>
        <w:t>CONSIDÉRANT QUE</w:t>
      </w:r>
      <w:r w:rsidRPr="00E53BDF">
        <w:rPr>
          <w:rFonts w:cstheme="minorHAnsi"/>
        </w:rPr>
        <w:tab/>
        <w:t>cette aide financière servira à soutenir les célébrations de la fête du Canada le 1</w:t>
      </w:r>
      <w:r w:rsidRPr="00E53BDF">
        <w:rPr>
          <w:rFonts w:cstheme="minorHAnsi"/>
          <w:vertAlign w:val="superscript"/>
        </w:rPr>
        <w:t>er</w:t>
      </w:r>
      <w:r w:rsidRPr="00E53BDF">
        <w:rPr>
          <w:rFonts w:cstheme="minorHAnsi"/>
        </w:rPr>
        <w:t xml:space="preserve"> juillet prochain pour les citoyens des deux Municipalités; </w:t>
      </w:r>
    </w:p>
    <w:p w14:paraId="72F3B9C2" w14:textId="77777777" w:rsidR="0011525E" w:rsidRPr="00E53BDF" w:rsidRDefault="0011525E" w:rsidP="00FC35FA">
      <w:pPr>
        <w:pStyle w:val="Sansinterligne"/>
        <w:spacing w:line="264" w:lineRule="auto"/>
        <w:ind w:left="2268" w:hanging="2268"/>
        <w:jc w:val="both"/>
        <w:rPr>
          <w:rFonts w:cstheme="minorHAnsi"/>
        </w:rPr>
      </w:pPr>
    </w:p>
    <w:p w14:paraId="0B2A44AF" w14:textId="77777777" w:rsidR="0011525E" w:rsidRDefault="0011525E" w:rsidP="00FC35FA">
      <w:pPr>
        <w:pStyle w:val="Sansinterligne"/>
        <w:spacing w:line="264" w:lineRule="auto"/>
        <w:ind w:left="2268" w:hanging="2268"/>
        <w:jc w:val="both"/>
        <w:rPr>
          <w:rFonts w:cstheme="minorHAnsi"/>
          <w:i/>
          <w:lang w:val="en-CA"/>
        </w:rPr>
      </w:pPr>
      <w:r w:rsidRPr="00E53BDF">
        <w:rPr>
          <w:rFonts w:cstheme="minorHAnsi"/>
          <w:i/>
          <w:lang w:val="en-CA"/>
        </w:rPr>
        <w:t>WHEREAS</w:t>
      </w:r>
      <w:r w:rsidRPr="00E53BDF">
        <w:rPr>
          <w:rFonts w:cstheme="minorHAnsi"/>
          <w:i/>
          <w:lang w:val="en-CA"/>
        </w:rPr>
        <w:tab/>
        <w:t>this financial assistance will be used to support the celebration of Canada day on July 1</w:t>
      </w:r>
      <w:r w:rsidRPr="00E53BDF">
        <w:rPr>
          <w:rFonts w:cstheme="minorHAnsi"/>
          <w:i/>
          <w:vertAlign w:val="superscript"/>
          <w:lang w:val="en-CA"/>
        </w:rPr>
        <w:t>st</w:t>
      </w:r>
      <w:r w:rsidRPr="00E53BDF">
        <w:rPr>
          <w:rFonts w:cstheme="minorHAnsi"/>
          <w:i/>
          <w:lang w:val="en-CA"/>
        </w:rPr>
        <w:t xml:space="preserve"> for the citizens of both Municipalities; </w:t>
      </w:r>
    </w:p>
    <w:p w14:paraId="6F99B521" w14:textId="77777777" w:rsidR="0011525E" w:rsidRDefault="0011525E" w:rsidP="00FC35FA">
      <w:pPr>
        <w:pStyle w:val="Sansinterligne"/>
        <w:spacing w:line="264" w:lineRule="auto"/>
        <w:ind w:left="2268" w:hanging="2268"/>
        <w:jc w:val="both"/>
        <w:rPr>
          <w:rFonts w:cstheme="minorHAnsi"/>
          <w:i/>
          <w:lang w:val="en-CA"/>
        </w:rPr>
      </w:pPr>
    </w:p>
    <w:p w14:paraId="76C69EBB" w14:textId="77777777" w:rsidR="0011525E" w:rsidRDefault="0011525E" w:rsidP="00FC35FA">
      <w:pPr>
        <w:pStyle w:val="Sansinterligne"/>
        <w:spacing w:line="264" w:lineRule="auto"/>
        <w:ind w:left="2268" w:hanging="2268"/>
        <w:jc w:val="both"/>
        <w:rPr>
          <w:rFonts w:cstheme="minorHAnsi"/>
          <w:i/>
        </w:rPr>
      </w:pPr>
      <w:r w:rsidRPr="00E53BDF">
        <w:rPr>
          <w:rFonts w:cstheme="minorHAnsi"/>
        </w:rPr>
        <w:t>EN CONSÉQUENCE</w:t>
      </w:r>
      <w:r>
        <w:rPr>
          <w:rFonts w:cstheme="minorHAnsi"/>
        </w:rPr>
        <w:tab/>
      </w:r>
      <w:r w:rsidRPr="00E53BDF">
        <w:rPr>
          <w:rFonts w:cstheme="minorHAnsi"/>
        </w:rPr>
        <w:t xml:space="preserve">il est proposé par </w:t>
      </w:r>
      <w:r>
        <w:rPr>
          <w:rFonts w:cstheme="minorHAnsi"/>
        </w:rPr>
        <w:t xml:space="preserve">le conseiller Denis Fillion </w:t>
      </w:r>
      <w:r w:rsidRPr="00E53BDF">
        <w:rPr>
          <w:rFonts w:cstheme="minorHAnsi"/>
        </w:rPr>
        <w:t xml:space="preserve">et résolu que le conseil municipal autorise le versement d’un montant de </w:t>
      </w:r>
      <w:r>
        <w:rPr>
          <w:rFonts w:cstheme="minorHAnsi"/>
        </w:rPr>
        <w:t>2,000$</w:t>
      </w:r>
      <w:r w:rsidRPr="00E53BDF">
        <w:rPr>
          <w:rFonts w:cstheme="minorHAnsi"/>
        </w:rPr>
        <w:t xml:space="preserve"> à titre d’aide financière au Centre Communautaire </w:t>
      </w:r>
      <w:r>
        <w:rPr>
          <w:rFonts w:cstheme="minorHAnsi"/>
        </w:rPr>
        <w:t>de la Vallée d’</w:t>
      </w:r>
      <w:r w:rsidRPr="00E53BDF">
        <w:rPr>
          <w:rFonts w:cstheme="minorHAnsi"/>
        </w:rPr>
        <w:t>Harrington pour soutenir les célébrations du 1</w:t>
      </w:r>
      <w:r w:rsidRPr="00E53BDF">
        <w:rPr>
          <w:rFonts w:cstheme="minorHAnsi"/>
          <w:vertAlign w:val="superscript"/>
        </w:rPr>
        <w:t>er</w:t>
      </w:r>
      <w:r w:rsidRPr="00E53BDF">
        <w:rPr>
          <w:rFonts w:cstheme="minorHAnsi"/>
        </w:rPr>
        <w:t xml:space="preserve"> juillet </w:t>
      </w:r>
      <w:r>
        <w:rPr>
          <w:rFonts w:cstheme="minorHAnsi"/>
        </w:rPr>
        <w:t>auxquelles sont invités</w:t>
      </w:r>
      <w:r w:rsidRPr="00E53BDF">
        <w:rPr>
          <w:rFonts w:cstheme="minorHAnsi"/>
        </w:rPr>
        <w:t xml:space="preserve"> les citoyens de la Municipalité de Grenville-sur-la-Rouge.</w:t>
      </w:r>
    </w:p>
    <w:p w14:paraId="3CC473EE" w14:textId="77777777" w:rsidR="0011525E" w:rsidRDefault="0011525E" w:rsidP="00FC35FA">
      <w:pPr>
        <w:pStyle w:val="Sansinterligne"/>
        <w:spacing w:line="264" w:lineRule="auto"/>
        <w:ind w:left="2268" w:hanging="2268"/>
        <w:jc w:val="both"/>
        <w:rPr>
          <w:rFonts w:cstheme="minorHAnsi"/>
          <w:iCs/>
        </w:rPr>
      </w:pPr>
    </w:p>
    <w:p w14:paraId="57A03F03" w14:textId="77777777" w:rsidR="0011525E" w:rsidRDefault="0011525E" w:rsidP="00FC35FA">
      <w:pPr>
        <w:pStyle w:val="Sansinterligne"/>
        <w:spacing w:line="264" w:lineRule="auto"/>
        <w:ind w:left="2268" w:hanging="2268"/>
        <w:jc w:val="both"/>
        <w:rPr>
          <w:rFonts w:cstheme="minorHAnsi"/>
          <w:iCs/>
        </w:rPr>
      </w:pPr>
      <w:r>
        <w:rPr>
          <w:rFonts w:cstheme="minorHAnsi"/>
          <w:iCs/>
        </w:rPr>
        <w:tab/>
        <w:t>Les fonds nécessaires seront prélevés au poste budgétaire 02.59000.999.</w:t>
      </w:r>
    </w:p>
    <w:p w14:paraId="399E2FDB" w14:textId="77777777" w:rsidR="0011525E" w:rsidRDefault="0011525E" w:rsidP="00FC35FA">
      <w:pPr>
        <w:pStyle w:val="Sansinterligne"/>
        <w:spacing w:line="264" w:lineRule="auto"/>
        <w:ind w:left="2268" w:hanging="2268"/>
        <w:jc w:val="both"/>
        <w:rPr>
          <w:rFonts w:cstheme="minorHAnsi"/>
          <w:iCs/>
        </w:rPr>
      </w:pPr>
    </w:p>
    <w:p w14:paraId="56B67AD9" w14:textId="77777777" w:rsidR="0011525E" w:rsidRDefault="0011525E" w:rsidP="00FC35FA">
      <w:pPr>
        <w:pStyle w:val="Sansinterligne"/>
        <w:spacing w:line="264" w:lineRule="auto"/>
        <w:ind w:left="2268" w:hanging="2268"/>
        <w:jc w:val="both"/>
        <w:rPr>
          <w:rFonts w:cstheme="minorHAnsi"/>
          <w:i/>
          <w:lang w:val="en-CA"/>
        </w:rPr>
      </w:pPr>
      <w:r>
        <w:rPr>
          <w:rFonts w:cstheme="minorHAnsi"/>
          <w:i/>
          <w:lang w:val="en-CA"/>
        </w:rPr>
        <w:t>T</w:t>
      </w:r>
      <w:r w:rsidRPr="00E53BDF">
        <w:rPr>
          <w:rFonts w:cstheme="minorHAnsi"/>
          <w:i/>
          <w:lang w:val="en-CA"/>
        </w:rPr>
        <w:t xml:space="preserve">HEREFORE </w:t>
      </w:r>
      <w:r>
        <w:rPr>
          <w:rFonts w:cstheme="minorHAnsi"/>
          <w:i/>
          <w:lang w:val="en-CA"/>
        </w:rPr>
        <w:tab/>
      </w:r>
      <w:r w:rsidRPr="00E53BDF">
        <w:rPr>
          <w:rFonts w:cstheme="minorHAnsi"/>
          <w:i/>
          <w:lang w:val="en-CA"/>
        </w:rPr>
        <w:t xml:space="preserve">it is </w:t>
      </w:r>
      <w:r>
        <w:rPr>
          <w:rFonts w:cstheme="minorHAnsi"/>
          <w:i/>
          <w:lang w:val="en-CA"/>
        </w:rPr>
        <w:t>proposed</w:t>
      </w:r>
      <w:r w:rsidRPr="00E53BDF">
        <w:rPr>
          <w:rFonts w:cstheme="minorHAnsi"/>
          <w:i/>
          <w:lang w:val="en-CA"/>
        </w:rPr>
        <w:t xml:space="preserve"> by Councillor </w:t>
      </w:r>
      <w:r>
        <w:rPr>
          <w:rFonts w:cstheme="minorHAnsi"/>
          <w:i/>
          <w:lang w:val="en-CA"/>
        </w:rPr>
        <w:t xml:space="preserve">Denis Fillion </w:t>
      </w:r>
      <w:r w:rsidRPr="00E53BDF">
        <w:rPr>
          <w:rFonts w:cstheme="minorHAnsi"/>
          <w:i/>
          <w:lang w:val="en-CA"/>
        </w:rPr>
        <w:t xml:space="preserve">and </w:t>
      </w:r>
      <w:r w:rsidRPr="00C854A1">
        <w:rPr>
          <w:rFonts w:cstheme="minorHAnsi"/>
          <w:i/>
          <w:lang w:val="en-CA"/>
        </w:rPr>
        <w:t xml:space="preserve">resolved that the municipal council authorizes the payment of an amount of </w:t>
      </w:r>
      <w:r>
        <w:rPr>
          <w:rFonts w:cstheme="minorHAnsi"/>
          <w:i/>
          <w:lang w:val="en-CA"/>
        </w:rPr>
        <w:t>$2,000</w:t>
      </w:r>
      <w:r w:rsidRPr="00C854A1">
        <w:rPr>
          <w:rFonts w:cstheme="minorHAnsi"/>
          <w:i/>
          <w:lang w:val="en-CA"/>
        </w:rPr>
        <w:t xml:space="preserve"> as financial assistance </w:t>
      </w:r>
      <w:r w:rsidRPr="00E53BDF">
        <w:rPr>
          <w:rFonts w:cstheme="minorHAnsi"/>
          <w:i/>
          <w:lang w:val="en-CA"/>
        </w:rPr>
        <w:t>to the Harrington Valley Community Center to support July 1</w:t>
      </w:r>
      <w:r w:rsidRPr="00E53BDF">
        <w:rPr>
          <w:rFonts w:cstheme="minorHAnsi"/>
          <w:i/>
          <w:vertAlign w:val="superscript"/>
          <w:lang w:val="en-CA"/>
        </w:rPr>
        <w:t>st</w:t>
      </w:r>
      <w:r w:rsidRPr="00E53BDF">
        <w:rPr>
          <w:rFonts w:cstheme="minorHAnsi"/>
          <w:i/>
          <w:lang w:val="en-CA"/>
        </w:rPr>
        <w:t xml:space="preserve"> Celebrations </w:t>
      </w:r>
      <w:r>
        <w:rPr>
          <w:rFonts w:cstheme="minorHAnsi"/>
          <w:i/>
          <w:lang w:val="en-CA"/>
        </w:rPr>
        <w:t>to which</w:t>
      </w:r>
      <w:r w:rsidRPr="00E53BDF">
        <w:rPr>
          <w:rFonts w:cstheme="minorHAnsi"/>
          <w:i/>
          <w:lang w:val="en-CA"/>
        </w:rPr>
        <w:t xml:space="preserve"> the citizens of the Municipality of Grenville-sur-la-Rouge </w:t>
      </w:r>
      <w:r>
        <w:rPr>
          <w:rFonts w:cstheme="minorHAnsi"/>
          <w:i/>
          <w:lang w:val="en-CA"/>
        </w:rPr>
        <w:t>are all invited.</w:t>
      </w:r>
    </w:p>
    <w:p w14:paraId="3193CB0C" w14:textId="77777777" w:rsidR="0011525E" w:rsidRDefault="0011525E" w:rsidP="00FC35FA">
      <w:pPr>
        <w:pStyle w:val="Sansinterligne"/>
        <w:spacing w:line="264" w:lineRule="auto"/>
        <w:ind w:left="2268" w:hanging="2268"/>
        <w:jc w:val="both"/>
        <w:rPr>
          <w:rFonts w:cstheme="minorHAnsi"/>
          <w:i/>
          <w:lang w:val="en-CA"/>
        </w:rPr>
      </w:pPr>
    </w:p>
    <w:p w14:paraId="0DE15AA3" w14:textId="77777777" w:rsidR="0011525E" w:rsidRDefault="0011525E" w:rsidP="00FC35FA">
      <w:pPr>
        <w:pStyle w:val="Sansinterligne"/>
        <w:spacing w:line="264" w:lineRule="auto"/>
        <w:ind w:left="2268" w:hanging="2268"/>
        <w:jc w:val="both"/>
        <w:rPr>
          <w:rFonts w:cstheme="minorHAnsi"/>
          <w:i/>
          <w:lang w:val="en-CA"/>
        </w:rPr>
      </w:pPr>
      <w:r>
        <w:rPr>
          <w:rFonts w:cstheme="minorHAnsi"/>
          <w:i/>
          <w:lang w:val="en-CA"/>
        </w:rPr>
        <w:tab/>
        <w:t>The necessary funds will be taken from budget item 02.59000.999.</w:t>
      </w:r>
    </w:p>
    <w:p w14:paraId="195ED970" w14:textId="77777777" w:rsidR="0011525E" w:rsidRPr="00C854A1" w:rsidRDefault="0011525E" w:rsidP="00FC35FA">
      <w:pPr>
        <w:pStyle w:val="Sansinterligne"/>
        <w:spacing w:line="264" w:lineRule="auto"/>
        <w:ind w:left="2268" w:hanging="2268"/>
        <w:jc w:val="both"/>
        <w:rPr>
          <w:rFonts w:cstheme="minorHAnsi"/>
          <w:i/>
          <w:lang w:val="en-CA"/>
        </w:rPr>
      </w:pPr>
    </w:p>
    <w:p w14:paraId="11D97028" w14:textId="77777777" w:rsidR="0011525E" w:rsidRPr="00BF02CF" w:rsidRDefault="0011525E" w:rsidP="00FC35FA">
      <w:pPr>
        <w:spacing w:after="0" w:line="264" w:lineRule="auto"/>
        <w:jc w:val="right"/>
        <w:rPr>
          <w:rFonts w:cstheme="minorHAnsi"/>
          <w:lang w:val="en-CA"/>
        </w:rPr>
      </w:pPr>
      <w:r w:rsidRPr="00BF02CF">
        <w:rPr>
          <w:rFonts w:cstheme="minorHAnsi"/>
          <w:lang w:val="en-CA"/>
        </w:rPr>
        <w:t>Adopté à l’unanimité des conseillers</w:t>
      </w:r>
    </w:p>
    <w:p w14:paraId="5DB0568B" w14:textId="77777777" w:rsidR="0011525E" w:rsidRPr="00BF02CF" w:rsidRDefault="0011525E" w:rsidP="00FC35FA">
      <w:pPr>
        <w:spacing w:after="0" w:line="264" w:lineRule="auto"/>
        <w:jc w:val="right"/>
        <w:rPr>
          <w:rFonts w:cstheme="minorHAnsi"/>
          <w:i/>
          <w:lang w:val="en-CA"/>
        </w:rPr>
      </w:pPr>
      <w:r w:rsidRPr="00BF02CF">
        <w:rPr>
          <w:rFonts w:cstheme="minorHAnsi"/>
          <w:i/>
          <w:lang w:val="en-CA"/>
        </w:rPr>
        <w:t>Adopted unanimously by councillors</w:t>
      </w:r>
    </w:p>
    <w:p w14:paraId="13E8D9B1" w14:textId="377D48F2" w:rsidR="00FD6444" w:rsidRPr="003A7758" w:rsidRDefault="00FD6444" w:rsidP="00A90D9D">
      <w:pPr>
        <w:spacing w:after="0" w:line="252" w:lineRule="auto"/>
        <w:rPr>
          <w:b/>
          <w:u w:val="single"/>
        </w:rPr>
      </w:pPr>
      <w:r>
        <w:rPr>
          <w:rFonts w:cs="Arial"/>
          <w:b/>
          <w:sz w:val="21"/>
          <w:szCs w:val="21"/>
          <w:u w:val="single"/>
        </w:rPr>
        <w:lastRenderedPageBreak/>
        <w:t xml:space="preserve">CERTIFICAT DU </w:t>
      </w:r>
      <w:r w:rsidR="009726A5">
        <w:rPr>
          <w:rFonts w:cs="Arial"/>
          <w:b/>
          <w:sz w:val="21"/>
          <w:szCs w:val="21"/>
          <w:u w:val="single"/>
        </w:rPr>
        <w:t>GREFFIER-TRÉSORIER</w:t>
      </w:r>
    </w:p>
    <w:p w14:paraId="66F41CF0" w14:textId="5383C878" w:rsidR="00FD6444" w:rsidRPr="00FE76C9" w:rsidRDefault="002616F1" w:rsidP="00A90D9D">
      <w:pPr>
        <w:spacing w:line="252" w:lineRule="auto"/>
        <w:jc w:val="both"/>
        <w:outlineLvl w:val="0"/>
        <w:rPr>
          <w:rFonts w:cs="Arial"/>
          <w:b/>
          <w:sz w:val="21"/>
          <w:szCs w:val="21"/>
          <w:u w:val="single"/>
        </w:rPr>
      </w:pPr>
      <w:r>
        <w:rPr>
          <w:rFonts w:cs="Arial"/>
          <w:b/>
          <w:i/>
          <w:sz w:val="21"/>
          <w:szCs w:val="21"/>
          <w:u w:val="single"/>
        </w:rPr>
        <w:t>CLERK</w:t>
      </w:r>
      <w:r w:rsidR="00FD6444">
        <w:rPr>
          <w:rFonts w:cs="Arial"/>
          <w:b/>
          <w:i/>
          <w:sz w:val="21"/>
          <w:szCs w:val="21"/>
          <w:u w:val="single"/>
        </w:rPr>
        <w:t xml:space="preserve">-TREASURER </w:t>
      </w:r>
      <w:r w:rsidR="00FD6444" w:rsidRPr="00FE76C9">
        <w:rPr>
          <w:rFonts w:cs="Arial"/>
          <w:b/>
          <w:i/>
          <w:sz w:val="21"/>
          <w:szCs w:val="21"/>
          <w:u w:val="single"/>
        </w:rPr>
        <w:t>CERTIFICATE</w:t>
      </w:r>
    </w:p>
    <w:p w14:paraId="3E070186" w14:textId="0F6FDC4B" w:rsidR="00CF4075" w:rsidRPr="00955F92" w:rsidRDefault="00CF4075" w:rsidP="00A90D9D">
      <w:pPr>
        <w:spacing w:line="252"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A90D9D">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75D933CF" w14:textId="77777777" w:rsidR="00B76785" w:rsidRPr="00B40ABD" w:rsidRDefault="00B76785" w:rsidP="00A90D9D">
      <w:pPr>
        <w:spacing w:after="0" w:line="252" w:lineRule="auto"/>
        <w:jc w:val="both"/>
        <w:rPr>
          <w:rFonts w:eastAsia="Times New Roman" w:cstheme="minorHAnsi"/>
          <w:color w:val="000000"/>
          <w:lang w:val="en-CA" w:eastAsia="fr-CA"/>
        </w:rPr>
      </w:pPr>
    </w:p>
    <w:p w14:paraId="28A570E8" w14:textId="77777777" w:rsidR="00B76785" w:rsidRPr="00B40ABD" w:rsidRDefault="00B76785" w:rsidP="00A90D9D">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A90D9D">
      <w:pPr>
        <w:spacing w:after="0" w:line="252" w:lineRule="auto"/>
        <w:jc w:val="both"/>
        <w:outlineLvl w:val="0"/>
        <w:rPr>
          <w:rFonts w:cstheme="minorHAnsi"/>
          <w:b/>
          <w:i/>
          <w:u w:val="single"/>
        </w:rPr>
      </w:pPr>
    </w:p>
    <w:p w14:paraId="52CA5F1B" w14:textId="77777777" w:rsidR="009B0EB6" w:rsidRPr="00B40ABD" w:rsidRDefault="009B0EB6" w:rsidP="00A90D9D">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A90D9D">
      <w:pPr>
        <w:tabs>
          <w:tab w:val="left" w:pos="1418"/>
        </w:tabs>
        <w:spacing w:after="0" w:line="252" w:lineRule="auto"/>
        <w:rPr>
          <w:rFonts w:eastAsia="Times New Roman" w:cstheme="minorHAnsi"/>
          <w:lang w:eastAsia="fr-CA"/>
        </w:rPr>
      </w:pPr>
    </w:p>
    <w:p w14:paraId="1D7AA479" w14:textId="77777777" w:rsidR="00990A88" w:rsidRPr="00230CA7" w:rsidRDefault="00990A88" w:rsidP="00A90D9D">
      <w:pPr>
        <w:pStyle w:val="Sansinterligne"/>
        <w:spacing w:line="252" w:lineRule="auto"/>
        <w:jc w:val="both"/>
        <w:rPr>
          <w:rFonts w:cs="Arial"/>
          <w:b/>
          <w:u w:val="single"/>
        </w:rPr>
      </w:pPr>
      <w:r>
        <w:rPr>
          <w:rFonts w:cs="Arial"/>
          <w:b/>
          <w:u w:val="single"/>
        </w:rPr>
        <w:t>2022-06-186</w:t>
      </w:r>
      <w:r w:rsidRPr="00230CA7">
        <w:rPr>
          <w:rFonts w:cs="Arial"/>
          <w:b/>
          <w:u w:val="single"/>
        </w:rPr>
        <w:tab/>
        <w:t>Levée de la séance</w:t>
      </w:r>
    </w:p>
    <w:p w14:paraId="050469A9" w14:textId="77777777" w:rsidR="00990A88" w:rsidRPr="00230CA7" w:rsidRDefault="00990A88" w:rsidP="00A90D9D">
      <w:pPr>
        <w:pStyle w:val="Sansinterligne"/>
        <w:spacing w:line="252" w:lineRule="auto"/>
        <w:jc w:val="both"/>
        <w:rPr>
          <w:rFonts w:cs="Arial"/>
          <w:b/>
          <w:u w:val="single"/>
        </w:rPr>
      </w:pPr>
    </w:p>
    <w:p w14:paraId="1556389C" w14:textId="77777777" w:rsidR="00990A88" w:rsidRPr="002B3611" w:rsidRDefault="00990A88" w:rsidP="00A90D9D">
      <w:pPr>
        <w:pStyle w:val="Sansinterligne"/>
        <w:spacing w:line="252" w:lineRule="auto"/>
        <w:jc w:val="both"/>
        <w:rPr>
          <w:rFonts w:cs="Arial"/>
          <w:b/>
          <w:i/>
          <w:u w:val="single"/>
        </w:rPr>
      </w:pPr>
      <w:r w:rsidRPr="002B3611">
        <w:rPr>
          <w:rFonts w:cs="Arial"/>
          <w:b/>
          <w:i/>
          <w:u w:val="single"/>
        </w:rPr>
        <w:t>2022-06-</w:t>
      </w:r>
      <w:r>
        <w:rPr>
          <w:rFonts w:cs="Arial"/>
          <w:b/>
          <w:i/>
          <w:u w:val="single"/>
        </w:rPr>
        <w:t>186</w:t>
      </w:r>
      <w:r w:rsidRPr="002B3611">
        <w:rPr>
          <w:rFonts w:cs="Arial"/>
          <w:b/>
          <w:i/>
          <w:u w:val="single"/>
        </w:rPr>
        <w:tab/>
        <w:t>Closure of the session</w:t>
      </w:r>
    </w:p>
    <w:p w14:paraId="27C685B3" w14:textId="77777777" w:rsidR="00990A88" w:rsidRPr="002B3611" w:rsidRDefault="00990A88" w:rsidP="00A90D9D">
      <w:pPr>
        <w:pStyle w:val="Sansinterligne"/>
        <w:spacing w:line="252" w:lineRule="auto"/>
        <w:jc w:val="both"/>
        <w:rPr>
          <w:rFonts w:cs="Arial"/>
        </w:rPr>
      </w:pPr>
    </w:p>
    <w:p w14:paraId="0603F361" w14:textId="77777777" w:rsidR="00990A88" w:rsidRPr="00230CA7" w:rsidRDefault="00990A88" w:rsidP="00A90D9D">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la conseillère Isabelle Brisson</w:t>
      </w:r>
      <w:r w:rsidRPr="00230CA7">
        <w:rPr>
          <w:rFonts w:cs="Arial"/>
        </w:rPr>
        <w:t xml:space="preserve"> et résolu que la présente séance soit levée à </w:t>
      </w:r>
      <w:r>
        <w:rPr>
          <w:rFonts w:cs="Arial"/>
        </w:rPr>
        <w:t>20h10.</w:t>
      </w:r>
    </w:p>
    <w:p w14:paraId="609C916D" w14:textId="77777777" w:rsidR="00990A88" w:rsidRPr="00230CA7" w:rsidRDefault="00990A88" w:rsidP="00A90D9D">
      <w:pPr>
        <w:pStyle w:val="Sansinterligne"/>
        <w:spacing w:line="252" w:lineRule="auto"/>
        <w:jc w:val="both"/>
        <w:rPr>
          <w:rFonts w:cs="Arial"/>
        </w:rPr>
      </w:pPr>
    </w:p>
    <w:p w14:paraId="7183DD7C" w14:textId="77777777" w:rsidR="00990A88" w:rsidRPr="00230CA7" w:rsidRDefault="00990A88" w:rsidP="00A90D9D">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Isabelle Brisson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lang w:val="en-CA"/>
        </w:rPr>
        <w:t>8:10</w:t>
      </w:r>
      <w:r w:rsidRPr="00293351">
        <w:rPr>
          <w:rFonts w:cs="Arial"/>
          <w:lang w:val="en-CA"/>
        </w:rPr>
        <w:t xml:space="preserve"> </w:t>
      </w:r>
      <w:r w:rsidRPr="00230CA7">
        <w:rPr>
          <w:rFonts w:cs="Arial"/>
          <w:i/>
          <w:lang w:val="en-CA"/>
        </w:rPr>
        <w:t>pm.</w:t>
      </w:r>
    </w:p>
    <w:p w14:paraId="250D68CE" w14:textId="77777777" w:rsidR="003069FC" w:rsidRPr="00990A88" w:rsidRDefault="003069FC" w:rsidP="00A90D9D">
      <w:pPr>
        <w:tabs>
          <w:tab w:val="left" w:pos="1418"/>
        </w:tabs>
        <w:spacing w:after="0" w:line="252" w:lineRule="auto"/>
        <w:rPr>
          <w:rFonts w:eastAsia="Times New Roman" w:cstheme="minorHAnsi"/>
          <w:lang w:val="en-CA" w:eastAsia="fr-CA"/>
        </w:rPr>
      </w:pPr>
    </w:p>
    <w:p w14:paraId="0E7A66AE" w14:textId="77777777" w:rsidR="00BF02CF" w:rsidRDefault="00BF02CF" w:rsidP="00A90D9D">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A90D9D">
      <w:pPr>
        <w:spacing w:after="0" w:line="252" w:lineRule="auto"/>
        <w:jc w:val="right"/>
        <w:rPr>
          <w:rFonts w:cstheme="minorHAnsi"/>
          <w:i/>
        </w:rPr>
      </w:pPr>
      <w:r w:rsidRPr="00AB397E">
        <w:rPr>
          <w:rFonts w:cstheme="minorHAnsi"/>
          <w:i/>
        </w:rPr>
        <w:t>Adopted unanimously by councillors</w:t>
      </w:r>
    </w:p>
    <w:p w14:paraId="0DA4C5A6" w14:textId="77777777" w:rsidR="00B76785" w:rsidRPr="00B40ABD" w:rsidRDefault="00B76785" w:rsidP="00B76785">
      <w:pPr>
        <w:tabs>
          <w:tab w:val="left" w:pos="1418"/>
        </w:tabs>
        <w:spacing w:after="0" w:line="240" w:lineRule="auto"/>
        <w:rPr>
          <w:rFonts w:eastAsia="Times New Roman" w:cstheme="minorHAnsi"/>
          <w:lang w:eastAsia="fr-CA"/>
        </w:rPr>
      </w:pPr>
    </w:p>
    <w:p w14:paraId="053F309F" w14:textId="77777777" w:rsidR="00B76785" w:rsidRPr="00B40ABD" w:rsidRDefault="00B76785" w:rsidP="00B76785">
      <w:pPr>
        <w:tabs>
          <w:tab w:val="left" w:pos="1418"/>
        </w:tabs>
        <w:spacing w:after="0" w:line="240" w:lineRule="auto"/>
        <w:rPr>
          <w:rFonts w:eastAsia="Times New Roman" w:cstheme="minorHAnsi"/>
          <w:lang w:eastAsia="fr-CA"/>
        </w:rPr>
      </w:pPr>
    </w:p>
    <w:p w14:paraId="643909E5" w14:textId="77777777" w:rsidR="00B76785" w:rsidRPr="00B40ABD" w:rsidRDefault="00B76785" w:rsidP="00B76785">
      <w:pPr>
        <w:tabs>
          <w:tab w:val="left" w:pos="1418"/>
        </w:tabs>
        <w:spacing w:after="0" w:line="240" w:lineRule="auto"/>
        <w:rPr>
          <w:rFonts w:eastAsia="Times New Roman" w:cstheme="minorHAnsi"/>
          <w:lang w:eastAsia="fr-CA"/>
        </w:rPr>
      </w:pPr>
    </w:p>
    <w:p w14:paraId="7B3D70A0" w14:textId="77777777" w:rsidR="00B76785" w:rsidRPr="00B40ABD" w:rsidRDefault="00B76785" w:rsidP="00B76785">
      <w:pPr>
        <w:spacing w:after="0" w:line="240" w:lineRule="auto"/>
        <w:rPr>
          <w:rFonts w:cstheme="minorHAnsi"/>
        </w:rPr>
      </w:pPr>
    </w:p>
    <w:p w14:paraId="7F16B38A" w14:textId="77777777" w:rsidR="00B76785" w:rsidRPr="00B40ABD"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B76785">
            <w:pPr>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B76785">
            <w:pPr>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5C1348">
      <w:pPr>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350C6794" w:rsidR="00A42C7F" w:rsidRPr="00477AC9" w:rsidRDefault="00DB14A9" w:rsidP="00A47D47">
    <w:pPr>
      <w:pStyle w:val="En-tte"/>
      <w:jc w:val="right"/>
      <w:rPr>
        <w:rFonts w:asciiTheme="minorHAnsi" w:hAnsiTheme="minorHAnsi" w:cs="Arial"/>
        <w:i/>
        <w:sz w:val="18"/>
        <w:szCs w:val="18"/>
      </w:rPr>
    </w:pPr>
    <w:r>
      <w:rPr>
        <w:rFonts w:asciiTheme="minorHAnsi" w:hAnsiTheme="minorHAnsi" w:cs="Arial"/>
        <w:i/>
        <w:sz w:val="18"/>
        <w:szCs w:val="18"/>
      </w:rPr>
      <w:t>du 14 juin</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8F1EE5"/>
    <w:multiLevelType w:val="hybridMultilevel"/>
    <w:tmpl w:val="3AC8843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338328A"/>
    <w:multiLevelType w:val="multilevel"/>
    <w:tmpl w:val="4DDEBB96"/>
    <w:lvl w:ilvl="0">
      <w:start w:val="6"/>
      <w:numFmt w:val="decimal"/>
      <w:lvlText w:val="%1"/>
      <w:lvlJc w:val="left"/>
      <w:pPr>
        <w:ind w:left="375" w:hanging="375"/>
      </w:pPr>
      <w:rPr>
        <w:rFonts w:hint="default"/>
      </w:rPr>
    </w:lvl>
    <w:lvl w:ilvl="1">
      <w:start w:val="1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7555CD"/>
    <w:multiLevelType w:val="hybridMultilevel"/>
    <w:tmpl w:val="CE9602DE"/>
    <w:lvl w:ilvl="0" w:tplc="4C3CFA3E">
      <w:start w:val="1"/>
      <w:numFmt w:val="decimal"/>
      <w:lvlText w:val="%1."/>
      <w:lvlJc w:val="left"/>
      <w:pPr>
        <w:ind w:left="818" w:hanging="572"/>
      </w:pPr>
      <w:rPr>
        <w:rFonts w:ascii="Calibri" w:eastAsia="Calibri" w:hAnsi="Calibri" w:cs="Calibri" w:hint="default"/>
        <w:b w:val="0"/>
        <w:bCs w:val="0"/>
        <w:i w:val="0"/>
        <w:iCs w:val="0"/>
        <w:w w:val="100"/>
        <w:sz w:val="22"/>
        <w:szCs w:val="22"/>
        <w:lang w:val="fr-CA" w:eastAsia="en-US" w:bidi="ar-SA"/>
      </w:rPr>
    </w:lvl>
    <w:lvl w:ilvl="1" w:tplc="B7C218F8">
      <w:numFmt w:val="bullet"/>
      <w:lvlText w:val=""/>
      <w:lvlJc w:val="left"/>
      <w:pPr>
        <w:ind w:left="1387" w:hanging="569"/>
      </w:pPr>
      <w:rPr>
        <w:rFonts w:ascii="Symbol" w:eastAsia="Symbol" w:hAnsi="Symbol" w:cs="Symbol" w:hint="default"/>
        <w:b w:val="0"/>
        <w:bCs w:val="0"/>
        <w:i w:val="0"/>
        <w:iCs w:val="0"/>
        <w:w w:val="100"/>
        <w:sz w:val="22"/>
        <w:szCs w:val="22"/>
        <w:lang w:val="fr-CA" w:eastAsia="en-US" w:bidi="ar-SA"/>
      </w:rPr>
    </w:lvl>
    <w:lvl w:ilvl="2" w:tplc="51629B64">
      <w:numFmt w:val="bullet"/>
      <w:lvlText w:val="•"/>
      <w:lvlJc w:val="left"/>
      <w:pPr>
        <w:ind w:left="2273" w:hanging="569"/>
      </w:pPr>
      <w:rPr>
        <w:rFonts w:hint="default"/>
        <w:lang w:val="fr-CA" w:eastAsia="en-US" w:bidi="ar-SA"/>
      </w:rPr>
    </w:lvl>
    <w:lvl w:ilvl="3" w:tplc="D346D622">
      <w:numFmt w:val="bullet"/>
      <w:lvlText w:val="•"/>
      <w:lvlJc w:val="left"/>
      <w:pPr>
        <w:ind w:left="3167" w:hanging="569"/>
      </w:pPr>
      <w:rPr>
        <w:rFonts w:hint="default"/>
        <w:lang w:val="fr-CA" w:eastAsia="en-US" w:bidi="ar-SA"/>
      </w:rPr>
    </w:lvl>
    <w:lvl w:ilvl="4" w:tplc="7A2ED9F0">
      <w:numFmt w:val="bullet"/>
      <w:lvlText w:val="•"/>
      <w:lvlJc w:val="left"/>
      <w:pPr>
        <w:ind w:left="4060" w:hanging="569"/>
      </w:pPr>
      <w:rPr>
        <w:rFonts w:hint="default"/>
        <w:lang w:val="fr-CA" w:eastAsia="en-US" w:bidi="ar-SA"/>
      </w:rPr>
    </w:lvl>
    <w:lvl w:ilvl="5" w:tplc="6FE622C2">
      <w:numFmt w:val="bullet"/>
      <w:lvlText w:val="•"/>
      <w:lvlJc w:val="left"/>
      <w:pPr>
        <w:ind w:left="4954" w:hanging="569"/>
      </w:pPr>
      <w:rPr>
        <w:rFonts w:hint="default"/>
        <w:lang w:val="fr-CA" w:eastAsia="en-US" w:bidi="ar-SA"/>
      </w:rPr>
    </w:lvl>
    <w:lvl w:ilvl="6" w:tplc="DCA4429C">
      <w:numFmt w:val="bullet"/>
      <w:lvlText w:val="•"/>
      <w:lvlJc w:val="left"/>
      <w:pPr>
        <w:ind w:left="5848" w:hanging="569"/>
      </w:pPr>
      <w:rPr>
        <w:rFonts w:hint="default"/>
        <w:lang w:val="fr-CA" w:eastAsia="en-US" w:bidi="ar-SA"/>
      </w:rPr>
    </w:lvl>
    <w:lvl w:ilvl="7" w:tplc="DB36264C">
      <w:numFmt w:val="bullet"/>
      <w:lvlText w:val="•"/>
      <w:lvlJc w:val="left"/>
      <w:pPr>
        <w:ind w:left="6741" w:hanging="569"/>
      </w:pPr>
      <w:rPr>
        <w:rFonts w:hint="default"/>
        <w:lang w:val="fr-CA" w:eastAsia="en-US" w:bidi="ar-SA"/>
      </w:rPr>
    </w:lvl>
    <w:lvl w:ilvl="8" w:tplc="8842C1E2">
      <w:numFmt w:val="bullet"/>
      <w:lvlText w:val="•"/>
      <w:lvlJc w:val="left"/>
      <w:pPr>
        <w:ind w:left="7635" w:hanging="569"/>
      </w:pPr>
      <w:rPr>
        <w:rFonts w:hint="default"/>
        <w:lang w:val="fr-CA" w:eastAsia="en-US" w:bidi="ar-SA"/>
      </w:r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15:restartNumberingAfterBreak="0">
    <w:nsid w:val="4FCF024E"/>
    <w:multiLevelType w:val="hybridMultilevel"/>
    <w:tmpl w:val="19123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3"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4"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15:restartNumberingAfterBreak="0">
    <w:nsid w:val="69EF39DC"/>
    <w:multiLevelType w:val="multilevel"/>
    <w:tmpl w:val="85E64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0"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999696778">
    <w:abstractNumId w:val="25"/>
  </w:num>
  <w:num w:numId="2" w16cid:durableId="1500386215">
    <w:abstractNumId w:val="24"/>
  </w:num>
  <w:num w:numId="3" w16cid:durableId="1523977092">
    <w:abstractNumId w:val="40"/>
  </w:num>
  <w:num w:numId="4" w16cid:durableId="1907253951">
    <w:abstractNumId w:val="10"/>
  </w:num>
  <w:num w:numId="5" w16cid:durableId="886142697">
    <w:abstractNumId w:val="35"/>
  </w:num>
  <w:num w:numId="6" w16cid:durableId="1217619543">
    <w:abstractNumId w:val="22"/>
  </w:num>
  <w:num w:numId="7" w16cid:durableId="583346927">
    <w:abstractNumId w:val="27"/>
  </w:num>
  <w:num w:numId="8" w16cid:durableId="1624530963">
    <w:abstractNumId w:val="21"/>
  </w:num>
  <w:num w:numId="9" w16cid:durableId="837578470">
    <w:abstractNumId w:val="3"/>
  </w:num>
  <w:num w:numId="10" w16cid:durableId="1416392888">
    <w:abstractNumId w:val="5"/>
  </w:num>
  <w:num w:numId="11" w16cid:durableId="1015570096">
    <w:abstractNumId w:val="37"/>
  </w:num>
  <w:num w:numId="12" w16cid:durableId="1186870559">
    <w:abstractNumId w:val="14"/>
  </w:num>
  <w:num w:numId="13" w16cid:durableId="1046756229">
    <w:abstractNumId w:val="13"/>
  </w:num>
  <w:num w:numId="14" w16cid:durableId="1844318486">
    <w:abstractNumId w:val="39"/>
  </w:num>
  <w:num w:numId="15" w16cid:durableId="772363257">
    <w:abstractNumId w:val="1"/>
  </w:num>
  <w:num w:numId="16" w16cid:durableId="923299357">
    <w:abstractNumId w:val="33"/>
  </w:num>
  <w:num w:numId="17" w16cid:durableId="259218669">
    <w:abstractNumId w:val="23"/>
  </w:num>
  <w:num w:numId="18" w16cid:durableId="307250968">
    <w:abstractNumId w:val="26"/>
  </w:num>
  <w:num w:numId="19" w16cid:durableId="1379665945">
    <w:abstractNumId w:val="11"/>
  </w:num>
  <w:num w:numId="20" w16cid:durableId="1810584138">
    <w:abstractNumId w:val="12"/>
  </w:num>
  <w:num w:numId="21" w16cid:durableId="1757627666">
    <w:abstractNumId w:val="8"/>
  </w:num>
  <w:num w:numId="22" w16cid:durableId="1432437814">
    <w:abstractNumId w:val="32"/>
  </w:num>
  <w:num w:numId="23" w16cid:durableId="570434889">
    <w:abstractNumId w:val="20"/>
  </w:num>
  <w:num w:numId="24" w16cid:durableId="2012104137">
    <w:abstractNumId w:val="31"/>
  </w:num>
  <w:num w:numId="25" w16cid:durableId="291326249">
    <w:abstractNumId w:val="19"/>
  </w:num>
  <w:num w:numId="26" w16cid:durableId="2033073937">
    <w:abstractNumId w:val="34"/>
  </w:num>
  <w:num w:numId="27" w16cid:durableId="1918516037">
    <w:abstractNumId w:val="4"/>
  </w:num>
  <w:num w:numId="28" w16cid:durableId="103118524">
    <w:abstractNumId w:val="6"/>
  </w:num>
  <w:num w:numId="29" w16cid:durableId="1064447718">
    <w:abstractNumId w:val="9"/>
  </w:num>
  <w:num w:numId="30" w16cid:durableId="87866849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11428857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9895925">
    <w:abstractNumId w:val="38"/>
  </w:num>
  <w:num w:numId="33" w16cid:durableId="1290286149">
    <w:abstractNumId w:val="28"/>
  </w:num>
  <w:num w:numId="34" w16cid:durableId="1166431877">
    <w:abstractNumId w:val="2"/>
  </w:num>
  <w:num w:numId="35" w16cid:durableId="1635790575">
    <w:abstractNumId w:val="30"/>
  </w:num>
  <w:num w:numId="36" w16cid:durableId="425883244">
    <w:abstractNumId w:val="15"/>
  </w:num>
  <w:num w:numId="37" w16cid:durableId="629359464">
    <w:abstractNumId w:val="16"/>
  </w:num>
  <w:num w:numId="38" w16cid:durableId="28066724">
    <w:abstractNumId w:val="36"/>
  </w:num>
  <w:num w:numId="39" w16cid:durableId="890851062">
    <w:abstractNumId w:val="7"/>
  </w:num>
  <w:num w:numId="40" w16cid:durableId="1235554440">
    <w:abstractNumId w:val="17"/>
  </w:num>
  <w:num w:numId="41" w16cid:durableId="19818787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06617"/>
    <w:rsid w:val="00011872"/>
    <w:rsid w:val="00015D89"/>
    <w:rsid w:val="0005353E"/>
    <w:rsid w:val="00080326"/>
    <w:rsid w:val="00082638"/>
    <w:rsid w:val="00087B06"/>
    <w:rsid w:val="000A1CEE"/>
    <w:rsid w:val="000A1FFA"/>
    <w:rsid w:val="000E1A3C"/>
    <w:rsid w:val="0011525E"/>
    <w:rsid w:val="001206D4"/>
    <w:rsid w:val="00150062"/>
    <w:rsid w:val="00166135"/>
    <w:rsid w:val="00175771"/>
    <w:rsid w:val="001D0628"/>
    <w:rsid w:val="001D19CF"/>
    <w:rsid w:val="00216D26"/>
    <w:rsid w:val="0021714B"/>
    <w:rsid w:val="00231D56"/>
    <w:rsid w:val="00241442"/>
    <w:rsid w:val="002609C0"/>
    <w:rsid w:val="002616F1"/>
    <w:rsid w:val="00276823"/>
    <w:rsid w:val="00286520"/>
    <w:rsid w:val="00293B3B"/>
    <w:rsid w:val="002973AD"/>
    <w:rsid w:val="002A7831"/>
    <w:rsid w:val="002C308E"/>
    <w:rsid w:val="002C62DC"/>
    <w:rsid w:val="002E4C51"/>
    <w:rsid w:val="003069FC"/>
    <w:rsid w:val="0032031D"/>
    <w:rsid w:val="003249E5"/>
    <w:rsid w:val="00360666"/>
    <w:rsid w:val="00386B67"/>
    <w:rsid w:val="00392132"/>
    <w:rsid w:val="003A2676"/>
    <w:rsid w:val="003A630F"/>
    <w:rsid w:val="003C61F2"/>
    <w:rsid w:val="00412108"/>
    <w:rsid w:val="004B7B3A"/>
    <w:rsid w:val="004E1649"/>
    <w:rsid w:val="00507377"/>
    <w:rsid w:val="00513082"/>
    <w:rsid w:val="005259E8"/>
    <w:rsid w:val="00533C05"/>
    <w:rsid w:val="0054606F"/>
    <w:rsid w:val="00564CAA"/>
    <w:rsid w:val="00583F46"/>
    <w:rsid w:val="005C1348"/>
    <w:rsid w:val="005E61F2"/>
    <w:rsid w:val="00656DDC"/>
    <w:rsid w:val="00664E13"/>
    <w:rsid w:val="006A6B8B"/>
    <w:rsid w:val="006C4DA3"/>
    <w:rsid w:val="006F351C"/>
    <w:rsid w:val="00723A18"/>
    <w:rsid w:val="0072599A"/>
    <w:rsid w:val="0073198D"/>
    <w:rsid w:val="00745916"/>
    <w:rsid w:val="0076271C"/>
    <w:rsid w:val="007967C3"/>
    <w:rsid w:val="007B6643"/>
    <w:rsid w:val="007C0712"/>
    <w:rsid w:val="007C7782"/>
    <w:rsid w:val="0081330D"/>
    <w:rsid w:val="00857575"/>
    <w:rsid w:val="00865B02"/>
    <w:rsid w:val="008C2ADB"/>
    <w:rsid w:val="008C3299"/>
    <w:rsid w:val="008F0C29"/>
    <w:rsid w:val="009052D0"/>
    <w:rsid w:val="00923AB7"/>
    <w:rsid w:val="00936613"/>
    <w:rsid w:val="0094389E"/>
    <w:rsid w:val="009726A5"/>
    <w:rsid w:val="009777E2"/>
    <w:rsid w:val="00990A88"/>
    <w:rsid w:val="009A0C21"/>
    <w:rsid w:val="009A543C"/>
    <w:rsid w:val="009A60A0"/>
    <w:rsid w:val="009B0EB6"/>
    <w:rsid w:val="00A06CD1"/>
    <w:rsid w:val="00A12D66"/>
    <w:rsid w:val="00A31E0E"/>
    <w:rsid w:val="00A338BF"/>
    <w:rsid w:val="00A42C7F"/>
    <w:rsid w:val="00A47D47"/>
    <w:rsid w:val="00A5457E"/>
    <w:rsid w:val="00A7692F"/>
    <w:rsid w:val="00A90D9D"/>
    <w:rsid w:val="00AA3610"/>
    <w:rsid w:val="00AB397E"/>
    <w:rsid w:val="00AC5978"/>
    <w:rsid w:val="00B05CC0"/>
    <w:rsid w:val="00B40ABD"/>
    <w:rsid w:val="00B4364B"/>
    <w:rsid w:val="00B76785"/>
    <w:rsid w:val="00B8246C"/>
    <w:rsid w:val="00B8688C"/>
    <w:rsid w:val="00BC5F98"/>
    <w:rsid w:val="00BF02CF"/>
    <w:rsid w:val="00C32EF3"/>
    <w:rsid w:val="00C54226"/>
    <w:rsid w:val="00C65A7E"/>
    <w:rsid w:val="00C96C8E"/>
    <w:rsid w:val="00C96E34"/>
    <w:rsid w:val="00CF4075"/>
    <w:rsid w:val="00D04A83"/>
    <w:rsid w:val="00D4376B"/>
    <w:rsid w:val="00D673D1"/>
    <w:rsid w:val="00DA129E"/>
    <w:rsid w:val="00DB14A9"/>
    <w:rsid w:val="00DF3435"/>
    <w:rsid w:val="00E1592C"/>
    <w:rsid w:val="00E430B9"/>
    <w:rsid w:val="00E477D4"/>
    <w:rsid w:val="00E87A0E"/>
    <w:rsid w:val="00EF0370"/>
    <w:rsid w:val="00F23FE2"/>
    <w:rsid w:val="00F56E3E"/>
    <w:rsid w:val="00F75E2C"/>
    <w:rsid w:val="00F867FC"/>
    <w:rsid w:val="00F86F62"/>
    <w:rsid w:val="00FC017E"/>
    <w:rsid w:val="00FC35FA"/>
    <w:rsid w:val="00FD6444"/>
    <w:rsid w:val="00FD64DC"/>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1"/>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uiPriority w:val="1"/>
    <w:qFormat/>
    <w:rsid w:val="00C96C8E"/>
    <w:pPr>
      <w:widowControl w:val="0"/>
      <w:autoSpaceDE w:val="0"/>
      <w:autoSpaceDN w:val="0"/>
      <w:spacing w:after="0" w:line="240" w:lineRule="auto"/>
    </w:pPr>
    <w:rPr>
      <w:rFonts w:ascii="Arial" w:eastAsia="Arial" w:hAnsi="Arial" w:cs="Arial"/>
      <w:lang w:val="en-US"/>
    </w:rPr>
  </w:style>
  <w:style w:type="character" w:customStyle="1" w:styleId="CorpsdetexteCar">
    <w:name w:val="Corps de texte Car"/>
    <w:basedOn w:val="Policepardfaut"/>
    <w:link w:val="Corpsdetexte"/>
    <w:uiPriority w:val="1"/>
    <w:rsid w:val="00C96C8E"/>
    <w:rPr>
      <w:rFonts w:ascii="Arial" w:eastAsia="Arial" w:hAnsi="Arial" w:cs="Arial"/>
      <w:lang w:val="en-US"/>
    </w:rPr>
  </w:style>
  <w:style w:type="character" w:customStyle="1" w:styleId="subsection">
    <w:name w:val="subsection"/>
    <w:basedOn w:val="Policepardfaut"/>
    <w:rsid w:val="00AA3610"/>
  </w:style>
  <w:style w:type="character" w:customStyle="1" w:styleId="superscript">
    <w:name w:val="superscript"/>
    <w:basedOn w:val="Policepardfaut"/>
    <w:rsid w:val="00AA3610"/>
  </w:style>
  <w:style w:type="character" w:customStyle="1" w:styleId="subsection1">
    <w:name w:val="subsection1"/>
    <w:basedOn w:val="Policepardfaut"/>
    <w:rsid w:val="00AA3610"/>
  </w:style>
  <w:style w:type="paragraph" w:styleId="Titre">
    <w:name w:val="Title"/>
    <w:basedOn w:val="Normal"/>
    <w:link w:val="TitreCar"/>
    <w:uiPriority w:val="10"/>
    <w:qFormat/>
    <w:rsid w:val="00293B3B"/>
    <w:pPr>
      <w:widowControl w:val="0"/>
      <w:autoSpaceDE w:val="0"/>
      <w:autoSpaceDN w:val="0"/>
      <w:spacing w:before="56" w:after="0" w:line="240" w:lineRule="auto"/>
      <w:ind w:left="1949" w:right="105" w:hanging="1703"/>
      <w:jc w:val="both"/>
    </w:pPr>
    <w:rPr>
      <w:rFonts w:ascii="Calibri" w:eastAsia="Calibri" w:hAnsi="Calibri" w:cs="Calibri"/>
      <w:b/>
      <w:bCs/>
    </w:rPr>
  </w:style>
  <w:style w:type="character" w:customStyle="1" w:styleId="TitreCar">
    <w:name w:val="Titre Car"/>
    <w:basedOn w:val="Policepardfaut"/>
    <w:link w:val="Titre"/>
    <w:uiPriority w:val="10"/>
    <w:rsid w:val="00293B3B"/>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publicationsduquebec.gouv.qc.ca/dynamicSearch/telecharge.php?type=5&amp;file=2021C31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33</Pages>
  <Words>12098</Words>
  <Characters>66542</Characters>
  <Application>Microsoft Office Word</Application>
  <DocSecurity>0</DocSecurity>
  <Lines>554</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61</cp:revision>
  <dcterms:created xsi:type="dcterms:W3CDTF">2021-10-19T13:03:00Z</dcterms:created>
  <dcterms:modified xsi:type="dcterms:W3CDTF">2022-06-21T17:42:00Z</dcterms:modified>
</cp:coreProperties>
</file>