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3B4293">
      <w:pPr>
        <w:spacing w:after="0" w:line="245" w:lineRule="auto"/>
        <w:jc w:val="center"/>
        <w:outlineLvl w:val="0"/>
        <w:rPr>
          <w:rFonts w:cstheme="minorHAnsi"/>
          <w:b/>
        </w:rPr>
      </w:pPr>
      <w:r w:rsidRPr="00B40ABD">
        <w:rPr>
          <w:rFonts w:cstheme="minorHAnsi"/>
          <w:b/>
        </w:rPr>
        <w:t>MUNICIPALITÉ DE GRENVILLE-SUR-LA-ROUGE</w:t>
      </w:r>
    </w:p>
    <w:p w:rsidR="00B76785" w:rsidRPr="00B40ABD" w:rsidRDefault="00B76785" w:rsidP="003B4293">
      <w:pPr>
        <w:spacing w:after="0" w:line="245" w:lineRule="auto"/>
        <w:jc w:val="center"/>
        <w:rPr>
          <w:rFonts w:cstheme="minorHAnsi"/>
        </w:rPr>
      </w:pPr>
    </w:p>
    <w:p w:rsidR="00B76785" w:rsidRPr="00B40ABD" w:rsidRDefault="00B76785" w:rsidP="003B4293">
      <w:pPr>
        <w:spacing w:after="0" w:line="245" w:lineRule="auto"/>
        <w:jc w:val="both"/>
        <w:rPr>
          <w:rFonts w:cstheme="minorHAnsi"/>
        </w:rPr>
      </w:pPr>
      <w:r w:rsidRPr="00B40ABD">
        <w:rPr>
          <w:rFonts w:cstheme="minorHAnsi"/>
        </w:rPr>
        <w:t xml:space="preserve">Procès-verbal de la séance ordinaire du conseil municipal de la Municipalité de Grenville-sur-la-Rouge, tenue </w:t>
      </w:r>
      <w:r w:rsidR="004F5795">
        <w:rPr>
          <w:rFonts w:cstheme="minorHAnsi"/>
        </w:rPr>
        <w:t xml:space="preserve">à huis 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4F5795">
        <w:rPr>
          <w:rFonts w:cstheme="minorHAnsi"/>
        </w:rPr>
        <w:t xml:space="preserve">13 avril </w:t>
      </w:r>
      <w:r w:rsidR="00656DDC">
        <w:rPr>
          <w:rFonts w:cstheme="minorHAnsi"/>
        </w:rPr>
        <w:t>2021</w:t>
      </w:r>
      <w:r w:rsidR="004F5795">
        <w:rPr>
          <w:rFonts w:cstheme="minorHAnsi"/>
        </w:rPr>
        <w:t xml:space="preserve"> à 18</w:t>
      </w:r>
      <w:r w:rsidRPr="00B40ABD">
        <w:rPr>
          <w:rFonts w:cstheme="minorHAnsi"/>
        </w:rPr>
        <w:t>h00.</w:t>
      </w:r>
    </w:p>
    <w:p w:rsidR="00B76785" w:rsidRPr="00B40ABD" w:rsidRDefault="00B76785" w:rsidP="003B4293">
      <w:pPr>
        <w:spacing w:after="0" w:line="245" w:lineRule="auto"/>
        <w:jc w:val="both"/>
        <w:rPr>
          <w:rFonts w:cstheme="minorHAnsi"/>
        </w:rPr>
      </w:pPr>
    </w:p>
    <w:p w:rsidR="00B76785" w:rsidRPr="00B40ABD" w:rsidRDefault="00B76785" w:rsidP="003B4293">
      <w:pPr>
        <w:spacing w:after="0" w:line="245" w:lineRule="auto"/>
        <w:jc w:val="both"/>
        <w:rPr>
          <w:rFonts w:cstheme="minorHAnsi"/>
          <w:i/>
          <w:lang w:val="en-CA"/>
        </w:rPr>
      </w:pPr>
      <w:r w:rsidRPr="00B40ABD">
        <w:rPr>
          <w:rFonts w:cstheme="minorHAnsi"/>
          <w:i/>
          <w:lang w:val="en-CA"/>
        </w:rPr>
        <w:t xml:space="preserve">Minutes of the regular council sitting of the Municipality of Grenville-sur-la-Rouge, held </w:t>
      </w:r>
      <w:r w:rsidR="004F5795">
        <w:rPr>
          <w:rFonts w:cstheme="minorHAnsi"/>
          <w:i/>
          <w:lang w:val="en-CA"/>
        </w:rPr>
        <w:t xml:space="preserve">behind closed doors </w:t>
      </w:r>
      <w:r w:rsidRPr="00B40ABD">
        <w:rPr>
          <w:rFonts w:cstheme="minorHAnsi"/>
          <w:i/>
          <w:lang w:val="en-CA"/>
        </w:rPr>
        <w:t xml:space="preserve">at Grenville-sur-la-Rouge’s city hall, </w:t>
      </w:r>
      <w:r w:rsidR="004F5795">
        <w:rPr>
          <w:rFonts w:cstheme="minorHAnsi"/>
          <w:i/>
          <w:lang w:val="en-CA"/>
        </w:rPr>
        <w:t>on April 13</w:t>
      </w:r>
      <w:r w:rsidR="00A31E0E" w:rsidRPr="00B40ABD">
        <w:rPr>
          <w:rFonts w:cstheme="minorHAnsi"/>
          <w:i/>
          <w:lang w:val="en-CA"/>
        </w:rPr>
        <w:t>,</w:t>
      </w:r>
      <w:r w:rsidRPr="00B40ABD">
        <w:rPr>
          <w:rFonts w:cstheme="minorHAnsi"/>
          <w:i/>
          <w:lang w:val="en-CA"/>
        </w:rPr>
        <w:t xml:space="preserve"> </w:t>
      </w:r>
      <w:r w:rsidR="00656DDC">
        <w:rPr>
          <w:rFonts w:cstheme="minorHAnsi"/>
          <w:i/>
          <w:lang w:val="en-CA"/>
        </w:rPr>
        <w:t>2021</w:t>
      </w:r>
      <w:r w:rsidR="004F5795">
        <w:rPr>
          <w:rFonts w:cstheme="minorHAnsi"/>
          <w:i/>
          <w:lang w:val="en-CA"/>
        </w:rPr>
        <w:t>,</w:t>
      </w:r>
      <w:r w:rsidR="00286520">
        <w:rPr>
          <w:rFonts w:cstheme="minorHAnsi"/>
          <w:i/>
          <w:lang w:val="en-CA"/>
        </w:rPr>
        <w:t xml:space="preserve"> at </w:t>
      </w:r>
      <w:r w:rsidR="004F5795">
        <w:rPr>
          <w:rFonts w:cstheme="minorHAnsi"/>
          <w:i/>
          <w:lang w:val="en-CA"/>
        </w:rPr>
        <w:t>6</w:t>
      </w:r>
      <w:r w:rsidR="00286520">
        <w:rPr>
          <w:rFonts w:cstheme="minorHAnsi"/>
          <w:i/>
          <w:lang w:val="en-CA"/>
        </w:rPr>
        <w:t>:</w:t>
      </w:r>
      <w:r w:rsidRPr="00B40ABD">
        <w:rPr>
          <w:rFonts w:cstheme="minorHAnsi"/>
          <w:i/>
          <w:lang w:val="en-CA"/>
        </w:rPr>
        <w:t>00 pm.</w:t>
      </w:r>
    </w:p>
    <w:p w:rsidR="00B76785" w:rsidRPr="00B40ABD" w:rsidRDefault="00B76785" w:rsidP="003B4293">
      <w:pPr>
        <w:spacing w:after="0" w:line="245"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3B4293">
            <w:pPr>
              <w:spacing w:line="245"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3B4293">
            <w:pPr>
              <w:spacing w:line="245" w:lineRule="auto"/>
              <w:rPr>
                <w:rFonts w:cstheme="minorHAnsi"/>
              </w:rPr>
            </w:pPr>
            <w:r w:rsidRPr="00B40ABD">
              <w:rPr>
                <w:rFonts w:cstheme="minorHAnsi"/>
              </w:rPr>
              <w:t>Le maire :</w:t>
            </w:r>
          </w:p>
        </w:tc>
        <w:tc>
          <w:tcPr>
            <w:tcW w:w="2869" w:type="dxa"/>
          </w:tcPr>
          <w:p w:rsidR="00B76785" w:rsidRPr="00B40ABD" w:rsidRDefault="00B76785" w:rsidP="003B4293">
            <w:pPr>
              <w:spacing w:line="245"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3B4293">
            <w:pPr>
              <w:spacing w:line="245"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3B4293">
            <w:pPr>
              <w:spacing w:line="245" w:lineRule="auto"/>
              <w:rPr>
                <w:rFonts w:cstheme="minorHAnsi"/>
              </w:rPr>
            </w:pPr>
          </w:p>
        </w:tc>
        <w:tc>
          <w:tcPr>
            <w:tcW w:w="2869" w:type="dxa"/>
          </w:tcPr>
          <w:p w:rsidR="00B76785" w:rsidRPr="00B40ABD" w:rsidRDefault="00B76785" w:rsidP="003B4293">
            <w:pPr>
              <w:spacing w:line="245" w:lineRule="auto"/>
              <w:rPr>
                <w:rFonts w:cstheme="minorHAnsi"/>
              </w:rPr>
            </w:pPr>
          </w:p>
        </w:tc>
      </w:tr>
      <w:tr w:rsidR="00B76785" w:rsidRPr="00B40ABD" w:rsidTr="00656DDC">
        <w:tc>
          <w:tcPr>
            <w:tcW w:w="1763" w:type="dxa"/>
          </w:tcPr>
          <w:p w:rsidR="00B76785" w:rsidRPr="00B40ABD" w:rsidRDefault="00B76785" w:rsidP="003B4293">
            <w:pPr>
              <w:spacing w:line="245" w:lineRule="auto"/>
              <w:rPr>
                <w:rFonts w:cstheme="minorHAnsi"/>
                <w:b/>
              </w:rPr>
            </w:pPr>
          </w:p>
        </w:tc>
        <w:tc>
          <w:tcPr>
            <w:tcW w:w="3004" w:type="dxa"/>
          </w:tcPr>
          <w:p w:rsidR="00B76785" w:rsidRPr="00B40ABD" w:rsidRDefault="00B76785" w:rsidP="003B4293">
            <w:pPr>
              <w:spacing w:line="245" w:lineRule="auto"/>
              <w:rPr>
                <w:rFonts w:cstheme="minorHAnsi"/>
              </w:rPr>
            </w:pPr>
            <w:r w:rsidRPr="00B40ABD">
              <w:rPr>
                <w:rFonts w:cstheme="minorHAnsi"/>
              </w:rPr>
              <w:t>Les conseillères :</w:t>
            </w:r>
          </w:p>
        </w:tc>
        <w:tc>
          <w:tcPr>
            <w:tcW w:w="2869" w:type="dxa"/>
          </w:tcPr>
          <w:p w:rsidR="00B76785" w:rsidRPr="00B40ABD" w:rsidRDefault="00B76785" w:rsidP="003B4293">
            <w:pPr>
              <w:spacing w:line="245"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3B4293">
            <w:pPr>
              <w:spacing w:line="245" w:lineRule="auto"/>
              <w:rPr>
                <w:rFonts w:cstheme="minorHAnsi"/>
                <w:b/>
              </w:rPr>
            </w:pPr>
          </w:p>
        </w:tc>
        <w:tc>
          <w:tcPr>
            <w:tcW w:w="3004" w:type="dxa"/>
          </w:tcPr>
          <w:p w:rsidR="00B76785" w:rsidRPr="00B40ABD" w:rsidRDefault="00B76785" w:rsidP="003B4293">
            <w:pPr>
              <w:spacing w:line="245" w:lineRule="auto"/>
              <w:rPr>
                <w:rFonts w:cstheme="minorHAnsi"/>
              </w:rPr>
            </w:pPr>
          </w:p>
        </w:tc>
        <w:tc>
          <w:tcPr>
            <w:tcW w:w="2869" w:type="dxa"/>
          </w:tcPr>
          <w:p w:rsidR="00B76785" w:rsidRPr="00B40ABD" w:rsidRDefault="00B76785" w:rsidP="003B4293">
            <w:pPr>
              <w:spacing w:line="245"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3B4293">
            <w:pPr>
              <w:spacing w:line="245" w:lineRule="auto"/>
              <w:rPr>
                <w:rFonts w:cstheme="minorHAnsi"/>
                <w:b/>
              </w:rPr>
            </w:pPr>
          </w:p>
        </w:tc>
        <w:tc>
          <w:tcPr>
            <w:tcW w:w="3004" w:type="dxa"/>
          </w:tcPr>
          <w:p w:rsidR="00B76785" w:rsidRPr="00B40ABD" w:rsidRDefault="00B76785" w:rsidP="003B4293">
            <w:pPr>
              <w:spacing w:line="245" w:lineRule="auto"/>
              <w:rPr>
                <w:rFonts w:cstheme="minorHAnsi"/>
              </w:rPr>
            </w:pPr>
            <w:r w:rsidRPr="00B40ABD">
              <w:rPr>
                <w:rFonts w:cstheme="minorHAnsi"/>
              </w:rPr>
              <w:t>Les conseillers :</w:t>
            </w:r>
          </w:p>
        </w:tc>
        <w:tc>
          <w:tcPr>
            <w:tcW w:w="2869" w:type="dxa"/>
          </w:tcPr>
          <w:p w:rsidR="00B76785" w:rsidRPr="00B40ABD" w:rsidRDefault="00923AB7" w:rsidP="003B4293">
            <w:pPr>
              <w:spacing w:line="245"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3B4293">
            <w:pPr>
              <w:spacing w:line="245" w:lineRule="auto"/>
              <w:rPr>
                <w:rFonts w:cstheme="minorHAnsi"/>
                <w:b/>
              </w:rPr>
            </w:pPr>
          </w:p>
        </w:tc>
        <w:tc>
          <w:tcPr>
            <w:tcW w:w="3004" w:type="dxa"/>
          </w:tcPr>
          <w:p w:rsidR="00B76785" w:rsidRPr="00B40ABD" w:rsidRDefault="00B76785" w:rsidP="003B4293">
            <w:pPr>
              <w:spacing w:line="245" w:lineRule="auto"/>
              <w:rPr>
                <w:rFonts w:cstheme="minorHAnsi"/>
              </w:rPr>
            </w:pPr>
          </w:p>
        </w:tc>
        <w:tc>
          <w:tcPr>
            <w:tcW w:w="2869" w:type="dxa"/>
          </w:tcPr>
          <w:p w:rsidR="00B76785" w:rsidRPr="00B40ABD" w:rsidRDefault="00B76785" w:rsidP="003B4293">
            <w:pPr>
              <w:spacing w:line="245" w:lineRule="auto"/>
              <w:rPr>
                <w:rFonts w:cstheme="minorHAnsi"/>
              </w:rPr>
            </w:pPr>
            <w:r w:rsidRPr="00B40ABD">
              <w:rPr>
                <w:rFonts w:cstheme="minorHAnsi"/>
              </w:rPr>
              <w:t>Marc André Le Gris</w:t>
            </w:r>
          </w:p>
          <w:p w:rsidR="00B76785" w:rsidRPr="00B40ABD" w:rsidRDefault="00B76785" w:rsidP="003B4293">
            <w:pPr>
              <w:spacing w:line="245" w:lineRule="auto"/>
              <w:rPr>
                <w:rFonts w:cstheme="minorHAnsi"/>
              </w:rPr>
            </w:pPr>
          </w:p>
        </w:tc>
      </w:tr>
      <w:tr w:rsidR="00B76785" w:rsidRPr="00B40ABD" w:rsidTr="00656DDC">
        <w:tc>
          <w:tcPr>
            <w:tcW w:w="1763" w:type="dxa"/>
          </w:tcPr>
          <w:p w:rsidR="00B76785" w:rsidRPr="00B40ABD" w:rsidRDefault="00B76785" w:rsidP="003B4293">
            <w:pPr>
              <w:spacing w:line="245" w:lineRule="auto"/>
              <w:rPr>
                <w:rFonts w:cstheme="minorHAnsi"/>
                <w:b/>
              </w:rPr>
            </w:pPr>
          </w:p>
        </w:tc>
        <w:tc>
          <w:tcPr>
            <w:tcW w:w="3004" w:type="dxa"/>
          </w:tcPr>
          <w:p w:rsidR="00B76785" w:rsidRPr="00B40ABD" w:rsidRDefault="006F351C" w:rsidP="003B4293">
            <w:pPr>
              <w:spacing w:line="245" w:lineRule="auto"/>
              <w:rPr>
                <w:rFonts w:cstheme="minorHAnsi"/>
              </w:rPr>
            </w:pPr>
            <w:r>
              <w:rPr>
                <w:rFonts w:cstheme="minorHAnsi"/>
              </w:rPr>
              <w:t>Le directeur général</w:t>
            </w:r>
          </w:p>
        </w:tc>
        <w:tc>
          <w:tcPr>
            <w:tcW w:w="2869" w:type="dxa"/>
          </w:tcPr>
          <w:p w:rsidR="00B76785" w:rsidRPr="00B40ABD" w:rsidRDefault="006F351C" w:rsidP="003B4293">
            <w:pPr>
              <w:spacing w:line="245"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3B4293">
            <w:pPr>
              <w:spacing w:line="245" w:lineRule="auto"/>
              <w:rPr>
                <w:rFonts w:cstheme="minorHAnsi"/>
                <w:b/>
              </w:rPr>
            </w:pPr>
          </w:p>
        </w:tc>
        <w:tc>
          <w:tcPr>
            <w:tcW w:w="3004" w:type="dxa"/>
          </w:tcPr>
          <w:p w:rsidR="00B76785" w:rsidRPr="00B40ABD" w:rsidRDefault="00B76785" w:rsidP="003B4293">
            <w:pPr>
              <w:spacing w:line="245" w:lineRule="auto"/>
              <w:rPr>
                <w:rFonts w:cstheme="minorHAnsi"/>
              </w:rPr>
            </w:pPr>
          </w:p>
        </w:tc>
        <w:tc>
          <w:tcPr>
            <w:tcW w:w="2869" w:type="dxa"/>
          </w:tcPr>
          <w:p w:rsidR="00B76785" w:rsidRPr="00B40ABD" w:rsidRDefault="00B76785" w:rsidP="003B4293">
            <w:pPr>
              <w:spacing w:line="245" w:lineRule="auto"/>
              <w:rPr>
                <w:rFonts w:cstheme="minorHAnsi"/>
              </w:rPr>
            </w:pPr>
          </w:p>
        </w:tc>
      </w:tr>
    </w:tbl>
    <w:p w:rsidR="00B76785" w:rsidRPr="00B40ABD" w:rsidRDefault="00B76785" w:rsidP="003B4293">
      <w:pPr>
        <w:spacing w:after="0" w:line="245" w:lineRule="auto"/>
        <w:rPr>
          <w:rFonts w:cstheme="minorHAnsi"/>
          <w:b/>
          <w:u w:val="single"/>
        </w:rPr>
      </w:pPr>
    </w:p>
    <w:p w:rsidR="00B76785" w:rsidRPr="00B40ABD" w:rsidRDefault="00B76785" w:rsidP="003B4293">
      <w:pPr>
        <w:spacing w:after="0" w:line="245"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3B4293">
      <w:pPr>
        <w:spacing w:after="0" w:line="245" w:lineRule="auto"/>
        <w:rPr>
          <w:rFonts w:cstheme="minorHAnsi"/>
        </w:rPr>
      </w:pPr>
    </w:p>
    <w:p w:rsidR="00B76785" w:rsidRPr="00A91FA4" w:rsidRDefault="00B76785" w:rsidP="003B4293">
      <w:pPr>
        <w:spacing w:after="0" w:line="245" w:lineRule="auto"/>
        <w:jc w:val="both"/>
        <w:rPr>
          <w:rFonts w:cstheme="minorHAnsi"/>
        </w:rPr>
      </w:pPr>
      <w:r w:rsidRPr="00A91FA4">
        <w:rPr>
          <w:rFonts w:cstheme="minorHAnsi"/>
        </w:rPr>
        <w:t xml:space="preserve">Après constatation du quorum, la séance est ouverte à </w:t>
      </w:r>
      <w:r w:rsidR="00A91FA4">
        <w:rPr>
          <w:rFonts w:cstheme="minorHAnsi"/>
        </w:rPr>
        <w:t>19h21</w:t>
      </w:r>
      <w:r w:rsidRPr="00A91FA4">
        <w:rPr>
          <w:rFonts w:cstheme="minorHAnsi"/>
        </w:rPr>
        <w:t xml:space="preserve"> par M. Tom Arnold, maire de la Municipalité de Grenville-sur-la-Rouge. Le directeur général M. Beaulieu, est présent, qui agit aussi à titre de secrétaire d’assemblée.</w:t>
      </w:r>
    </w:p>
    <w:p w:rsidR="00B76785" w:rsidRPr="00A91FA4" w:rsidRDefault="00B76785" w:rsidP="003B4293">
      <w:pPr>
        <w:spacing w:after="0" w:line="245" w:lineRule="auto"/>
        <w:jc w:val="both"/>
        <w:rPr>
          <w:rFonts w:cstheme="minorHAnsi"/>
        </w:rPr>
      </w:pPr>
    </w:p>
    <w:p w:rsidR="00B76785" w:rsidRPr="00B40ABD" w:rsidRDefault="00B76785" w:rsidP="003B4293">
      <w:pPr>
        <w:spacing w:after="0" w:line="245" w:lineRule="auto"/>
        <w:jc w:val="both"/>
        <w:rPr>
          <w:rFonts w:cstheme="minorHAnsi"/>
          <w:i/>
          <w:lang w:val="en-CA"/>
        </w:rPr>
      </w:pPr>
      <w:r w:rsidRPr="00A91FA4">
        <w:rPr>
          <w:rFonts w:cstheme="minorHAnsi"/>
          <w:i/>
          <w:lang w:val="en-CA"/>
        </w:rPr>
        <w:t xml:space="preserve">After </w:t>
      </w:r>
      <w:r w:rsidR="00745916" w:rsidRPr="00A91FA4">
        <w:rPr>
          <w:rFonts w:cstheme="minorHAnsi"/>
          <w:i/>
          <w:lang w:val="en-CA"/>
        </w:rPr>
        <w:t>finding</w:t>
      </w:r>
      <w:r w:rsidRPr="00A91FA4">
        <w:rPr>
          <w:rFonts w:cstheme="minorHAnsi"/>
          <w:i/>
          <w:lang w:val="en-CA"/>
        </w:rPr>
        <w:t xml:space="preserve"> of quorum, the regular sitting is open at </w:t>
      </w:r>
      <w:r w:rsidR="0021714B" w:rsidRPr="00A91FA4">
        <w:rPr>
          <w:rFonts w:cstheme="minorHAnsi"/>
          <w:i/>
          <w:lang w:val="en-CA"/>
        </w:rPr>
        <w:t>7</w:t>
      </w:r>
      <w:r w:rsidR="00A91FA4">
        <w:rPr>
          <w:rFonts w:cstheme="minorHAnsi"/>
          <w:i/>
          <w:lang w:val="en-CA"/>
        </w:rPr>
        <w:t>:21</w:t>
      </w:r>
      <w:r w:rsidR="0021714B" w:rsidRPr="00A91FA4">
        <w:rPr>
          <w:rFonts w:cstheme="minorHAnsi"/>
          <w:i/>
          <w:lang w:val="en-CA"/>
        </w:rPr>
        <w:t xml:space="preserve"> </w:t>
      </w:r>
      <w:r w:rsidRPr="00A91FA4">
        <w:rPr>
          <w:rFonts w:cstheme="minorHAnsi"/>
          <w:i/>
          <w:lang w:val="en-CA"/>
        </w:rPr>
        <w:t xml:space="preserve">pm by Mr. Tom Arnold, mayor of the Municipality of Grenville-sur-la-Rouge. </w:t>
      </w:r>
      <w:proofErr w:type="gramStart"/>
      <w:r w:rsidRPr="00A91FA4">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3B4293">
      <w:pPr>
        <w:spacing w:after="0" w:line="245" w:lineRule="auto"/>
        <w:jc w:val="both"/>
        <w:rPr>
          <w:rFonts w:cstheme="minorHAnsi"/>
          <w:i/>
          <w:lang w:val="en-CA"/>
        </w:rPr>
      </w:pPr>
    </w:p>
    <w:p w:rsidR="00533C05" w:rsidRPr="00A91FA4" w:rsidRDefault="00533C05" w:rsidP="003B4293">
      <w:pPr>
        <w:spacing w:after="0" w:line="245" w:lineRule="auto"/>
        <w:jc w:val="both"/>
        <w:rPr>
          <w:rFonts w:cstheme="minorHAnsi"/>
          <w:i/>
          <w:lang w:val="en-CA"/>
        </w:rPr>
      </w:pPr>
    </w:p>
    <w:p w:rsidR="00B76785" w:rsidRPr="00B40ABD" w:rsidRDefault="00B76785" w:rsidP="003B4293">
      <w:pPr>
        <w:spacing w:after="0" w:line="245"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Default="00B76785" w:rsidP="003B4293">
      <w:pPr>
        <w:spacing w:after="0" w:line="245" w:lineRule="auto"/>
        <w:jc w:val="both"/>
        <w:outlineLvl w:val="0"/>
        <w:rPr>
          <w:rFonts w:cstheme="minorHAnsi"/>
          <w:b/>
          <w:i/>
          <w:u w:val="single"/>
        </w:rPr>
      </w:pPr>
    </w:p>
    <w:p w:rsidR="00E949F6" w:rsidRPr="00B40ABD" w:rsidRDefault="00E949F6" w:rsidP="003B4293">
      <w:pPr>
        <w:spacing w:after="0" w:line="245" w:lineRule="auto"/>
        <w:jc w:val="both"/>
        <w:outlineLvl w:val="0"/>
        <w:rPr>
          <w:rFonts w:cstheme="minorHAnsi"/>
          <w:b/>
          <w:i/>
          <w:u w:val="single"/>
        </w:rPr>
      </w:pPr>
    </w:p>
    <w:p w:rsidR="00B76785" w:rsidRPr="00B40ABD" w:rsidRDefault="00B76785" w:rsidP="003B4293">
      <w:pPr>
        <w:spacing w:after="0" w:line="245"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3B4293">
      <w:pPr>
        <w:spacing w:after="0" w:line="245" w:lineRule="auto"/>
        <w:jc w:val="both"/>
        <w:outlineLvl w:val="0"/>
        <w:rPr>
          <w:rFonts w:cstheme="minorHAnsi"/>
          <w:b/>
          <w:i/>
          <w:u w:val="single"/>
        </w:rPr>
      </w:pPr>
    </w:p>
    <w:p w:rsidR="00E949F6" w:rsidRDefault="00E949F6" w:rsidP="003B4293">
      <w:pPr>
        <w:spacing w:after="0" w:line="245" w:lineRule="auto"/>
        <w:jc w:val="both"/>
        <w:rPr>
          <w:rFonts w:cs="Arial"/>
          <w:b/>
          <w:sz w:val="21"/>
          <w:szCs w:val="21"/>
          <w:u w:val="single"/>
        </w:rPr>
      </w:pPr>
      <w:r>
        <w:rPr>
          <w:rFonts w:cstheme="minorHAnsi"/>
          <w:b/>
          <w:u w:val="single"/>
        </w:rPr>
        <w:t>2021-04-107</w:t>
      </w:r>
      <w:r>
        <w:rPr>
          <w:rFonts w:cstheme="minorHAnsi"/>
          <w:b/>
          <w:u w:val="single"/>
        </w:rPr>
        <w:tab/>
      </w:r>
      <w:r w:rsidRPr="00FE76C9">
        <w:rPr>
          <w:rFonts w:cs="Arial"/>
          <w:b/>
          <w:sz w:val="21"/>
          <w:szCs w:val="21"/>
          <w:u w:val="single"/>
        </w:rPr>
        <w:t>Adoption de l’ordre du jour</w:t>
      </w:r>
    </w:p>
    <w:p w:rsidR="00E949F6" w:rsidRPr="001A2D22" w:rsidRDefault="00E949F6" w:rsidP="003B4293">
      <w:pPr>
        <w:spacing w:after="0" w:line="245" w:lineRule="auto"/>
        <w:jc w:val="both"/>
        <w:rPr>
          <w:rFonts w:cstheme="minorHAnsi"/>
          <w:b/>
          <w:u w:val="single"/>
        </w:rPr>
      </w:pPr>
    </w:p>
    <w:p w:rsidR="00E949F6" w:rsidRPr="00DB00B7" w:rsidRDefault="00E949F6" w:rsidP="003B4293">
      <w:pPr>
        <w:spacing w:after="0" w:line="245" w:lineRule="auto"/>
        <w:jc w:val="both"/>
        <w:rPr>
          <w:rFonts w:cstheme="minorHAnsi"/>
          <w:b/>
          <w:i/>
          <w:u w:val="single"/>
        </w:rPr>
      </w:pPr>
      <w:r w:rsidRPr="00DB00B7">
        <w:rPr>
          <w:rFonts w:cstheme="minorHAnsi"/>
          <w:b/>
          <w:i/>
          <w:u w:val="single"/>
        </w:rPr>
        <w:t>2021-04-</w:t>
      </w:r>
      <w:r>
        <w:rPr>
          <w:rFonts w:cstheme="minorHAnsi"/>
          <w:b/>
          <w:i/>
          <w:u w:val="single"/>
        </w:rPr>
        <w:t>107</w:t>
      </w:r>
      <w:r w:rsidRPr="00DB00B7">
        <w:rPr>
          <w:rFonts w:cstheme="minorHAnsi"/>
          <w:b/>
          <w:i/>
          <w:u w:val="single"/>
        </w:rPr>
        <w:tab/>
      </w:r>
      <w:r w:rsidRPr="00DB00B7">
        <w:rPr>
          <w:rFonts w:cs="Arial"/>
          <w:b/>
          <w:i/>
          <w:sz w:val="21"/>
          <w:szCs w:val="21"/>
          <w:u w:val="single"/>
        </w:rPr>
        <w:t>Adoption of the agenda</w:t>
      </w:r>
    </w:p>
    <w:p w:rsidR="00E949F6" w:rsidRPr="00E949F6" w:rsidRDefault="00E949F6" w:rsidP="003B4293">
      <w:pPr>
        <w:pStyle w:val="Sansinterligne"/>
        <w:spacing w:line="245" w:lineRule="auto"/>
        <w:jc w:val="both"/>
        <w:rPr>
          <w:rFonts w:cs="Arial"/>
          <w:b/>
        </w:rPr>
      </w:pPr>
    </w:p>
    <w:p w:rsidR="00E949F6" w:rsidRPr="00E949F6" w:rsidRDefault="00E949F6" w:rsidP="003B4293">
      <w:pPr>
        <w:pStyle w:val="Sansinterligne"/>
        <w:spacing w:line="245" w:lineRule="auto"/>
        <w:jc w:val="both"/>
        <w:rPr>
          <w:rFonts w:cs="Arial"/>
        </w:rPr>
      </w:pPr>
      <w:r w:rsidRPr="00E949F6">
        <w:rPr>
          <w:rFonts w:cs="Arial"/>
        </w:rPr>
        <w:t xml:space="preserve">Il est proposé par la conseillère Manon Jutras et résolu que l’ordre du jour de la présente séance soit adopté tel que modifié à savoir: </w:t>
      </w:r>
    </w:p>
    <w:p w:rsidR="00E949F6" w:rsidRPr="00E949F6" w:rsidRDefault="00E949F6" w:rsidP="003B4293">
      <w:pPr>
        <w:pStyle w:val="Sansinterligne"/>
        <w:spacing w:line="245" w:lineRule="auto"/>
        <w:jc w:val="both"/>
        <w:rPr>
          <w:rFonts w:cs="Arial"/>
        </w:rPr>
      </w:pPr>
    </w:p>
    <w:p w:rsidR="00E949F6" w:rsidRPr="00E949F6" w:rsidRDefault="00E949F6" w:rsidP="003B4293">
      <w:pPr>
        <w:pStyle w:val="Sansinterligne"/>
        <w:spacing w:line="245" w:lineRule="auto"/>
        <w:jc w:val="both"/>
        <w:rPr>
          <w:rFonts w:cs="Arial"/>
          <w:b/>
        </w:rPr>
      </w:pPr>
      <w:r w:rsidRPr="00E949F6">
        <w:rPr>
          <w:rFonts w:cs="Arial"/>
          <w:b/>
        </w:rPr>
        <w:t>Ajout des points suivants:</w:t>
      </w:r>
    </w:p>
    <w:p w:rsidR="00E949F6" w:rsidRPr="00E949F6" w:rsidRDefault="00E949F6" w:rsidP="003B4293">
      <w:pPr>
        <w:pStyle w:val="Sansinterligne"/>
        <w:spacing w:line="245" w:lineRule="auto"/>
        <w:jc w:val="both"/>
        <w:rPr>
          <w:rFonts w:cs="Arial"/>
        </w:rPr>
      </w:pPr>
    </w:p>
    <w:p w:rsidR="00E949F6" w:rsidRPr="00E949F6" w:rsidRDefault="00E949F6" w:rsidP="003B4293">
      <w:pPr>
        <w:pStyle w:val="Sansinterligne"/>
        <w:spacing w:line="245" w:lineRule="auto"/>
        <w:jc w:val="both"/>
        <w:rPr>
          <w:rFonts w:cs="Arial"/>
        </w:rPr>
      </w:pPr>
      <w:r w:rsidRPr="00E949F6">
        <w:rPr>
          <w:rFonts w:cs="Arial"/>
        </w:rPr>
        <w:t>13.2 Programme d’aide à la voirie locale – Projets Particuliers d’Amélioration (PPA)</w:t>
      </w:r>
    </w:p>
    <w:p w:rsidR="00E949F6" w:rsidRPr="00E949F6" w:rsidRDefault="00E949F6" w:rsidP="003B4293">
      <w:pPr>
        <w:pStyle w:val="Sansinterligne"/>
        <w:spacing w:line="245" w:lineRule="auto"/>
        <w:jc w:val="both"/>
        <w:rPr>
          <w:rFonts w:cs="Arial"/>
        </w:rPr>
      </w:pPr>
      <w:r w:rsidRPr="00E949F6">
        <w:rPr>
          <w:rFonts w:cs="Arial"/>
        </w:rPr>
        <w:t>13.3 Préparation de plans et devis pour la démolition partielle du barrage du Lac Carson</w:t>
      </w:r>
    </w:p>
    <w:p w:rsidR="00E949F6" w:rsidRPr="00E949F6" w:rsidRDefault="00E949F6" w:rsidP="003B4293">
      <w:pPr>
        <w:pStyle w:val="Sansinterligne"/>
        <w:spacing w:line="245" w:lineRule="auto"/>
        <w:jc w:val="both"/>
        <w:rPr>
          <w:rFonts w:cs="Arial"/>
          <w:lang w:val="en-CA"/>
        </w:rPr>
      </w:pPr>
      <w:r w:rsidRPr="00E949F6">
        <w:rPr>
          <w:rFonts w:cs="Arial"/>
          <w:lang w:val="en-CA"/>
        </w:rPr>
        <w:t xml:space="preserve">13.4 </w:t>
      </w:r>
      <w:proofErr w:type="spellStart"/>
      <w:r w:rsidRPr="00E949F6">
        <w:rPr>
          <w:rFonts w:cs="Arial"/>
          <w:lang w:val="en-CA"/>
        </w:rPr>
        <w:t>Contrôle</w:t>
      </w:r>
      <w:proofErr w:type="spellEnd"/>
      <w:r w:rsidRPr="00E949F6">
        <w:rPr>
          <w:rFonts w:cs="Arial"/>
          <w:lang w:val="en-CA"/>
        </w:rPr>
        <w:t xml:space="preserve"> des </w:t>
      </w:r>
      <w:proofErr w:type="gramStart"/>
      <w:r w:rsidRPr="00E949F6">
        <w:rPr>
          <w:rFonts w:cs="Arial"/>
          <w:lang w:val="en-CA"/>
        </w:rPr>
        <w:t>chats</w:t>
      </w:r>
      <w:proofErr w:type="gramEnd"/>
      <w:r w:rsidRPr="00E949F6">
        <w:rPr>
          <w:rFonts w:cs="Arial"/>
          <w:lang w:val="en-CA"/>
        </w:rPr>
        <w:t xml:space="preserve"> </w:t>
      </w:r>
      <w:proofErr w:type="spellStart"/>
      <w:r w:rsidRPr="00E949F6">
        <w:rPr>
          <w:rFonts w:cs="Arial"/>
          <w:lang w:val="en-CA"/>
        </w:rPr>
        <w:t>errants</w:t>
      </w:r>
      <w:proofErr w:type="spellEnd"/>
    </w:p>
    <w:p w:rsidR="00E949F6" w:rsidRPr="00E949F6" w:rsidRDefault="00E949F6" w:rsidP="003B4293">
      <w:pPr>
        <w:pStyle w:val="Sansinterligne"/>
        <w:spacing w:line="245" w:lineRule="auto"/>
        <w:jc w:val="both"/>
        <w:rPr>
          <w:rFonts w:cs="Arial"/>
          <w:lang w:val="en-CA"/>
        </w:rPr>
      </w:pPr>
    </w:p>
    <w:p w:rsidR="00E949F6" w:rsidRPr="00E949F6" w:rsidRDefault="00E949F6" w:rsidP="003B4293">
      <w:pPr>
        <w:pStyle w:val="Sansinterligne"/>
        <w:spacing w:line="245" w:lineRule="auto"/>
        <w:jc w:val="both"/>
        <w:rPr>
          <w:rFonts w:cs="Arial"/>
          <w:i/>
          <w:lang w:val="en-CA"/>
        </w:rPr>
      </w:pPr>
      <w:r w:rsidRPr="00E949F6">
        <w:rPr>
          <w:rFonts w:cs="Arial"/>
          <w:i/>
          <w:lang w:val="en-CA"/>
        </w:rPr>
        <w:t>It is proposed by Councillor Manon Jutras and resolved that the agenda of the current council sitting be adopted as amended, namely:</w:t>
      </w:r>
    </w:p>
    <w:p w:rsidR="00E949F6" w:rsidRPr="00E949F6" w:rsidRDefault="00E949F6" w:rsidP="003B4293">
      <w:pPr>
        <w:pStyle w:val="Sansinterligne"/>
        <w:spacing w:line="245" w:lineRule="auto"/>
        <w:jc w:val="both"/>
        <w:rPr>
          <w:rFonts w:cs="Arial"/>
          <w:i/>
          <w:lang w:val="en-CA"/>
        </w:rPr>
      </w:pPr>
    </w:p>
    <w:p w:rsidR="00E949F6" w:rsidRPr="00E949F6" w:rsidRDefault="00E949F6" w:rsidP="003B4293">
      <w:pPr>
        <w:pStyle w:val="Sansinterligne"/>
        <w:spacing w:line="245" w:lineRule="auto"/>
        <w:jc w:val="both"/>
        <w:rPr>
          <w:rFonts w:cs="Arial"/>
          <w:b/>
          <w:i/>
          <w:lang w:val="en-CA"/>
        </w:rPr>
      </w:pPr>
      <w:r w:rsidRPr="00E949F6">
        <w:rPr>
          <w:rFonts w:cs="Arial"/>
          <w:b/>
          <w:i/>
          <w:lang w:val="en-CA"/>
        </w:rPr>
        <w:t>Addition of the following points:</w:t>
      </w:r>
    </w:p>
    <w:p w:rsidR="00E949F6" w:rsidRPr="00E949F6" w:rsidRDefault="00E949F6" w:rsidP="003B4293">
      <w:pPr>
        <w:pStyle w:val="Sansinterligne"/>
        <w:spacing w:line="245" w:lineRule="auto"/>
        <w:jc w:val="both"/>
        <w:rPr>
          <w:rFonts w:cs="Arial"/>
          <w:i/>
          <w:lang w:val="en-CA"/>
        </w:rPr>
      </w:pPr>
    </w:p>
    <w:p w:rsidR="00E949F6" w:rsidRPr="00E949F6" w:rsidRDefault="00E949F6" w:rsidP="003B4293">
      <w:pPr>
        <w:pStyle w:val="Sansinterligne"/>
        <w:spacing w:line="245" w:lineRule="auto"/>
        <w:jc w:val="both"/>
        <w:rPr>
          <w:rFonts w:cs="Arial"/>
          <w:i/>
          <w:lang w:val="en-CA"/>
        </w:rPr>
      </w:pPr>
      <w:r w:rsidRPr="00E949F6">
        <w:rPr>
          <w:rFonts w:cs="Arial"/>
          <w:i/>
          <w:lang w:val="en-CA"/>
        </w:rPr>
        <w:t>13.2 Local Road Assistance Program - Specific Improvement Projects (SIP)</w:t>
      </w:r>
    </w:p>
    <w:p w:rsidR="00E949F6" w:rsidRPr="00E949F6" w:rsidRDefault="00E949F6" w:rsidP="003B4293">
      <w:pPr>
        <w:pStyle w:val="Sansinterligne"/>
        <w:spacing w:line="245" w:lineRule="auto"/>
        <w:jc w:val="both"/>
        <w:rPr>
          <w:rFonts w:cs="Arial"/>
          <w:i/>
          <w:lang w:val="en-CA"/>
        </w:rPr>
      </w:pPr>
      <w:r w:rsidRPr="00E949F6">
        <w:rPr>
          <w:rFonts w:cs="Arial"/>
          <w:i/>
          <w:lang w:val="en-CA"/>
        </w:rPr>
        <w:t>13.3 Preparation of plans and specifications for the partial demolition of the Carson Lake dam</w:t>
      </w:r>
    </w:p>
    <w:p w:rsidR="00E949F6" w:rsidRPr="00E949F6" w:rsidRDefault="00E949F6" w:rsidP="003B4293">
      <w:pPr>
        <w:pStyle w:val="Sansinterligne"/>
        <w:spacing w:line="245" w:lineRule="auto"/>
        <w:jc w:val="both"/>
        <w:rPr>
          <w:rFonts w:cs="Arial"/>
          <w:i/>
          <w:lang w:val="en-CA"/>
        </w:rPr>
      </w:pPr>
      <w:r w:rsidRPr="00E949F6">
        <w:rPr>
          <w:rFonts w:cs="Arial"/>
          <w:i/>
          <w:lang w:val="en-CA"/>
        </w:rPr>
        <w:t>13.4 Control of stray cats</w:t>
      </w:r>
    </w:p>
    <w:p w:rsidR="00745916" w:rsidRPr="00E949F6" w:rsidRDefault="00745916" w:rsidP="003B4293">
      <w:pPr>
        <w:spacing w:after="0" w:line="245" w:lineRule="auto"/>
        <w:jc w:val="right"/>
        <w:outlineLvl w:val="0"/>
        <w:rPr>
          <w:rFonts w:cstheme="minorHAnsi"/>
          <w:b/>
          <w:u w:val="single"/>
        </w:rPr>
      </w:pPr>
    </w:p>
    <w:p w:rsidR="00B76785" w:rsidRPr="00B40ABD" w:rsidRDefault="00B76785" w:rsidP="003B4293">
      <w:pPr>
        <w:spacing w:after="0" w:line="245" w:lineRule="auto"/>
        <w:jc w:val="right"/>
        <w:outlineLvl w:val="0"/>
        <w:rPr>
          <w:rFonts w:cstheme="minorHAnsi"/>
        </w:rPr>
      </w:pPr>
      <w:r w:rsidRPr="00B40ABD">
        <w:rPr>
          <w:rFonts w:cstheme="minorHAnsi"/>
        </w:rPr>
        <w:t>Adopté à l’unanimité</w:t>
      </w:r>
    </w:p>
    <w:p w:rsidR="00B76785" w:rsidRPr="00B40ABD" w:rsidRDefault="00B76785" w:rsidP="003B4293">
      <w:pPr>
        <w:spacing w:after="0" w:line="245"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3B4293">
      <w:pPr>
        <w:spacing w:after="0" w:line="240" w:lineRule="auto"/>
        <w:jc w:val="both"/>
        <w:outlineLvl w:val="0"/>
        <w:rPr>
          <w:rFonts w:cstheme="minorHAnsi"/>
          <w:b/>
          <w:i/>
          <w:u w:val="single"/>
        </w:rPr>
      </w:pPr>
      <w:r w:rsidRPr="00B40ABD">
        <w:rPr>
          <w:rFonts w:cstheme="minorHAnsi"/>
          <w:b/>
          <w:u w:val="single"/>
        </w:rPr>
        <w:lastRenderedPageBreak/>
        <w:t xml:space="preserve">ADOPTION DES PROCÈS-VERBAUX / </w:t>
      </w:r>
      <w:r w:rsidRPr="00B40ABD">
        <w:rPr>
          <w:rFonts w:cstheme="minorHAnsi"/>
          <w:b/>
          <w:i/>
          <w:u w:val="single"/>
        </w:rPr>
        <w:t>ADOPTION OF THE MINUTES</w:t>
      </w:r>
    </w:p>
    <w:p w:rsidR="00564CAA" w:rsidRPr="00B40ABD" w:rsidRDefault="00564CAA" w:rsidP="003B4293">
      <w:pPr>
        <w:spacing w:after="0" w:line="240" w:lineRule="auto"/>
        <w:jc w:val="both"/>
        <w:outlineLvl w:val="0"/>
        <w:rPr>
          <w:rFonts w:cstheme="minorHAnsi"/>
          <w:b/>
          <w:i/>
          <w:u w:val="single"/>
        </w:rPr>
      </w:pPr>
    </w:p>
    <w:p w:rsidR="00E949F6" w:rsidRDefault="00E949F6" w:rsidP="003B4293">
      <w:pPr>
        <w:spacing w:after="0" w:line="240" w:lineRule="auto"/>
        <w:jc w:val="both"/>
        <w:rPr>
          <w:rFonts w:cstheme="minorHAnsi"/>
          <w:b/>
          <w:u w:val="single"/>
        </w:rPr>
      </w:pPr>
      <w:r>
        <w:rPr>
          <w:rFonts w:cstheme="minorHAnsi"/>
          <w:b/>
          <w:u w:val="single"/>
        </w:rPr>
        <w:t>2021-04-108</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9 mars 2021</w:t>
      </w:r>
    </w:p>
    <w:p w:rsidR="00E949F6" w:rsidRPr="001A2D22" w:rsidRDefault="00E949F6" w:rsidP="003B4293">
      <w:pPr>
        <w:spacing w:after="0" w:line="240" w:lineRule="auto"/>
        <w:jc w:val="both"/>
        <w:rPr>
          <w:rFonts w:cstheme="minorHAnsi"/>
          <w:b/>
          <w:u w:val="single"/>
        </w:rPr>
      </w:pPr>
    </w:p>
    <w:p w:rsidR="00E949F6" w:rsidRDefault="00E949F6" w:rsidP="003B4293">
      <w:pPr>
        <w:spacing w:after="0" w:line="240" w:lineRule="auto"/>
        <w:jc w:val="both"/>
        <w:rPr>
          <w:rFonts w:cstheme="minorHAnsi"/>
          <w:b/>
          <w:i/>
          <w:u w:val="single"/>
          <w:lang w:val="en-CA"/>
        </w:rPr>
      </w:pPr>
      <w:r>
        <w:rPr>
          <w:rFonts w:cstheme="minorHAnsi"/>
          <w:b/>
          <w:i/>
          <w:u w:val="single"/>
          <w:lang w:val="en-CA"/>
        </w:rPr>
        <w:t>2021-04-108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March 9, 2021</w:t>
      </w:r>
    </w:p>
    <w:p w:rsidR="007A259D" w:rsidRDefault="007A259D" w:rsidP="003B4293">
      <w:pPr>
        <w:spacing w:after="0" w:line="240" w:lineRule="auto"/>
        <w:jc w:val="both"/>
        <w:rPr>
          <w:lang w:val="en-CA"/>
        </w:rPr>
      </w:pPr>
    </w:p>
    <w:p w:rsidR="00E949F6" w:rsidRPr="005E31F5" w:rsidRDefault="00E949F6" w:rsidP="003B4293">
      <w:pPr>
        <w:spacing w:line="240"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9 mars 2021 </w:t>
      </w:r>
      <w:r w:rsidRPr="005E31F5">
        <w:rPr>
          <w:rFonts w:cs="Arial"/>
        </w:rPr>
        <w:t>soit approuvé tel que déposé.</w:t>
      </w:r>
    </w:p>
    <w:p w:rsidR="00E949F6" w:rsidRDefault="00E949F6" w:rsidP="003B4293">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March 9, 2021</w:t>
      </w:r>
      <w:r w:rsidRPr="005E31F5">
        <w:rPr>
          <w:rFonts w:cs="Arial"/>
          <w:i/>
          <w:lang w:val="en-CA"/>
        </w:rPr>
        <w:t xml:space="preserve"> as written.</w:t>
      </w:r>
    </w:p>
    <w:p w:rsidR="00E949F6" w:rsidRPr="00B40ABD" w:rsidRDefault="00E949F6" w:rsidP="003B4293">
      <w:pPr>
        <w:spacing w:after="0" w:line="240" w:lineRule="auto"/>
        <w:jc w:val="right"/>
        <w:rPr>
          <w:rFonts w:eastAsia="Times New Roman" w:cstheme="minorHAnsi"/>
          <w:lang w:eastAsia="fr-CA"/>
        </w:rPr>
      </w:pPr>
      <w:r w:rsidRPr="00B40ABD">
        <w:rPr>
          <w:rFonts w:eastAsia="Times New Roman" w:cstheme="minorHAnsi"/>
          <w:lang w:eastAsia="fr-CA"/>
        </w:rPr>
        <w:t>Adopté à l’unanimité</w:t>
      </w:r>
    </w:p>
    <w:p w:rsidR="00E949F6" w:rsidRPr="00B40ABD" w:rsidRDefault="00E949F6" w:rsidP="003B4293">
      <w:pPr>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745916" w:rsidRDefault="00745916" w:rsidP="003B4293">
      <w:pPr>
        <w:spacing w:after="0" w:line="240" w:lineRule="auto"/>
        <w:jc w:val="right"/>
        <w:rPr>
          <w:rFonts w:cstheme="minorHAnsi"/>
          <w:b/>
          <w:u w:val="single"/>
        </w:rPr>
      </w:pPr>
    </w:p>
    <w:p w:rsidR="007A259D" w:rsidRDefault="007A259D" w:rsidP="003B4293">
      <w:pPr>
        <w:spacing w:after="0" w:line="240" w:lineRule="auto"/>
        <w:jc w:val="both"/>
        <w:rPr>
          <w:rFonts w:cstheme="minorHAnsi"/>
          <w:b/>
          <w:u w:val="single"/>
        </w:rPr>
      </w:pPr>
      <w:r>
        <w:rPr>
          <w:rFonts w:cstheme="minorHAnsi"/>
          <w:b/>
          <w:u w:val="single"/>
        </w:rPr>
        <w:t>2021-04-109</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18 mars 2021</w:t>
      </w:r>
    </w:p>
    <w:p w:rsidR="007A259D" w:rsidRPr="001A2D22" w:rsidRDefault="007A259D" w:rsidP="003B4293">
      <w:pPr>
        <w:spacing w:after="0" w:line="240" w:lineRule="auto"/>
        <w:jc w:val="both"/>
        <w:rPr>
          <w:rFonts w:cstheme="minorHAnsi"/>
          <w:b/>
          <w:u w:val="single"/>
        </w:rPr>
      </w:pPr>
    </w:p>
    <w:p w:rsidR="007A259D" w:rsidRDefault="007A259D" w:rsidP="003B4293">
      <w:pPr>
        <w:spacing w:after="0" w:line="240" w:lineRule="auto"/>
        <w:jc w:val="both"/>
        <w:rPr>
          <w:rFonts w:cstheme="minorHAnsi"/>
          <w:b/>
          <w:i/>
          <w:u w:val="single"/>
          <w:lang w:val="en-CA"/>
        </w:rPr>
      </w:pPr>
      <w:r>
        <w:rPr>
          <w:rFonts w:cstheme="minorHAnsi"/>
          <w:b/>
          <w:i/>
          <w:u w:val="single"/>
          <w:lang w:val="en-CA"/>
        </w:rPr>
        <w:t>2021-04-109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March 18, 2021</w:t>
      </w:r>
    </w:p>
    <w:p w:rsidR="007A259D" w:rsidRPr="002B2A6D" w:rsidRDefault="007A259D" w:rsidP="003B4293">
      <w:pPr>
        <w:spacing w:after="0" w:line="240" w:lineRule="auto"/>
        <w:jc w:val="both"/>
        <w:rPr>
          <w:rFonts w:cstheme="minorHAnsi"/>
          <w:b/>
          <w:i/>
          <w:u w:val="single"/>
          <w:lang w:val="en-CA"/>
        </w:rPr>
      </w:pPr>
    </w:p>
    <w:p w:rsidR="007A259D" w:rsidRPr="005E31F5" w:rsidRDefault="007A259D" w:rsidP="003B4293">
      <w:pPr>
        <w:spacing w:line="240"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18 mars 2021 </w:t>
      </w:r>
      <w:r w:rsidRPr="005E31F5">
        <w:rPr>
          <w:rFonts w:cs="Arial"/>
        </w:rPr>
        <w:t>soit approuvé tel que déposé.</w:t>
      </w:r>
    </w:p>
    <w:p w:rsidR="007A259D" w:rsidRDefault="007A259D" w:rsidP="003B4293">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March 18, 2021</w:t>
      </w:r>
      <w:r w:rsidRPr="005E31F5">
        <w:rPr>
          <w:rFonts w:cs="Arial"/>
          <w:i/>
          <w:lang w:val="en-CA"/>
        </w:rPr>
        <w:t xml:space="preserve"> as written.</w:t>
      </w:r>
    </w:p>
    <w:p w:rsidR="00E949F6" w:rsidRPr="00B40ABD" w:rsidRDefault="00E949F6" w:rsidP="003B4293">
      <w:pPr>
        <w:spacing w:after="0" w:line="240" w:lineRule="auto"/>
        <w:jc w:val="right"/>
        <w:rPr>
          <w:rFonts w:eastAsia="Times New Roman" w:cstheme="minorHAnsi"/>
          <w:lang w:eastAsia="fr-CA"/>
        </w:rPr>
      </w:pPr>
      <w:r w:rsidRPr="00B40ABD">
        <w:rPr>
          <w:rFonts w:eastAsia="Times New Roman" w:cstheme="minorHAnsi"/>
          <w:lang w:eastAsia="fr-CA"/>
        </w:rPr>
        <w:t>Adopté à l’unanimité</w:t>
      </w:r>
    </w:p>
    <w:p w:rsidR="00E949F6" w:rsidRPr="00B40ABD" w:rsidRDefault="00E949F6" w:rsidP="003B4293">
      <w:pPr>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E949F6" w:rsidRDefault="00E949F6" w:rsidP="003B4293">
      <w:pPr>
        <w:spacing w:after="0" w:line="240" w:lineRule="auto"/>
        <w:jc w:val="right"/>
        <w:rPr>
          <w:rFonts w:cstheme="minorHAnsi"/>
          <w:b/>
          <w:u w:val="single"/>
        </w:rPr>
      </w:pPr>
    </w:p>
    <w:p w:rsidR="00C873EE" w:rsidRDefault="00C873EE" w:rsidP="003B4293">
      <w:pPr>
        <w:spacing w:after="0" w:line="240" w:lineRule="auto"/>
        <w:jc w:val="both"/>
        <w:rPr>
          <w:rFonts w:cstheme="minorHAnsi"/>
          <w:b/>
          <w:u w:val="single"/>
        </w:rPr>
      </w:pPr>
      <w:r>
        <w:rPr>
          <w:rFonts w:cstheme="minorHAnsi"/>
          <w:b/>
          <w:u w:val="single"/>
        </w:rPr>
        <w:t>2021-04-110</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30 mars 2021</w:t>
      </w:r>
    </w:p>
    <w:p w:rsidR="00C873EE" w:rsidRPr="001A2D22" w:rsidRDefault="00C873EE" w:rsidP="003B4293">
      <w:pPr>
        <w:spacing w:after="0" w:line="240" w:lineRule="auto"/>
        <w:jc w:val="both"/>
        <w:rPr>
          <w:rFonts w:cstheme="minorHAnsi"/>
          <w:b/>
          <w:u w:val="single"/>
        </w:rPr>
      </w:pPr>
    </w:p>
    <w:p w:rsidR="00C873EE" w:rsidRDefault="00C873EE" w:rsidP="003B4293">
      <w:pPr>
        <w:spacing w:after="0" w:line="240" w:lineRule="auto"/>
        <w:jc w:val="both"/>
        <w:rPr>
          <w:rFonts w:cstheme="minorHAnsi"/>
          <w:b/>
          <w:i/>
          <w:u w:val="single"/>
          <w:lang w:val="en-CA"/>
        </w:rPr>
      </w:pPr>
      <w:r>
        <w:rPr>
          <w:rFonts w:cstheme="minorHAnsi"/>
          <w:b/>
          <w:i/>
          <w:u w:val="single"/>
          <w:lang w:val="en-CA"/>
        </w:rPr>
        <w:t>2021-04-110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March 30, 2021</w:t>
      </w:r>
    </w:p>
    <w:p w:rsidR="00C873EE" w:rsidRPr="00C873EE" w:rsidRDefault="00C873EE" w:rsidP="003B4293">
      <w:pPr>
        <w:spacing w:after="0" w:line="240" w:lineRule="auto"/>
        <w:jc w:val="both"/>
        <w:rPr>
          <w:rFonts w:cstheme="minorHAnsi"/>
          <w:b/>
          <w:i/>
          <w:u w:val="single"/>
          <w:lang w:val="en-CA"/>
        </w:rPr>
      </w:pPr>
    </w:p>
    <w:p w:rsidR="00C873EE" w:rsidRPr="005E31F5" w:rsidRDefault="00C873EE" w:rsidP="003B4293">
      <w:pPr>
        <w:spacing w:line="240"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30 mars 2021 </w:t>
      </w:r>
      <w:r w:rsidRPr="005E31F5">
        <w:rPr>
          <w:rFonts w:cs="Arial"/>
        </w:rPr>
        <w:t>soit approuvé tel que déposé.</w:t>
      </w:r>
    </w:p>
    <w:p w:rsidR="00C873EE" w:rsidRDefault="00C873EE" w:rsidP="003B4293">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March 30, 2021</w:t>
      </w:r>
      <w:r w:rsidRPr="005E31F5">
        <w:rPr>
          <w:rFonts w:cs="Arial"/>
          <w:i/>
          <w:lang w:val="en-CA"/>
        </w:rPr>
        <w:t xml:space="preserve"> as written.</w:t>
      </w:r>
    </w:p>
    <w:p w:rsidR="00E949F6" w:rsidRPr="00B40ABD" w:rsidRDefault="00E949F6" w:rsidP="003B4293">
      <w:pPr>
        <w:spacing w:after="0" w:line="240" w:lineRule="auto"/>
        <w:jc w:val="right"/>
        <w:rPr>
          <w:rFonts w:eastAsia="Times New Roman" w:cstheme="minorHAnsi"/>
          <w:lang w:eastAsia="fr-CA"/>
        </w:rPr>
      </w:pPr>
      <w:r w:rsidRPr="00B40ABD">
        <w:rPr>
          <w:rFonts w:eastAsia="Times New Roman" w:cstheme="minorHAnsi"/>
          <w:lang w:eastAsia="fr-CA"/>
        </w:rPr>
        <w:t>Adopté à l’unanimité</w:t>
      </w:r>
    </w:p>
    <w:p w:rsidR="00E949F6" w:rsidRPr="00B40ABD" w:rsidRDefault="00E949F6" w:rsidP="003B4293">
      <w:pPr>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E949F6" w:rsidRDefault="00E949F6" w:rsidP="003B4293">
      <w:pPr>
        <w:spacing w:after="0" w:line="240" w:lineRule="auto"/>
        <w:jc w:val="right"/>
        <w:rPr>
          <w:rFonts w:cstheme="minorHAnsi"/>
          <w:b/>
          <w:u w:val="single"/>
        </w:rPr>
      </w:pPr>
    </w:p>
    <w:p w:rsidR="004B061A" w:rsidRDefault="004B061A" w:rsidP="003B4293">
      <w:pPr>
        <w:spacing w:after="0" w:line="240" w:lineRule="auto"/>
        <w:jc w:val="both"/>
        <w:rPr>
          <w:rFonts w:cstheme="minorHAnsi"/>
          <w:b/>
          <w:u w:val="single"/>
        </w:rPr>
      </w:pPr>
      <w:r>
        <w:rPr>
          <w:rFonts w:cstheme="minorHAnsi"/>
          <w:b/>
          <w:u w:val="single"/>
        </w:rPr>
        <w:t>2021-04-111</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7 avril 2021</w:t>
      </w:r>
    </w:p>
    <w:p w:rsidR="004B061A" w:rsidRPr="001A2D22" w:rsidRDefault="004B061A" w:rsidP="003B4293">
      <w:pPr>
        <w:spacing w:after="0" w:line="240" w:lineRule="auto"/>
        <w:jc w:val="both"/>
        <w:rPr>
          <w:rFonts w:cstheme="minorHAnsi"/>
          <w:b/>
          <w:u w:val="single"/>
        </w:rPr>
      </w:pPr>
    </w:p>
    <w:p w:rsidR="004B061A" w:rsidRDefault="004B061A" w:rsidP="003B4293">
      <w:pPr>
        <w:spacing w:after="0" w:line="240" w:lineRule="auto"/>
        <w:jc w:val="both"/>
        <w:rPr>
          <w:rFonts w:cstheme="minorHAnsi"/>
          <w:b/>
          <w:i/>
          <w:u w:val="single"/>
          <w:lang w:val="en-CA"/>
        </w:rPr>
      </w:pPr>
      <w:r>
        <w:rPr>
          <w:rFonts w:cstheme="minorHAnsi"/>
          <w:b/>
          <w:i/>
          <w:u w:val="single"/>
          <w:lang w:val="en-CA"/>
        </w:rPr>
        <w:t>2021-04-111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April 7, 2021</w:t>
      </w:r>
    </w:p>
    <w:p w:rsidR="004B061A" w:rsidRPr="004B061A" w:rsidRDefault="004B061A" w:rsidP="003B4293">
      <w:pPr>
        <w:spacing w:after="0" w:line="240" w:lineRule="auto"/>
        <w:jc w:val="both"/>
        <w:rPr>
          <w:rFonts w:cstheme="minorHAnsi"/>
          <w:b/>
          <w:i/>
          <w:u w:val="single"/>
          <w:lang w:val="en-CA"/>
        </w:rPr>
      </w:pPr>
    </w:p>
    <w:p w:rsidR="004B061A" w:rsidRPr="005E31F5" w:rsidRDefault="004B061A" w:rsidP="003B4293">
      <w:pPr>
        <w:spacing w:line="240"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w:t>
      </w:r>
      <w:proofErr w:type="gramStart"/>
      <w:r w:rsidRPr="005E31F5">
        <w:rPr>
          <w:rFonts w:cs="Arial"/>
        </w:rPr>
        <w:t>séance</w:t>
      </w:r>
      <w:proofErr w:type="gramEnd"/>
      <w:r w:rsidRPr="005E31F5">
        <w:rPr>
          <w:rFonts w:cs="Arial"/>
        </w:rPr>
        <w:t xml:space="preserve"> </w:t>
      </w:r>
      <w:r>
        <w:rPr>
          <w:rFonts w:cs="Arial"/>
        </w:rPr>
        <w:t>extra</w:t>
      </w:r>
      <w:r w:rsidRPr="005E31F5">
        <w:rPr>
          <w:rFonts w:cs="Arial"/>
        </w:rPr>
        <w:t xml:space="preserve">ordinaire </w:t>
      </w:r>
      <w:r>
        <w:rPr>
          <w:rFonts w:cs="Arial"/>
        </w:rPr>
        <w:t xml:space="preserve">du conseil municipal tenue le 7 avril 2021 </w:t>
      </w:r>
      <w:r w:rsidRPr="005E31F5">
        <w:rPr>
          <w:rFonts w:cs="Arial"/>
        </w:rPr>
        <w:t>soit approuvé tel que déposé.</w:t>
      </w:r>
    </w:p>
    <w:p w:rsidR="004B061A" w:rsidRDefault="004B061A" w:rsidP="003B4293">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April 7, 2021</w:t>
      </w:r>
      <w:r w:rsidRPr="005E31F5">
        <w:rPr>
          <w:rFonts w:cs="Arial"/>
          <w:i/>
          <w:lang w:val="en-CA"/>
        </w:rPr>
        <w:t xml:space="preserve"> as written.</w:t>
      </w:r>
    </w:p>
    <w:p w:rsidR="00B76785" w:rsidRPr="00B40ABD" w:rsidRDefault="00B76785" w:rsidP="003B4293">
      <w:pPr>
        <w:spacing w:after="0" w:line="240"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3B4293">
      <w:pPr>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6E15E0">
      <w:pPr>
        <w:spacing w:after="0" w:line="252" w:lineRule="auto"/>
        <w:jc w:val="both"/>
        <w:rPr>
          <w:rFonts w:cstheme="minorHAnsi"/>
          <w:b/>
          <w:i/>
          <w:u w:val="single"/>
        </w:rPr>
      </w:pPr>
      <w:r w:rsidRPr="00B40ABD">
        <w:rPr>
          <w:rFonts w:cstheme="minorHAnsi"/>
          <w:b/>
          <w:u w:val="single"/>
        </w:rPr>
        <w:lastRenderedPageBreak/>
        <w:t xml:space="preserve">RAPPORT DU MAIRE ET RAPPORT DES COMITÉS / </w:t>
      </w:r>
      <w:r w:rsidRPr="00B40ABD">
        <w:rPr>
          <w:rFonts w:cstheme="minorHAnsi"/>
          <w:b/>
          <w:i/>
          <w:u w:val="single"/>
        </w:rPr>
        <w:t>MAYOR AND COMMITTEES REPORTS</w:t>
      </w:r>
    </w:p>
    <w:p w:rsidR="00B76785" w:rsidRPr="00B40ABD" w:rsidRDefault="00B76785" w:rsidP="006E15E0">
      <w:pPr>
        <w:spacing w:after="0" w:line="252" w:lineRule="auto"/>
        <w:jc w:val="both"/>
        <w:outlineLvl w:val="0"/>
        <w:rPr>
          <w:rFonts w:cstheme="minorHAnsi"/>
        </w:rPr>
      </w:pPr>
    </w:p>
    <w:p w:rsidR="0071153D" w:rsidRPr="0071153D" w:rsidRDefault="0071153D" w:rsidP="00623FF4">
      <w:pPr>
        <w:spacing w:after="0" w:line="252" w:lineRule="auto"/>
        <w:jc w:val="both"/>
        <w:rPr>
          <w:rFonts w:cs="Arial"/>
          <w:b/>
          <w:bCs/>
        </w:rPr>
      </w:pPr>
      <w:r w:rsidRPr="0071153D">
        <w:rPr>
          <w:rFonts w:cs="Arial"/>
          <w:b/>
          <w:bCs/>
        </w:rPr>
        <w:t>Remerciements aux bénévoles</w:t>
      </w:r>
    </w:p>
    <w:p w:rsidR="0071153D" w:rsidRPr="003D3D68" w:rsidRDefault="0071153D" w:rsidP="00623FF4">
      <w:pPr>
        <w:pStyle w:val="Sansinterligne"/>
        <w:spacing w:line="252" w:lineRule="auto"/>
        <w:jc w:val="both"/>
        <w:rPr>
          <w:rFonts w:cstheme="minorHAnsi"/>
        </w:rPr>
      </w:pPr>
    </w:p>
    <w:p w:rsidR="0071153D" w:rsidRPr="003D3D68" w:rsidRDefault="0071153D" w:rsidP="00623FF4">
      <w:pPr>
        <w:pStyle w:val="Sansinterligne"/>
        <w:spacing w:line="252" w:lineRule="auto"/>
        <w:jc w:val="both"/>
        <w:rPr>
          <w:rFonts w:cstheme="minorHAnsi"/>
        </w:rPr>
      </w:pPr>
      <w:r w:rsidRPr="003D3D68">
        <w:rPr>
          <w:rFonts w:cstheme="minorHAnsi"/>
        </w:rPr>
        <w:t>Dans la cadre des festivités entourant son 50</w:t>
      </w:r>
      <w:r w:rsidRPr="003D3D68">
        <w:rPr>
          <w:rFonts w:cstheme="minorHAnsi"/>
          <w:vertAlign w:val="superscript"/>
        </w:rPr>
        <w:t>e</w:t>
      </w:r>
      <w:r w:rsidRPr="003D3D68">
        <w:rPr>
          <w:rFonts w:cstheme="minorHAnsi"/>
        </w:rPr>
        <w:t xml:space="preserve"> anniversaire, Loisirs</w:t>
      </w:r>
      <w:r>
        <w:rPr>
          <w:rFonts w:cstheme="minorHAnsi"/>
        </w:rPr>
        <w:t xml:space="preserve"> </w:t>
      </w:r>
      <w:r w:rsidRPr="003D3D68">
        <w:rPr>
          <w:rFonts w:cstheme="minorHAnsi"/>
        </w:rPr>
        <w:t xml:space="preserve"> Laurentides rendra hommage à 50 grands bénévoles de la région</w:t>
      </w:r>
      <w:r>
        <w:rPr>
          <w:rFonts w:cstheme="minorHAnsi"/>
        </w:rPr>
        <w:t xml:space="preserve"> </w:t>
      </w:r>
      <w:r w:rsidRPr="003D3D68">
        <w:rPr>
          <w:rFonts w:cstheme="minorHAnsi"/>
        </w:rPr>
        <w:t>des Laurentides lors de la Soirée de reconnaissance qui se déroulera</w:t>
      </w:r>
      <w:r>
        <w:rPr>
          <w:rFonts w:cstheme="minorHAnsi"/>
        </w:rPr>
        <w:t xml:space="preserve"> </w:t>
      </w:r>
      <w:r w:rsidRPr="003D3D68">
        <w:rPr>
          <w:rFonts w:cstheme="minorHAnsi"/>
        </w:rPr>
        <w:t xml:space="preserve"> le vendredi 23 avril  au Théâtre Gilles-Vigneault, à Saint-Jérôme.</w:t>
      </w:r>
      <w:r>
        <w:rPr>
          <w:rFonts w:cstheme="minorHAnsi"/>
        </w:rPr>
        <w:t xml:space="preserve">  </w:t>
      </w:r>
      <w:r w:rsidRPr="003D3D68">
        <w:rPr>
          <w:rFonts w:cstheme="minorHAnsi"/>
        </w:rPr>
        <w:t xml:space="preserve">Parmi les 50 bénévoles, Loisirs Laurentides honorera deux citoyennes de Grenville-sur-la-Rouge. </w:t>
      </w:r>
    </w:p>
    <w:p w:rsidR="0071153D" w:rsidRPr="003D3D68" w:rsidRDefault="0071153D" w:rsidP="00623FF4">
      <w:pPr>
        <w:pStyle w:val="Sansinterligne"/>
        <w:spacing w:line="252" w:lineRule="auto"/>
        <w:jc w:val="both"/>
        <w:rPr>
          <w:rFonts w:cstheme="minorHAnsi"/>
        </w:rPr>
      </w:pPr>
    </w:p>
    <w:p w:rsidR="0071153D" w:rsidRPr="003D3D68" w:rsidRDefault="0071153D" w:rsidP="00623FF4">
      <w:pPr>
        <w:pStyle w:val="Sansinterligne"/>
        <w:spacing w:line="252" w:lineRule="auto"/>
        <w:jc w:val="both"/>
        <w:rPr>
          <w:rFonts w:cstheme="minorHAnsi"/>
        </w:rPr>
      </w:pPr>
      <w:r w:rsidRPr="003D3D68">
        <w:rPr>
          <w:rFonts w:cstheme="minorHAnsi"/>
        </w:rPr>
        <w:t>Au nom des membres du conseil municipal et à titre personnel, j</w:t>
      </w:r>
      <w:r>
        <w:rPr>
          <w:rFonts w:cstheme="minorHAnsi"/>
        </w:rPr>
        <w:t xml:space="preserve">e </w:t>
      </w:r>
      <w:r w:rsidRPr="003D3D68">
        <w:rPr>
          <w:rFonts w:cstheme="minorHAnsi"/>
        </w:rPr>
        <w:t xml:space="preserve">tiens à féliciter deux grandes dames pour leur implication dans notre communauté, </w:t>
      </w:r>
      <w:proofErr w:type="spellStart"/>
      <w:r w:rsidRPr="003D3D68">
        <w:rPr>
          <w:rFonts w:cstheme="minorHAnsi"/>
        </w:rPr>
        <w:t>Lisanne</w:t>
      </w:r>
      <w:proofErr w:type="spellEnd"/>
      <w:r w:rsidRPr="003D3D68">
        <w:rPr>
          <w:rFonts w:cstheme="minorHAnsi"/>
        </w:rPr>
        <w:t xml:space="preserve"> Cadieux et Ja</w:t>
      </w:r>
      <w:r>
        <w:rPr>
          <w:rFonts w:cstheme="minorHAnsi"/>
        </w:rPr>
        <w:t>c</w:t>
      </w:r>
      <w:r w:rsidRPr="003D3D68">
        <w:rPr>
          <w:rFonts w:cstheme="minorHAnsi"/>
        </w:rPr>
        <w:t xml:space="preserve">queline Richer qui se sont Illustrées par leur bénévolat.  </w:t>
      </w:r>
    </w:p>
    <w:p w:rsidR="0071153D" w:rsidRPr="003D3D68" w:rsidRDefault="0071153D" w:rsidP="00623FF4">
      <w:pPr>
        <w:pStyle w:val="Sansinterligne"/>
        <w:spacing w:line="252" w:lineRule="auto"/>
        <w:jc w:val="both"/>
        <w:rPr>
          <w:rFonts w:cstheme="minorHAnsi"/>
        </w:rPr>
      </w:pPr>
    </w:p>
    <w:p w:rsidR="0071153D" w:rsidRDefault="0071153D" w:rsidP="00623FF4">
      <w:pPr>
        <w:pStyle w:val="Sansinterligne"/>
        <w:spacing w:line="252" w:lineRule="auto"/>
        <w:jc w:val="both"/>
        <w:rPr>
          <w:rFonts w:cstheme="minorHAnsi"/>
          <w:lang w:val="en-CA"/>
        </w:rPr>
      </w:pPr>
      <w:proofErr w:type="spellStart"/>
      <w:r w:rsidRPr="0071153D">
        <w:rPr>
          <w:rFonts w:cstheme="minorHAnsi"/>
          <w:lang w:val="en-CA"/>
        </w:rPr>
        <w:t>Félicitations</w:t>
      </w:r>
      <w:proofErr w:type="spellEnd"/>
      <w:r w:rsidRPr="0071153D">
        <w:rPr>
          <w:rFonts w:cstheme="minorHAnsi"/>
          <w:lang w:val="en-CA"/>
        </w:rPr>
        <w:t>!</w:t>
      </w:r>
    </w:p>
    <w:p w:rsidR="00981C11" w:rsidRPr="0071153D" w:rsidRDefault="00981C11" w:rsidP="00623FF4">
      <w:pPr>
        <w:pStyle w:val="Sansinterligne"/>
        <w:spacing w:line="252" w:lineRule="auto"/>
        <w:jc w:val="both"/>
        <w:rPr>
          <w:rFonts w:cstheme="minorHAnsi"/>
          <w:lang w:val="en-CA"/>
        </w:rPr>
      </w:pPr>
    </w:p>
    <w:p w:rsidR="0071153D" w:rsidRPr="00981C11" w:rsidRDefault="0071153D" w:rsidP="00623FF4">
      <w:pPr>
        <w:spacing w:line="252" w:lineRule="auto"/>
        <w:jc w:val="both"/>
        <w:rPr>
          <w:rFonts w:cstheme="minorHAnsi"/>
          <w:i/>
          <w:lang w:val="en-CA"/>
        </w:rPr>
      </w:pPr>
      <w:r w:rsidRPr="00981C11">
        <w:rPr>
          <w:rFonts w:cstheme="minorHAnsi"/>
          <w:i/>
          <w:lang w:val="en-CA"/>
        </w:rPr>
        <w:t xml:space="preserve">As part of the festivities surrounding its 50th anniversary, </w:t>
      </w:r>
      <w:proofErr w:type="spellStart"/>
      <w:r w:rsidRPr="00981C11">
        <w:rPr>
          <w:rFonts w:cstheme="minorHAnsi"/>
          <w:i/>
          <w:lang w:val="en-CA"/>
        </w:rPr>
        <w:t>Loisirs</w:t>
      </w:r>
      <w:proofErr w:type="spellEnd"/>
      <w:r w:rsidRPr="00981C11">
        <w:rPr>
          <w:rFonts w:cstheme="minorHAnsi"/>
          <w:i/>
          <w:lang w:val="en-CA"/>
        </w:rPr>
        <w:t xml:space="preserve"> </w:t>
      </w:r>
      <w:proofErr w:type="spellStart"/>
      <w:r w:rsidRPr="00981C11">
        <w:rPr>
          <w:rFonts w:cstheme="minorHAnsi"/>
          <w:i/>
          <w:lang w:val="en-CA"/>
        </w:rPr>
        <w:t>Laurentides</w:t>
      </w:r>
      <w:proofErr w:type="spellEnd"/>
      <w:r w:rsidRPr="00981C11">
        <w:rPr>
          <w:rFonts w:cstheme="minorHAnsi"/>
          <w:i/>
          <w:lang w:val="en-CA"/>
        </w:rPr>
        <w:t xml:space="preserve"> will pay tribute to 50 great volunteers from the Laurentian region during the volunteer recognition night to be held on Friday, April 23</w:t>
      </w:r>
      <w:r w:rsidRPr="00981C11">
        <w:rPr>
          <w:rFonts w:cstheme="minorHAnsi"/>
          <w:b/>
          <w:i/>
          <w:vertAlign w:val="superscript"/>
          <w:lang w:val="en-CA"/>
        </w:rPr>
        <w:t>rd</w:t>
      </w:r>
      <w:r w:rsidRPr="00981C11">
        <w:rPr>
          <w:rFonts w:cstheme="minorHAnsi"/>
          <w:i/>
          <w:lang w:val="en-CA"/>
        </w:rPr>
        <w:t xml:space="preserve"> at the </w:t>
      </w:r>
      <w:proofErr w:type="spellStart"/>
      <w:r w:rsidRPr="00981C11">
        <w:rPr>
          <w:rFonts w:cstheme="minorHAnsi"/>
          <w:i/>
          <w:lang w:val="en-CA"/>
        </w:rPr>
        <w:t>Théâtre</w:t>
      </w:r>
      <w:proofErr w:type="spellEnd"/>
      <w:r w:rsidRPr="00981C11">
        <w:rPr>
          <w:rFonts w:cstheme="minorHAnsi"/>
          <w:i/>
          <w:lang w:val="en-CA"/>
        </w:rPr>
        <w:t xml:space="preserve"> Gilles-</w:t>
      </w:r>
      <w:proofErr w:type="spellStart"/>
      <w:r w:rsidRPr="00981C11">
        <w:rPr>
          <w:rFonts w:cstheme="minorHAnsi"/>
          <w:i/>
          <w:lang w:val="en-CA"/>
        </w:rPr>
        <w:t>Vigneault</w:t>
      </w:r>
      <w:proofErr w:type="spellEnd"/>
      <w:r w:rsidRPr="00981C11">
        <w:rPr>
          <w:rFonts w:cstheme="minorHAnsi"/>
          <w:i/>
          <w:lang w:val="en-CA"/>
        </w:rPr>
        <w:t xml:space="preserve"> in Saint-Jérôme.  Among the 50 volunteers, </w:t>
      </w:r>
      <w:proofErr w:type="spellStart"/>
      <w:r w:rsidRPr="00981C11">
        <w:rPr>
          <w:rFonts w:cstheme="minorHAnsi"/>
          <w:i/>
          <w:lang w:val="en-CA"/>
        </w:rPr>
        <w:t>Loisirs</w:t>
      </w:r>
      <w:proofErr w:type="spellEnd"/>
      <w:r w:rsidRPr="00981C11">
        <w:rPr>
          <w:rFonts w:cstheme="minorHAnsi"/>
          <w:i/>
          <w:lang w:val="en-CA"/>
        </w:rPr>
        <w:t xml:space="preserve"> </w:t>
      </w:r>
      <w:proofErr w:type="spellStart"/>
      <w:r w:rsidRPr="00981C11">
        <w:rPr>
          <w:rFonts w:cstheme="minorHAnsi"/>
          <w:i/>
          <w:lang w:val="en-CA"/>
        </w:rPr>
        <w:t>Laurentides</w:t>
      </w:r>
      <w:proofErr w:type="spellEnd"/>
      <w:r w:rsidRPr="00981C11">
        <w:rPr>
          <w:rFonts w:cstheme="minorHAnsi"/>
          <w:i/>
          <w:lang w:val="en-CA"/>
        </w:rPr>
        <w:t xml:space="preserve"> will honour two citizens of Grenville-sur-la-Rouge.</w:t>
      </w:r>
    </w:p>
    <w:p w:rsidR="0071153D" w:rsidRPr="00981C11" w:rsidRDefault="0071153D" w:rsidP="00623FF4">
      <w:pPr>
        <w:spacing w:line="252" w:lineRule="auto"/>
        <w:jc w:val="both"/>
        <w:rPr>
          <w:rFonts w:cstheme="minorHAnsi"/>
          <w:i/>
          <w:lang w:val="en-CA"/>
        </w:rPr>
      </w:pPr>
      <w:r w:rsidRPr="00981C11">
        <w:rPr>
          <w:rFonts w:cstheme="minorHAnsi"/>
          <w:i/>
          <w:lang w:val="en-CA"/>
        </w:rPr>
        <w:t xml:space="preserve">On behalf of the members of the municipal Council and myself, I would like to congratulate two great ladies for their involvement in our community, </w:t>
      </w:r>
      <w:proofErr w:type="spellStart"/>
      <w:r w:rsidRPr="00981C11">
        <w:rPr>
          <w:rFonts w:cstheme="minorHAnsi"/>
          <w:i/>
          <w:lang w:val="en-CA"/>
        </w:rPr>
        <w:t>Lisanne</w:t>
      </w:r>
      <w:proofErr w:type="spellEnd"/>
      <w:r w:rsidRPr="00981C11">
        <w:rPr>
          <w:rFonts w:cstheme="minorHAnsi"/>
          <w:i/>
          <w:lang w:val="en-CA"/>
        </w:rPr>
        <w:t xml:space="preserve"> </w:t>
      </w:r>
      <w:proofErr w:type="spellStart"/>
      <w:r w:rsidRPr="00981C11">
        <w:rPr>
          <w:rFonts w:cstheme="minorHAnsi"/>
          <w:i/>
          <w:lang w:val="en-CA"/>
        </w:rPr>
        <w:t>Cadieux</w:t>
      </w:r>
      <w:proofErr w:type="spellEnd"/>
      <w:r w:rsidRPr="00981C11">
        <w:rPr>
          <w:rFonts w:cstheme="minorHAnsi"/>
          <w:i/>
          <w:lang w:val="en-CA"/>
        </w:rPr>
        <w:t xml:space="preserve"> and Jaqueline Richer who have distinguished themselves through their volunteer work.</w:t>
      </w:r>
    </w:p>
    <w:p w:rsidR="0071153D" w:rsidRPr="00981C11" w:rsidRDefault="0071153D" w:rsidP="00623FF4">
      <w:pPr>
        <w:spacing w:line="252" w:lineRule="auto"/>
        <w:jc w:val="both"/>
        <w:rPr>
          <w:rFonts w:cstheme="minorHAnsi"/>
          <w:i/>
        </w:rPr>
      </w:pPr>
      <w:r w:rsidRPr="00981C11">
        <w:rPr>
          <w:rFonts w:cstheme="minorHAnsi"/>
          <w:i/>
        </w:rPr>
        <w:t>Congratulations!</w:t>
      </w:r>
    </w:p>
    <w:p w:rsidR="0071153D" w:rsidRPr="0071153D" w:rsidRDefault="0071153D" w:rsidP="00623FF4">
      <w:pPr>
        <w:spacing w:after="0" w:line="252" w:lineRule="auto"/>
        <w:jc w:val="both"/>
        <w:rPr>
          <w:rFonts w:cs="Arial"/>
          <w:b/>
          <w:bCs/>
        </w:rPr>
      </w:pPr>
      <w:r w:rsidRPr="0071153D">
        <w:rPr>
          <w:rFonts w:cs="Arial"/>
          <w:b/>
          <w:bCs/>
        </w:rPr>
        <w:t>Journée de l’Environnement reportée</w:t>
      </w:r>
    </w:p>
    <w:p w:rsidR="002609C0" w:rsidRPr="00B40ABD" w:rsidRDefault="002609C0" w:rsidP="00623FF4">
      <w:pPr>
        <w:spacing w:after="0" w:line="252" w:lineRule="auto"/>
        <w:outlineLvl w:val="0"/>
        <w:rPr>
          <w:rFonts w:cstheme="minorHAnsi"/>
        </w:rPr>
      </w:pPr>
    </w:p>
    <w:p w:rsidR="00B82842" w:rsidRPr="00AF2B46" w:rsidRDefault="00B82842" w:rsidP="00623FF4">
      <w:pPr>
        <w:spacing w:line="252" w:lineRule="auto"/>
        <w:jc w:val="both"/>
        <w:rPr>
          <w:rFonts w:cstheme="minorHAnsi"/>
        </w:rPr>
      </w:pPr>
      <w:r w:rsidRPr="00AF2B46">
        <w:rPr>
          <w:rFonts w:cstheme="minorHAnsi"/>
        </w:rPr>
        <w:t>En raison de la crise sanitaire actuelle, la Journée de l’environnement prévue le samedi 15 mai devant l’hôtel de ville de Grenville-sur-la-Rouge ainsi que les ateliers offerts gratuitement à la communauté sont reportés à plus tard</w:t>
      </w:r>
      <w:r>
        <w:rPr>
          <w:rFonts w:cstheme="minorHAnsi"/>
        </w:rPr>
        <w:t>,</w:t>
      </w:r>
      <w:r w:rsidRPr="00AF2B46">
        <w:rPr>
          <w:rFonts w:cstheme="minorHAnsi"/>
        </w:rPr>
        <w:t xml:space="preserve"> soit à la fin de l’été ou au début de l’automne. Nous vous tiendrons informés de l’évolution de la situation. </w:t>
      </w:r>
    </w:p>
    <w:p w:rsidR="00B82842" w:rsidRPr="00AF2B46" w:rsidRDefault="00B82842" w:rsidP="00623FF4">
      <w:pPr>
        <w:spacing w:line="252" w:lineRule="auto"/>
        <w:jc w:val="both"/>
        <w:rPr>
          <w:rFonts w:cstheme="minorHAnsi"/>
        </w:rPr>
      </w:pPr>
      <w:r w:rsidRPr="00AF2B46">
        <w:rPr>
          <w:rFonts w:cstheme="minorHAnsi"/>
        </w:rPr>
        <w:t>Toutefois, nous allons maintenir l’analyse d’eau des puits privés à prix réduit. Des bouteilles stériles seront disponibles à la réception de l’hôtel de ville durant la semaine du 10 mai.</w:t>
      </w:r>
    </w:p>
    <w:p w:rsidR="00B82842" w:rsidRPr="00AF2B46" w:rsidRDefault="00B82842" w:rsidP="00623FF4">
      <w:pPr>
        <w:spacing w:line="252" w:lineRule="auto"/>
        <w:jc w:val="both"/>
        <w:rPr>
          <w:rFonts w:cstheme="minorHAnsi"/>
        </w:rPr>
      </w:pPr>
      <w:r>
        <w:rPr>
          <w:rFonts w:cstheme="minorHAnsi"/>
        </w:rPr>
        <w:t>Restez-informé</w:t>
      </w:r>
      <w:r w:rsidRPr="00AF2B46">
        <w:rPr>
          <w:rFonts w:cstheme="minorHAnsi"/>
        </w:rPr>
        <w:t xml:space="preserve">! Suivez-nous sur notre page Facebook Loisirs Grenville-sur-la-Rouge ou </w:t>
      </w:r>
      <w:r>
        <w:rPr>
          <w:rFonts w:cstheme="minorHAnsi"/>
        </w:rPr>
        <w:t>sur notre site internet : grenvillesurlarouge.ca</w:t>
      </w:r>
      <w:r w:rsidRPr="00AF2B46">
        <w:rPr>
          <w:rFonts w:cstheme="minorHAnsi"/>
        </w:rPr>
        <w:t>.</w:t>
      </w: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b/>
          <w:i/>
          <w:lang w:val="en" w:eastAsia="fr-CA"/>
        </w:rPr>
      </w:pPr>
      <w:r w:rsidRPr="00981C11">
        <w:rPr>
          <w:rFonts w:eastAsia="Times New Roman" w:cstheme="minorHAnsi"/>
          <w:b/>
          <w:i/>
          <w:lang w:val="en" w:eastAsia="fr-CA"/>
        </w:rPr>
        <w:t>Environment day postponed</w:t>
      </w: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b/>
          <w:i/>
          <w:lang w:val="en" w:eastAsia="fr-CA"/>
        </w:rPr>
      </w:pP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 w:eastAsia="fr-CA"/>
        </w:rPr>
      </w:pPr>
      <w:r w:rsidRPr="00981C11">
        <w:rPr>
          <w:rFonts w:eastAsia="Times New Roman" w:cstheme="minorHAnsi"/>
          <w:i/>
          <w:lang w:val="en" w:eastAsia="fr-CA"/>
        </w:rPr>
        <w:t>Due to the current health crisis, our Environment Day, which was scheduled on Saturday May 15</w:t>
      </w:r>
      <w:r w:rsidRPr="00981C11">
        <w:rPr>
          <w:rFonts w:eastAsia="Times New Roman" w:cstheme="minorHAnsi"/>
          <w:i/>
          <w:vertAlign w:val="superscript"/>
          <w:lang w:val="en" w:eastAsia="fr-CA"/>
        </w:rPr>
        <w:t>th</w:t>
      </w:r>
      <w:r w:rsidRPr="00981C11">
        <w:rPr>
          <w:rFonts w:eastAsia="Times New Roman" w:cstheme="minorHAnsi"/>
          <w:i/>
          <w:lang w:val="en" w:eastAsia="fr-CA"/>
        </w:rPr>
        <w:t>, at town hall, as well as the workshops offered free of charge to the community, are postponed until further notice. We are hoping late summer or early fall. We will keep you informed as the situation develops.</w:t>
      </w: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 w:eastAsia="fr-CA"/>
        </w:rPr>
      </w:pP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 w:eastAsia="fr-CA"/>
        </w:rPr>
      </w:pPr>
      <w:r w:rsidRPr="00981C11">
        <w:rPr>
          <w:rFonts w:eastAsia="Times New Roman" w:cstheme="minorHAnsi"/>
          <w:i/>
          <w:lang w:val="en" w:eastAsia="fr-CA"/>
        </w:rPr>
        <w:t>However, we will offer the water test for private wells at a reduced price. Sterile bottles will be available at reception at Town Hall during the week of May 10</w:t>
      </w:r>
      <w:r w:rsidRPr="00981C11">
        <w:rPr>
          <w:rFonts w:eastAsia="Times New Roman" w:cstheme="minorHAnsi"/>
          <w:i/>
          <w:vertAlign w:val="superscript"/>
          <w:lang w:val="en" w:eastAsia="fr-CA"/>
        </w:rPr>
        <w:t>th</w:t>
      </w:r>
      <w:r w:rsidRPr="00981C11">
        <w:rPr>
          <w:rFonts w:eastAsia="Times New Roman" w:cstheme="minorHAnsi"/>
          <w:i/>
          <w:lang w:val="en" w:eastAsia="fr-CA"/>
        </w:rPr>
        <w:t>.</w:t>
      </w: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 w:eastAsia="fr-CA"/>
        </w:rPr>
      </w:pPr>
    </w:p>
    <w:p w:rsidR="00B82842" w:rsidRPr="00981C11" w:rsidRDefault="00B8284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CA" w:eastAsia="fr-CA"/>
        </w:rPr>
      </w:pPr>
      <w:r w:rsidRPr="00981C11">
        <w:rPr>
          <w:rFonts w:eastAsia="Times New Roman" w:cstheme="minorHAnsi"/>
          <w:i/>
          <w:lang w:val="en" w:eastAsia="fr-CA"/>
        </w:rPr>
        <w:t xml:space="preserve">Stay tuned! Follow us on our </w:t>
      </w:r>
      <w:proofErr w:type="spellStart"/>
      <w:r w:rsidRPr="00981C11">
        <w:rPr>
          <w:rFonts w:eastAsia="Times New Roman" w:cstheme="minorHAnsi"/>
          <w:i/>
          <w:lang w:val="en" w:eastAsia="fr-CA"/>
        </w:rPr>
        <w:t>Loisirs</w:t>
      </w:r>
      <w:proofErr w:type="spellEnd"/>
      <w:r w:rsidRPr="00981C11">
        <w:rPr>
          <w:rFonts w:eastAsia="Times New Roman" w:cstheme="minorHAnsi"/>
          <w:i/>
          <w:lang w:val="en" w:eastAsia="fr-CA"/>
        </w:rPr>
        <w:t xml:space="preserve"> Grenville-sur-la-Rouge Facebook page or on our website: grenvillesurlarouge.ca</w:t>
      </w:r>
    </w:p>
    <w:p w:rsidR="002609C0" w:rsidRPr="00981C11" w:rsidRDefault="002609C0" w:rsidP="00623FF4">
      <w:pPr>
        <w:spacing w:after="0" w:line="252" w:lineRule="auto"/>
        <w:outlineLvl w:val="0"/>
        <w:rPr>
          <w:rFonts w:cstheme="minorHAnsi"/>
          <w:i/>
          <w:lang w:val="en-CA"/>
        </w:rPr>
      </w:pPr>
    </w:p>
    <w:p w:rsidR="00B76785" w:rsidRPr="00B82842" w:rsidRDefault="00B76785" w:rsidP="00623FF4">
      <w:pPr>
        <w:spacing w:after="0" w:line="252" w:lineRule="auto"/>
        <w:outlineLvl w:val="0"/>
        <w:rPr>
          <w:rFonts w:cstheme="minorHAnsi"/>
          <w:lang w:val="en-CA"/>
        </w:rPr>
      </w:pPr>
    </w:p>
    <w:p w:rsidR="00B76785" w:rsidRPr="00B40ABD" w:rsidRDefault="00B76785" w:rsidP="00623FF4">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623FF4">
      <w:pPr>
        <w:spacing w:after="0" w:line="252" w:lineRule="auto"/>
        <w:outlineLvl w:val="0"/>
        <w:rPr>
          <w:rFonts w:cstheme="minorHAnsi"/>
          <w:b/>
          <w:i/>
          <w:u w:val="single"/>
        </w:rPr>
      </w:pPr>
    </w:p>
    <w:p w:rsidR="00007F0C" w:rsidRDefault="00007F0C" w:rsidP="00623FF4">
      <w:pPr>
        <w:pStyle w:val="Sansinterligne"/>
        <w:spacing w:line="252" w:lineRule="auto"/>
        <w:jc w:val="both"/>
        <w:rPr>
          <w:rFonts w:cs="Arial"/>
          <w:b/>
          <w:u w:val="single"/>
        </w:rPr>
      </w:pPr>
      <w:r>
        <w:rPr>
          <w:rFonts w:cstheme="minorHAnsi"/>
          <w:b/>
          <w:u w:val="single"/>
        </w:rPr>
        <w:t>2021-04-112</w:t>
      </w:r>
      <w:r>
        <w:rPr>
          <w:rFonts w:cstheme="minorHAnsi"/>
          <w:b/>
          <w:u w:val="single"/>
        </w:rPr>
        <w:tab/>
      </w:r>
      <w:r w:rsidRPr="00E53856">
        <w:rPr>
          <w:rFonts w:cs="Arial"/>
          <w:b/>
          <w:u w:val="single"/>
        </w:rPr>
        <w:t>Approbati</w:t>
      </w:r>
      <w:r>
        <w:rPr>
          <w:rFonts w:cs="Arial"/>
          <w:b/>
          <w:u w:val="single"/>
        </w:rPr>
        <w:t>on des comptes à payer au 13 avril 2021</w:t>
      </w:r>
    </w:p>
    <w:p w:rsidR="00007F0C" w:rsidRDefault="00007F0C" w:rsidP="00623FF4">
      <w:pPr>
        <w:spacing w:after="0" w:line="252" w:lineRule="auto"/>
        <w:jc w:val="both"/>
        <w:rPr>
          <w:rFonts w:cs="Arial"/>
          <w:b/>
          <w:i/>
          <w:u w:val="single"/>
          <w:lang w:val="en-CA"/>
        </w:rPr>
      </w:pPr>
      <w:r>
        <w:rPr>
          <w:rFonts w:cstheme="minorHAnsi"/>
          <w:b/>
          <w:i/>
          <w:u w:val="single"/>
          <w:lang w:val="en-CA"/>
        </w:rPr>
        <w:lastRenderedPageBreak/>
        <w:t>2021-04-112</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April 13, 2021</w:t>
      </w:r>
    </w:p>
    <w:p w:rsidR="00007F0C" w:rsidRDefault="00007F0C" w:rsidP="00623FF4">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007F0C" w:rsidRPr="00E53856" w:rsidRDefault="00007F0C" w:rsidP="00623FF4">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13 avril 2021</w:t>
      </w:r>
      <w:r w:rsidRPr="00E53856">
        <w:rPr>
          <w:rFonts w:cs="Arial"/>
        </w:rPr>
        <w:t xml:space="preserve"> </w:t>
      </w:r>
      <w:r>
        <w:rPr>
          <w:rFonts w:cs="Arial"/>
        </w:rPr>
        <w:t>totalisant 431 023,75</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007F0C" w:rsidRPr="00E53856" w:rsidRDefault="00007F0C" w:rsidP="00623FF4">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April 13, 2021 </w:t>
      </w:r>
      <w:proofErr w:type="gramStart"/>
      <w:r>
        <w:rPr>
          <w:rFonts w:cs="Arial"/>
          <w:i/>
          <w:lang w:val="en-CA"/>
        </w:rPr>
        <w:t xml:space="preserve">in the amount of $431 023.75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623FF4">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23FF4">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623FF4">
      <w:pPr>
        <w:spacing w:after="0" w:line="252" w:lineRule="auto"/>
        <w:jc w:val="right"/>
        <w:rPr>
          <w:rFonts w:eastAsia="Times New Roman" w:cstheme="minorHAnsi"/>
          <w:i/>
          <w:lang w:val="en-CA" w:eastAsia="fr-CA"/>
        </w:rPr>
      </w:pPr>
    </w:p>
    <w:p w:rsidR="00725BF9" w:rsidRDefault="00725BF9" w:rsidP="00623FF4">
      <w:pPr>
        <w:spacing w:after="0" w:line="252" w:lineRule="auto"/>
        <w:rPr>
          <w:b/>
          <w:u w:val="single"/>
        </w:rPr>
      </w:pPr>
      <w:r>
        <w:rPr>
          <w:b/>
          <w:u w:val="single"/>
        </w:rPr>
        <w:t>2021-04-113</w:t>
      </w:r>
      <w:r>
        <w:rPr>
          <w:b/>
          <w:u w:val="single"/>
        </w:rPr>
        <w:tab/>
        <w:t>Autorisation de paiement de factures de plus de 10 000,00$</w:t>
      </w:r>
    </w:p>
    <w:p w:rsidR="00725BF9" w:rsidRPr="003A7758" w:rsidRDefault="00725BF9" w:rsidP="00623FF4">
      <w:pPr>
        <w:spacing w:after="0" w:line="252" w:lineRule="auto"/>
        <w:rPr>
          <w:b/>
          <w:u w:val="single"/>
        </w:rPr>
      </w:pPr>
    </w:p>
    <w:p w:rsidR="00725BF9" w:rsidRDefault="00725BF9" w:rsidP="00623FF4">
      <w:pPr>
        <w:spacing w:line="252" w:lineRule="auto"/>
        <w:rPr>
          <w:b/>
          <w:i/>
          <w:u w:val="single"/>
          <w:lang w:val="en-CA"/>
        </w:rPr>
      </w:pPr>
      <w:r>
        <w:rPr>
          <w:b/>
          <w:i/>
          <w:u w:val="single"/>
          <w:lang w:val="en-CA"/>
        </w:rPr>
        <w:t>2021-04-113</w:t>
      </w:r>
      <w:r>
        <w:rPr>
          <w:b/>
          <w:i/>
          <w:u w:val="single"/>
          <w:lang w:val="en-CA"/>
        </w:rPr>
        <w:tab/>
      </w:r>
      <w:r w:rsidRPr="0002129D">
        <w:rPr>
          <w:b/>
          <w:i/>
          <w:u w:val="single"/>
          <w:lang w:val="en-CA"/>
        </w:rPr>
        <w:t>Authoriza</w:t>
      </w:r>
      <w:r>
        <w:rPr>
          <w:b/>
          <w:i/>
          <w:u w:val="single"/>
          <w:lang w:val="en-CA"/>
        </w:rPr>
        <w:t>tion to pay invoices more than $10 000.00</w:t>
      </w:r>
    </w:p>
    <w:p w:rsidR="00725BF9" w:rsidRDefault="00725BF9" w:rsidP="00623FF4">
      <w:pPr>
        <w:spacing w:line="252"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725BF9" w:rsidRDefault="00725BF9" w:rsidP="00623FF4">
      <w:pPr>
        <w:spacing w:line="252"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725BF9" w:rsidRDefault="00725BF9" w:rsidP="00623FF4">
      <w:pPr>
        <w:spacing w:line="252" w:lineRule="auto"/>
        <w:ind w:left="2268" w:hanging="2268"/>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la conseillère Manon Jutras </w:t>
      </w:r>
      <w:r w:rsidRPr="00AA5271">
        <w:rPr>
          <w:rFonts w:cs="Arial"/>
          <w:color w:val="000000"/>
          <w:szCs w:val="21"/>
        </w:rPr>
        <w:t>et résolu d’autoriser le paiement des factures suivantes :</w:t>
      </w:r>
    </w:p>
    <w:p w:rsidR="00725BF9" w:rsidRPr="002111CA" w:rsidRDefault="00725BF9" w:rsidP="00623FF4">
      <w:pPr>
        <w:spacing w:line="252" w:lineRule="auto"/>
        <w:jc w:val="both"/>
        <w:rPr>
          <w:rFonts w:cs="Arial"/>
          <w:color w:val="000000"/>
          <w:szCs w:val="21"/>
        </w:rPr>
      </w:pPr>
      <w:r>
        <w:rPr>
          <w:rFonts w:cs="Arial"/>
          <w:color w:val="000000"/>
          <w:szCs w:val="21"/>
        </w:rPr>
        <w:t>- la facture numéro 456</w:t>
      </w:r>
      <w:r w:rsidRPr="002111CA">
        <w:rPr>
          <w:rFonts w:cs="Arial"/>
          <w:color w:val="000000"/>
          <w:szCs w:val="21"/>
        </w:rPr>
        <w:t xml:space="preserve"> au montant de </w:t>
      </w:r>
      <w:r>
        <w:rPr>
          <w:rFonts w:cs="Arial"/>
          <w:color w:val="000000"/>
          <w:szCs w:val="21"/>
        </w:rPr>
        <w:t>14 840,51</w:t>
      </w:r>
      <w:r w:rsidRPr="002111CA">
        <w:rPr>
          <w:rFonts w:cs="Arial"/>
          <w:color w:val="000000"/>
          <w:szCs w:val="21"/>
        </w:rPr>
        <w:t>$, incluant les taxes applicables, présentée par 2945380 Canada Inc. (Hayes) pour la collecte des déchets et des matières recyclables;</w:t>
      </w:r>
    </w:p>
    <w:p w:rsidR="00725BF9" w:rsidRDefault="00725BF9" w:rsidP="00623FF4">
      <w:pPr>
        <w:spacing w:line="252" w:lineRule="auto"/>
        <w:jc w:val="both"/>
        <w:rPr>
          <w:rFonts w:cs="Arial"/>
          <w:color w:val="000000"/>
          <w:szCs w:val="21"/>
        </w:rPr>
      </w:pPr>
      <w:r>
        <w:rPr>
          <w:rFonts w:cs="Arial"/>
          <w:color w:val="000000"/>
          <w:szCs w:val="21"/>
        </w:rPr>
        <w:t>- la facture numéro 2021</w:t>
      </w:r>
      <w:r w:rsidRPr="002111CA">
        <w:rPr>
          <w:rFonts w:cs="Arial"/>
          <w:color w:val="000000"/>
          <w:szCs w:val="21"/>
        </w:rPr>
        <w:t>-000</w:t>
      </w:r>
      <w:r>
        <w:rPr>
          <w:rFonts w:cs="Arial"/>
          <w:color w:val="000000"/>
          <w:szCs w:val="21"/>
        </w:rPr>
        <w:t>045</w:t>
      </w:r>
      <w:r w:rsidRPr="002111CA">
        <w:rPr>
          <w:rFonts w:cs="Arial"/>
          <w:color w:val="000000"/>
          <w:szCs w:val="21"/>
        </w:rPr>
        <w:t xml:space="preserve">, au montant de </w:t>
      </w:r>
      <w:r>
        <w:rPr>
          <w:rFonts w:cs="Arial"/>
          <w:color w:val="000000"/>
          <w:szCs w:val="21"/>
        </w:rPr>
        <w:t>209 848,08</w:t>
      </w:r>
      <w:r w:rsidRPr="002111CA">
        <w:rPr>
          <w:rFonts w:cs="Arial"/>
          <w:color w:val="000000"/>
          <w:szCs w:val="21"/>
        </w:rPr>
        <w:t>$, incluant les taxes applicables, présentée par la MRC d’Argenteuil pour la quote-part de l’année 202</w:t>
      </w:r>
      <w:r>
        <w:rPr>
          <w:rFonts w:cs="Arial"/>
          <w:color w:val="000000"/>
          <w:szCs w:val="21"/>
        </w:rPr>
        <w:t>1</w:t>
      </w:r>
      <w:r w:rsidRPr="002111CA">
        <w:rPr>
          <w:rFonts w:cs="Arial"/>
          <w:color w:val="000000"/>
          <w:szCs w:val="21"/>
        </w:rPr>
        <w:t>;</w:t>
      </w:r>
    </w:p>
    <w:p w:rsidR="00725BF9" w:rsidRDefault="00725BF9" w:rsidP="00623FF4">
      <w:pPr>
        <w:tabs>
          <w:tab w:val="left" w:pos="2268"/>
        </w:tabs>
        <w:spacing w:line="252" w:lineRule="auto"/>
        <w:ind w:left="2268" w:hanging="2268"/>
        <w:jc w:val="both"/>
        <w:rPr>
          <w:rFonts w:cs="Arial"/>
          <w:i/>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rsidR="00725BF9" w:rsidRPr="00B35E3E" w:rsidRDefault="00725BF9" w:rsidP="00623FF4">
      <w:pPr>
        <w:spacing w:line="252" w:lineRule="auto"/>
        <w:jc w:val="both"/>
        <w:rPr>
          <w:rFonts w:cs="Arial"/>
          <w:i/>
          <w:szCs w:val="21"/>
          <w:lang w:val="en-CA"/>
        </w:rPr>
      </w:pPr>
      <w:r w:rsidRPr="00B35E3E">
        <w:rPr>
          <w:rFonts w:cs="Arial"/>
          <w:i/>
          <w:szCs w:val="21"/>
          <w:lang w:val="en-CA"/>
        </w:rPr>
        <w:t>- invoic</w:t>
      </w:r>
      <w:r>
        <w:rPr>
          <w:rFonts w:cs="Arial"/>
          <w:i/>
          <w:szCs w:val="21"/>
          <w:lang w:val="en-CA"/>
        </w:rPr>
        <w:t>e number 456 in the amount of $</w:t>
      </w:r>
      <w:r w:rsidRPr="00B35E3E">
        <w:rPr>
          <w:rFonts w:cs="Arial"/>
          <w:i/>
          <w:szCs w:val="21"/>
          <w:lang w:val="en-CA"/>
        </w:rPr>
        <w:t>14,840.51, including applicable taxes, presented by 2945380 Canada Inc. (Hayes) for the collection of waste and recyclable materials;</w:t>
      </w:r>
    </w:p>
    <w:p w:rsidR="00725BF9" w:rsidRDefault="00725BF9" w:rsidP="00623FF4">
      <w:pPr>
        <w:spacing w:line="252" w:lineRule="auto"/>
        <w:jc w:val="both"/>
        <w:rPr>
          <w:rFonts w:cs="Arial"/>
          <w:i/>
          <w:szCs w:val="21"/>
          <w:lang w:val="en-CA"/>
        </w:rPr>
      </w:pPr>
      <w:r w:rsidRPr="00B35E3E">
        <w:rPr>
          <w:rFonts w:cs="Arial"/>
          <w:i/>
          <w:szCs w:val="21"/>
          <w:lang w:val="en-CA"/>
        </w:rPr>
        <w:t xml:space="preserve">- invoice number </w:t>
      </w:r>
      <w:r>
        <w:rPr>
          <w:rFonts w:cs="Arial"/>
          <w:i/>
          <w:szCs w:val="21"/>
          <w:lang w:val="en-CA"/>
        </w:rPr>
        <w:t>2021-000045, in the amount of $</w:t>
      </w:r>
      <w:r w:rsidRPr="00B35E3E">
        <w:rPr>
          <w:rFonts w:cs="Arial"/>
          <w:i/>
          <w:szCs w:val="21"/>
          <w:lang w:val="en-CA"/>
        </w:rPr>
        <w:t xml:space="preserve">209,848.08, including applicable taxes, presented by the MRC </w:t>
      </w:r>
      <w:proofErr w:type="spellStart"/>
      <w:r w:rsidRPr="00B35E3E">
        <w:rPr>
          <w:rFonts w:cs="Arial"/>
          <w:i/>
          <w:szCs w:val="21"/>
          <w:lang w:val="en-CA"/>
        </w:rPr>
        <w:t>d'Argenteuil</w:t>
      </w:r>
      <w:proofErr w:type="spellEnd"/>
      <w:r w:rsidRPr="00B35E3E">
        <w:rPr>
          <w:rFonts w:cs="Arial"/>
          <w:i/>
          <w:szCs w:val="21"/>
          <w:lang w:val="en-CA"/>
        </w:rPr>
        <w:t xml:space="preserve"> for the share for the year 2021;</w:t>
      </w:r>
    </w:p>
    <w:p w:rsidR="00A42C7F" w:rsidRPr="00B40ABD" w:rsidRDefault="00A42C7F" w:rsidP="00623FF4">
      <w:pPr>
        <w:spacing w:after="0" w:line="252"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623FF4">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6E15E0" w:rsidRDefault="006E15E0" w:rsidP="00623FF4">
      <w:pPr>
        <w:pStyle w:val="Sansinterligne"/>
        <w:spacing w:line="252" w:lineRule="auto"/>
        <w:jc w:val="both"/>
        <w:rPr>
          <w:b/>
          <w:sz w:val="20"/>
          <w:u w:val="single"/>
        </w:rPr>
      </w:pPr>
    </w:p>
    <w:p w:rsidR="00725BF9" w:rsidRPr="006E15E0" w:rsidRDefault="00725BF9" w:rsidP="00623FF4">
      <w:pPr>
        <w:pStyle w:val="Sansinterligne"/>
        <w:spacing w:line="252" w:lineRule="auto"/>
        <w:jc w:val="both"/>
        <w:rPr>
          <w:b/>
          <w:u w:val="single"/>
        </w:rPr>
      </w:pPr>
      <w:r w:rsidRPr="006E15E0">
        <w:rPr>
          <w:b/>
          <w:u w:val="single"/>
        </w:rPr>
        <w:t>2021-04-114</w:t>
      </w:r>
      <w:r w:rsidRPr="006E15E0">
        <w:rPr>
          <w:b/>
          <w:u w:val="single"/>
        </w:rPr>
        <w:tab/>
        <w:t>Nomination d’un maire suppléant</w:t>
      </w:r>
    </w:p>
    <w:p w:rsidR="00725BF9" w:rsidRPr="006E15E0" w:rsidRDefault="00725BF9" w:rsidP="00623FF4">
      <w:pPr>
        <w:pStyle w:val="Sansinterligne"/>
        <w:spacing w:line="252" w:lineRule="auto"/>
        <w:jc w:val="both"/>
        <w:rPr>
          <w:b/>
          <w:u w:val="single"/>
        </w:rPr>
      </w:pPr>
    </w:p>
    <w:p w:rsidR="00725BF9" w:rsidRPr="006E15E0" w:rsidRDefault="00725BF9" w:rsidP="00623FF4">
      <w:pPr>
        <w:pStyle w:val="Sansinterligne"/>
        <w:spacing w:line="252" w:lineRule="auto"/>
        <w:jc w:val="both"/>
        <w:rPr>
          <w:b/>
          <w:i/>
          <w:u w:val="single"/>
        </w:rPr>
      </w:pPr>
      <w:r w:rsidRPr="006E15E0">
        <w:rPr>
          <w:b/>
          <w:i/>
          <w:u w:val="single"/>
        </w:rPr>
        <w:t>2021-04-114</w:t>
      </w:r>
      <w:r w:rsidRPr="006E15E0">
        <w:rPr>
          <w:b/>
          <w:i/>
          <w:u w:val="single"/>
        </w:rPr>
        <w:tab/>
        <w:t xml:space="preserve">Nomination of a </w:t>
      </w:r>
      <w:proofErr w:type="spellStart"/>
      <w:r w:rsidRPr="006E15E0">
        <w:rPr>
          <w:b/>
          <w:i/>
          <w:u w:val="single"/>
        </w:rPr>
        <w:t>deputy</w:t>
      </w:r>
      <w:proofErr w:type="spellEnd"/>
      <w:r w:rsidRPr="006E15E0">
        <w:rPr>
          <w:b/>
          <w:i/>
          <w:u w:val="single"/>
        </w:rPr>
        <w:t xml:space="preserve"> Mayor</w:t>
      </w:r>
    </w:p>
    <w:p w:rsidR="00725BF9" w:rsidRPr="006E15E0" w:rsidRDefault="00725BF9" w:rsidP="00623FF4">
      <w:pPr>
        <w:pStyle w:val="Sansinterligne"/>
        <w:spacing w:line="252" w:lineRule="auto"/>
        <w:jc w:val="both"/>
        <w:rPr>
          <w:b/>
          <w:i/>
          <w:u w:val="single"/>
        </w:rPr>
      </w:pPr>
    </w:p>
    <w:p w:rsidR="00725BF9" w:rsidRPr="006E15E0" w:rsidRDefault="00725BF9" w:rsidP="00623FF4">
      <w:pPr>
        <w:pStyle w:val="Sansinterligne"/>
        <w:tabs>
          <w:tab w:val="left" w:pos="2268"/>
        </w:tabs>
        <w:spacing w:line="252" w:lineRule="auto"/>
        <w:ind w:left="2268" w:hanging="2268"/>
        <w:jc w:val="both"/>
      </w:pPr>
      <w:r w:rsidRPr="006E15E0">
        <w:t xml:space="preserve">CONSIDÉRANT QUE </w:t>
      </w:r>
      <w:r w:rsidRPr="006E15E0">
        <w:tab/>
        <w:t>monsieur le conseiller Denis Fillion sera absent pour une période prolongée;</w:t>
      </w:r>
    </w:p>
    <w:p w:rsidR="00725BF9" w:rsidRPr="006E15E0" w:rsidRDefault="00725BF9" w:rsidP="00623FF4">
      <w:pPr>
        <w:pStyle w:val="Sansinterligne"/>
        <w:tabs>
          <w:tab w:val="left" w:pos="2268"/>
        </w:tabs>
        <w:spacing w:line="252" w:lineRule="auto"/>
        <w:ind w:left="2268" w:hanging="2268"/>
        <w:jc w:val="both"/>
      </w:pPr>
    </w:p>
    <w:p w:rsidR="00725BF9" w:rsidRPr="006E15E0" w:rsidRDefault="00725BF9" w:rsidP="00623FF4">
      <w:pPr>
        <w:pStyle w:val="Sansinterligne"/>
        <w:tabs>
          <w:tab w:val="left" w:pos="2268"/>
        </w:tabs>
        <w:spacing w:line="252" w:lineRule="auto"/>
        <w:ind w:left="2268" w:hanging="2268"/>
        <w:jc w:val="both"/>
        <w:rPr>
          <w:i/>
          <w:lang w:val="en-CA"/>
        </w:rPr>
      </w:pPr>
      <w:r w:rsidRPr="006E15E0">
        <w:rPr>
          <w:i/>
          <w:lang w:val="en-CA"/>
        </w:rPr>
        <w:t xml:space="preserve">WHEREAS </w:t>
      </w:r>
      <w:r w:rsidRPr="006E15E0">
        <w:rPr>
          <w:i/>
          <w:lang w:val="en-CA"/>
        </w:rPr>
        <w:tab/>
        <w:t>Councillor Denis Fillion will be absent for an extended period;</w:t>
      </w:r>
    </w:p>
    <w:p w:rsidR="00725BF9" w:rsidRPr="006E15E0" w:rsidRDefault="00725BF9" w:rsidP="00623FF4">
      <w:pPr>
        <w:pStyle w:val="Sansinterligne"/>
        <w:tabs>
          <w:tab w:val="left" w:pos="2268"/>
        </w:tabs>
        <w:spacing w:line="252" w:lineRule="auto"/>
        <w:ind w:left="2268" w:hanging="2268"/>
        <w:jc w:val="both"/>
        <w:rPr>
          <w:lang w:val="en-CA"/>
        </w:rPr>
      </w:pPr>
    </w:p>
    <w:p w:rsidR="00725BF9" w:rsidRPr="006E15E0" w:rsidRDefault="00725BF9" w:rsidP="00623FF4">
      <w:pPr>
        <w:pStyle w:val="Sansinterligne"/>
        <w:tabs>
          <w:tab w:val="left" w:pos="2268"/>
        </w:tabs>
        <w:spacing w:line="252" w:lineRule="auto"/>
        <w:ind w:left="2268" w:hanging="2268"/>
        <w:jc w:val="both"/>
      </w:pPr>
      <w:r w:rsidRPr="006E15E0">
        <w:t>CONSIDÉRANT QU’</w:t>
      </w:r>
      <w:r w:rsidRPr="006E15E0">
        <w:tab/>
        <w:t>un maire suppléant doit être nommé en cas d’absence du maire, M. Tom Arnold, à la Municipalité, ainsi qu’à la MRC;</w:t>
      </w:r>
    </w:p>
    <w:p w:rsidR="00725BF9" w:rsidRPr="006E15E0" w:rsidRDefault="00725BF9" w:rsidP="00623FF4">
      <w:pPr>
        <w:pStyle w:val="Sansinterligne"/>
        <w:tabs>
          <w:tab w:val="left" w:pos="2268"/>
        </w:tabs>
        <w:spacing w:line="252" w:lineRule="auto"/>
        <w:ind w:left="2268" w:hanging="2268"/>
        <w:jc w:val="both"/>
      </w:pPr>
    </w:p>
    <w:p w:rsidR="00725BF9" w:rsidRPr="006E15E0" w:rsidRDefault="00725BF9" w:rsidP="00623FF4">
      <w:pPr>
        <w:pStyle w:val="Sansinterligne"/>
        <w:tabs>
          <w:tab w:val="left" w:pos="2268"/>
        </w:tabs>
        <w:spacing w:line="252" w:lineRule="auto"/>
        <w:ind w:left="2268" w:hanging="2268"/>
        <w:jc w:val="both"/>
        <w:rPr>
          <w:i/>
          <w:lang w:val="en-CA"/>
        </w:rPr>
      </w:pPr>
      <w:r w:rsidRPr="006E15E0">
        <w:rPr>
          <w:i/>
          <w:lang w:val="en-CA"/>
        </w:rPr>
        <w:lastRenderedPageBreak/>
        <w:t xml:space="preserve">WHEREAS </w:t>
      </w:r>
      <w:r w:rsidRPr="006E15E0">
        <w:rPr>
          <w:i/>
          <w:lang w:val="en-CA"/>
        </w:rPr>
        <w:tab/>
        <w:t>a deputy Mayor has to be nominated in case the mayor, Mr. Arnold, can’t filled his duty at the Municipality and the RCM of Argenteuil;</w:t>
      </w:r>
    </w:p>
    <w:p w:rsidR="00725BF9" w:rsidRPr="006E15E0" w:rsidRDefault="00725BF9" w:rsidP="00623FF4">
      <w:pPr>
        <w:pStyle w:val="Sansinterligne"/>
        <w:tabs>
          <w:tab w:val="left" w:pos="2268"/>
        </w:tabs>
        <w:spacing w:line="252" w:lineRule="auto"/>
        <w:ind w:left="2268" w:hanging="2268"/>
        <w:jc w:val="both"/>
        <w:rPr>
          <w:lang w:val="en-CA"/>
        </w:rPr>
      </w:pPr>
    </w:p>
    <w:p w:rsidR="00725BF9" w:rsidRPr="006E15E0" w:rsidRDefault="00725BF9" w:rsidP="00623FF4">
      <w:pPr>
        <w:pStyle w:val="Sansinterligne"/>
        <w:tabs>
          <w:tab w:val="left" w:pos="2268"/>
        </w:tabs>
        <w:spacing w:line="252" w:lineRule="auto"/>
        <w:ind w:left="2268" w:hanging="2268"/>
        <w:jc w:val="both"/>
      </w:pPr>
      <w:r w:rsidRPr="006E15E0">
        <w:t>EN CONSÉQUENCE</w:t>
      </w:r>
      <w:r w:rsidRPr="006E15E0">
        <w:tab/>
        <w:t>il est proposé par la conseillère Natalia Czarnecka et résolu de nommer la conseillère Manon Jutras à titre de mairesse suppléante et de remplaçante du maire, Tom Arnold, en lieu et place du conseiller Denis Fillion et de remercier ce dernier pour sa généreuse contribution depuis sa nomination, le 14 novembre 2017.</w:t>
      </w:r>
    </w:p>
    <w:p w:rsidR="00725BF9" w:rsidRPr="006E15E0" w:rsidRDefault="00725BF9" w:rsidP="00623FF4">
      <w:pPr>
        <w:pStyle w:val="Sansinterligne"/>
        <w:tabs>
          <w:tab w:val="left" w:pos="2268"/>
        </w:tabs>
        <w:spacing w:line="252" w:lineRule="auto"/>
        <w:ind w:left="2268" w:hanging="2268"/>
        <w:jc w:val="both"/>
      </w:pPr>
    </w:p>
    <w:p w:rsidR="00725BF9" w:rsidRPr="006E15E0" w:rsidRDefault="00725BF9" w:rsidP="00623FF4">
      <w:pPr>
        <w:pStyle w:val="Sansinterligne"/>
        <w:tabs>
          <w:tab w:val="left" w:pos="2268"/>
        </w:tabs>
        <w:spacing w:line="252" w:lineRule="auto"/>
        <w:ind w:left="2268" w:hanging="2268"/>
        <w:jc w:val="both"/>
        <w:rPr>
          <w:i/>
          <w:lang w:val="en-CA"/>
        </w:rPr>
      </w:pPr>
      <w:r w:rsidRPr="006E15E0">
        <w:rPr>
          <w:i/>
          <w:lang w:val="en-CA"/>
        </w:rPr>
        <w:t>THEREFORE</w:t>
      </w:r>
      <w:r w:rsidRPr="006E15E0">
        <w:rPr>
          <w:i/>
          <w:lang w:val="en-CA"/>
        </w:rPr>
        <w:tab/>
        <w:t>it is proposed by Councillor Natalia Czarnecka and resolved to appoint Councillor Manon Jutras as Pro-Mayor and substitute for the Mayor, Tom Arnold, instead of Councillor Denis Fillion and to thank him for his generous contribution since his appointment on November 14, 2017.</w:t>
      </w:r>
    </w:p>
    <w:p w:rsidR="00725BF9" w:rsidRDefault="00725BF9" w:rsidP="00623FF4">
      <w:pPr>
        <w:pStyle w:val="Sansinterligne"/>
        <w:tabs>
          <w:tab w:val="left" w:pos="2268"/>
        </w:tabs>
        <w:spacing w:line="252" w:lineRule="auto"/>
        <w:ind w:left="2268" w:hanging="2268"/>
        <w:jc w:val="both"/>
        <w:rPr>
          <w:i/>
          <w:sz w:val="20"/>
          <w:lang w:val="en-CA"/>
        </w:rPr>
      </w:pPr>
    </w:p>
    <w:p w:rsidR="00DA129E" w:rsidRPr="00B40ABD" w:rsidRDefault="00DA129E" w:rsidP="00623FF4">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623FF4">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623FF4">
      <w:pPr>
        <w:pStyle w:val="PrformatHTML"/>
        <w:spacing w:line="252" w:lineRule="auto"/>
        <w:ind w:left="3540" w:hanging="3540"/>
        <w:jc w:val="right"/>
        <w:rPr>
          <w:rFonts w:asciiTheme="minorHAnsi" w:hAnsiTheme="minorHAnsi" w:cstheme="minorHAnsi"/>
          <w:sz w:val="22"/>
          <w:szCs w:val="22"/>
        </w:rPr>
      </w:pPr>
    </w:p>
    <w:p w:rsidR="00725BF9" w:rsidRDefault="00725BF9" w:rsidP="00623FF4">
      <w:pPr>
        <w:spacing w:after="160" w:line="252" w:lineRule="auto"/>
        <w:jc w:val="both"/>
        <w:rPr>
          <w:b/>
          <w:u w:val="single"/>
        </w:rPr>
      </w:pPr>
      <w:r>
        <w:rPr>
          <w:b/>
          <w:u w:val="single"/>
        </w:rPr>
        <w:t>2021-04-115</w:t>
      </w:r>
      <w:r>
        <w:rPr>
          <w:b/>
          <w:u w:val="single"/>
        </w:rPr>
        <w:tab/>
        <w:t>Ajustement salarial</w:t>
      </w:r>
      <w:r w:rsidRPr="00E64C9D">
        <w:rPr>
          <w:b/>
          <w:u w:val="single"/>
        </w:rPr>
        <w:t xml:space="preserve"> du </w:t>
      </w:r>
      <w:r>
        <w:rPr>
          <w:b/>
          <w:u w:val="single"/>
        </w:rPr>
        <w:t>Superviseur des travaux publics, M. Hall</w:t>
      </w:r>
    </w:p>
    <w:p w:rsidR="00725BF9" w:rsidRPr="00626DED" w:rsidRDefault="00725BF9" w:rsidP="00623FF4">
      <w:pPr>
        <w:spacing w:after="160" w:line="252" w:lineRule="auto"/>
        <w:jc w:val="both"/>
        <w:rPr>
          <w:color w:val="000000"/>
          <w:lang w:val="en-CA"/>
        </w:rPr>
      </w:pPr>
      <w:r w:rsidRPr="00626DED">
        <w:rPr>
          <w:b/>
          <w:i/>
          <w:u w:val="single"/>
          <w:lang w:val="en-CA"/>
        </w:rPr>
        <w:t>2021-04-</w:t>
      </w:r>
      <w:r>
        <w:rPr>
          <w:b/>
          <w:i/>
          <w:u w:val="single"/>
          <w:lang w:val="en-CA"/>
        </w:rPr>
        <w:t>115</w:t>
      </w:r>
      <w:r w:rsidRPr="00626DED">
        <w:rPr>
          <w:b/>
          <w:i/>
          <w:u w:val="single"/>
          <w:lang w:val="en-CA"/>
        </w:rPr>
        <w:tab/>
      </w:r>
      <w:r w:rsidRPr="009A4063">
        <w:rPr>
          <w:b/>
          <w:i/>
          <w:u w:val="single"/>
          <w:lang w:val="en-CA"/>
        </w:rPr>
        <w:t>Salary adjustment of the Supervisor of Public Works, M</w:t>
      </w:r>
      <w:r>
        <w:rPr>
          <w:b/>
          <w:i/>
          <w:u w:val="single"/>
          <w:lang w:val="en-CA"/>
        </w:rPr>
        <w:t>r</w:t>
      </w:r>
      <w:r w:rsidRPr="009A4063">
        <w:rPr>
          <w:b/>
          <w:i/>
          <w:u w:val="single"/>
          <w:lang w:val="en-CA"/>
        </w:rPr>
        <w:t>. Hall</w:t>
      </w:r>
    </w:p>
    <w:p w:rsidR="00725BF9" w:rsidRDefault="00725BF9" w:rsidP="00623FF4">
      <w:pPr>
        <w:tabs>
          <w:tab w:val="left" w:pos="2268"/>
        </w:tabs>
        <w:spacing w:after="160" w:line="252" w:lineRule="auto"/>
        <w:ind w:left="2268" w:hanging="2268"/>
        <w:jc w:val="both"/>
        <w:rPr>
          <w:color w:val="000000"/>
        </w:rPr>
      </w:pPr>
      <w:r w:rsidRPr="00FC2608">
        <w:rPr>
          <w:color w:val="000000"/>
        </w:rPr>
        <w:t xml:space="preserve">ATTENDU </w:t>
      </w:r>
      <w:r w:rsidRPr="00FC2608">
        <w:rPr>
          <w:color w:val="000000"/>
        </w:rPr>
        <w:tab/>
        <w:t xml:space="preserve">l’embauche de M. Hall en vertu de la </w:t>
      </w:r>
      <w:r>
        <w:rPr>
          <w:color w:val="000000"/>
        </w:rPr>
        <w:t>rés</w:t>
      </w:r>
      <w:r w:rsidRPr="00FC2608">
        <w:rPr>
          <w:color w:val="000000"/>
        </w:rPr>
        <w:t xml:space="preserve">olution </w:t>
      </w:r>
      <w:r>
        <w:rPr>
          <w:color w:val="000000"/>
        </w:rPr>
        <w:t>2019-11-359;</w:t>
      </w:r>
    </w:p>
    <w:p w:rsidR="00725BF9" w:rsidRPr="00E31798" w:rsidRDefault="00725BF9" w:rsidP="00623FF4">
      <w:pPr>
        <w:tabs>
          <w:tab w:val="left" w:pos="2268"/>
        </w:tabs>
        <w:spacing w:after="160" w:line="252" w:lineRule="auto"/>
        <w:ind w:left="2268" w:hanging="2268"/>
        <w:jc w:val="both"/>
        <w:rPr>
          <w:i/>
          <w:color w:val="000000"/>
          <w:lang w:val="en-CA"/>
        </w:rPr>
      </w:pPr>
      <w:r w:rsidRPr="00E31798">
        <w:rPr>
          <w:i/>
          <w:color w:val="000000"/>
          <w:lang w:val="en-CA"/>
        </w:rPr>
        <w:t xml:space="preserve">WHEREAS </w:t>
      </w:r>
      <w:r w:rsidRPr="00E31798">
        <w:rPr>
          <w:i/>
          <w:color w:val="000000"/>
          <w:lang w:val="en-CA"/>
        </w:rPr>
        <w:tab/>
        <w:t>Mr. Hall was hired under resolution 2019-11-359;</w:t>
      </w:r>
    </w:p>
    <w:p w:rsidR="00725BF9" w:rsidRDefault="00725BF9" w:rsidP="00623FF4">
      <w:pPr>
        <w:tabs>
          <w:tab w:val="left" w:pos="2268"/>
        </w:tabs>
        <w:spacing w:after="160" w:line="252" w:lineRule="auto"/>
        <w:ind w:left="2268" w:hanging="2268"/>
        <w:jc w:val="both"/>
        <w:rPr>
          <w:color w:val="000000"/>
        </w:rPr>
      </w:pPr>
      <w:r>
        <w:rPr>
          <w:color w:val="000000"/>
        </w:rPr>
        <w:t>ATTENDU</w:t>
      </w:r>
      <w:r>
        <w:rPr>
          <w:color w:val="000000"/>
        </w:rPr>
        <w:tab/>
        <w:t>que la municipalité est très satisfaite du rendement de M. Hall;</w:t>
      </w:r>
    </w:p>
    <w:p w:rsidR="00725BF9" w:rsidRPr="00C40BE3" w:rsidRDefault="00725BF9" w:rsidP="00623FF4">
      <w:pPr>
        <w:tabs>
          <w:tab w:val="left" w:pos="2268"/>
        </w:tabs>
        <w:spacing w:after="160" w:line="252" w:lineRule="auto"/>
        <w:ind w:left="2268" w:hanging="2268"/>
        <w:jc w:val="both"/>
        <w:rPr>
          <w:i/>
          <w:color w:val="000000"/>
          <w:lang w:val="en-CA"/>
        </w:rPr>
      </w:pPr>
      <w:r w:rsidRPr="00C40BE3">
        <w:rPr>
          <w:i/>
          <w:color w:val="000000"/>
          <w:lang w:val="en-CA"/>
        </w:rPr>
        <w:t>WHEREAS</w:t>
      </w:r>
      <w:r w:rsidRPr="00C40BE3">
        <w:rPr>
          <w:i/>
          <w:color w:val="000000"/>
          <w:lang w:val="en-CA"/>
        </w:rPr>
        <w:tab/>
        <w:t>the Municipality is very satisfied with Mr. Hall's performance;</w:t>
      </w:r>
    </w:p>
    <w:p w:rsidR="00725BF9" w:rsidRDefault="00725BF9" w:rsidP="00623FF4">
      <w:pPr>
        <w:tabs>
          <w:tab w:val="left" w:pos="2268"/>
        </w:tabs>
        <w:spacing w:after="160" w:line="252" w:lineRule="auto"/>
        <w:ind w:left="2268" w:hanging="2268"/>
        <w:jc w:val="both"/>
        <w:rPr>
          <w:color w:val="000000"/>
        </w:rPr>
      </w:pPr>
      <w:r>
        <w:rPr>
          <w:color w:val="000000"/>
        </w:rPr>
        <w:t>ATTENDU</w:t>
      </w:r>
      <w:r>
        <w:rPr>
          <w:color w:val="000000"/>
        </w:rPr>
        <w:tab/>
        <w:t>que M. Hall, grâce à son expérience ses connaissances et son savoir-faire, a permis d’améliorer le rendement de l’équipe des travaux publics;</w:t>
      </w:r>
    </w:p>
    <w:p w:rsidR="00725BF9" w:rsidRPr="00493C4D" w:rsidRDefault="00725BF9" w:rsidP="00623FF4">
      <w:pPr>
        <w:tabs>
          <w:tab w:val="left" w:pos="2268"/>
        </w:tabs>
        <w:spacing w:after="160" w:line="252" w:lineRule="auto"/>
        <w:ind w:left="2268" w:hanging="2268"/>
        <w:jc w:val="both"/>
        <w:rPr>
          <w:i/>
          <w:color w:val="000000"/>
          <w:lang w:val="en-CA"/>
        </w:rPr>
      </w:pPr>
      <w:r w:rsidRPr="00493C4D">
        <w:rPr>
          <w:i/>
          <w:color w:val="000000"/>
          <w:lang w:val="en-CA"/>
        </w:rPr>
        <w:t xml:space="preserve">WHEREAS </w:t>
      </w:r>
      <w:r w:rsidRPr="00493C4D">
        <w:rPr>
          <w:i/>
          <w:color w:val="000000"/>
          <w:lang w:val="en-CA"/>
        </w:rPr>
        <w:tab/>
        <w:t>Mr. Hall, through his experience, knowledge and expertise, has improved the performance of the public works team;</w:t>
      </w:r>
    </w:p>
    <w:p w:rsidR="00725BF9" w:rsidRDefault="00725BF9" w:rsidP="00623FF4">
      <w:pPr>
        <w:tabs>
          <w:tab w:val="left" w:pos="2268"/>
        </w:tabs>
        <w:spacing w:after="160" w:line="252" w:lineRule="auto"/>
        <w:ind w:left="2268" w:hanging="2268"/>
        <w:jc w:val="both"/>
        <w:rPr>
          <w:color w:val="000000"/>
        </w:rPr>
      </w:pPr>
      <w:r>
        <w:rPr>
          <w:color w:val="000000"/>
        </w:rPr>
        <w:t xml:space="preserve">ATTENDU </w:t>
      </w:r>
      <w:r>
        <w:rPr>
          <w:color w:val="000000"/>
        </w:rPr>
        <w:tab/>
        <w:t>qu’aucun ajustement salarial n’a été fait auprès de M. Hall depuis son embauche;</w:t>
      </w:r>
    </w:p>
    <w:p w:rsidR="00725BF9" w:rsidRPr="00BE789B" w:rsidRDefault="00725BF9" w:rsidP="00623FF4">
      <w:pPr>
        <w:tabs>
          <w:tab w:val="left" w:pos="2268"/>
        </w:tabs>
        <w:spacing w:after="160" w:line="252" w:lineRule="auto"/>
        <w:ind w:left="2268" w:hanging="2268"/>
        <w:jc w:val="both"/>
        <w:rPr>
          <w:i/>
          <w:color w:val="000000"/>
          <w:lang w:val="en-CA"/>
        </w:rPr>
      </w:pPr>
      <w:r w:rsidRPr="00BE789B">
        <w:rPr>
          <w:i/>
          <w:color w:val="000000"/>
          <w:lang w:val="en-CA"/>
        </w:rPr>
        <w:t xml:space="preserve">WHEREAS </w:t>
      </w:r>
      <w:r w:rsidRPr="00BE789B">
        <w:rPr>
          <w:i/>
          <w:color w:val="000000"/>
          <w:lang w:val="en-CA"/>
        </w:rPr>
        <w:tab/>
        <w:t>no salary adjustment has been made to Mr. Hall since he was hired;</w:t>
      </w:r>
    </w:p>
    <w:p w:rsidR="00725BF9" w:rsidRDefault="00725BF9" w:rsidP="00623FF4">
      <w:pPr>
        <w:tabs>
          <w:tab w:val="left" w:pos="2268"/>
        </w:tabs>
        <w:spacing w:after="160" w:line="252" w:lineRule="auto"/>
        <w:ind w:left="2268" w:hanging="2268"/>
        <w:jc w:val="both"/>
        <w:rPr>
          <w:color w:val="000000"/>
        </w:rPr>
      </w:pPr>
      <w:r>
        <w:rPr>
          <w:color w:val="000000"/>
        </w:rPr>
        <w:t>ATTENDU</w:t>
      </w:r>
      <w:r>
        <w:rPr>
          <w:color w:val="000000"/>
        </w:rPr>
        <w:tab/>
        <w:t>les discussions tenues lors du caucus du 7 avril 2021;</w:t>
      </w:r>
    </w:p>
    <w:p w:rsidR="00725BF9" w:rsidRPr="00BE789B" w:rsidRDefault="00725BF9" w:rsidP="00623FF4">
      <w:pPr>
        <w:tabs>
          <w:tab w:val="left" w:pos="2268"/>
        </w:tabs>
        <w:spacing w:after="160" w:line="252" w:lineRule="auto"/>
        <w:ind w:left="2268" w:hanging="2268"/>
        <w:jc w:val="both"/>
        <w:rPr>
          <w:i/>
          <w:color w:val="000000"/>
          <w:lang w:val="en-CA"/>
        </w:rPr>
      </w:pPr>
      <w:r w:rsidRPr="00BE789B">
        <w:rPr>
          <w:i/>
          <w:color w:val="000000"/>
          <w:lang w:val="en-CA"/>
        </w:rPr>
        <w:t xml:space="preserve">WHEREAS </w:t>
      </w:r>
      <w:r w:rsidRPr="00BE789B">
        <w:rPr>
          <w:i/>
          <w:color w:val="000000"/>
          <w:lang w:val="en-CA"/>
        </w:rPr>
        <w:tab/>
        <w:t>the discussions held during the April 7, 2021 caucus;</w:t>
      </w:r>
    </w:p>
    <w:p w:rsidR="00725BF9" w:rsidRDefault="00725BF9" w:rsidP="00623FF4">
      <w:pPr>
        <w:tabs>
          <w:tab w:val="left" w:pos="2268"/>
        </w:tabs>
        <w:spacing w:after="160" w:line="252" w:lineRule="auto"/>
        <w:ind w:left="2268" w:hanging="2268"/>
        <w:jc w:val="both"/>
        <w:rPr>
          <w:color w:val="000000"/>
        </w:rPr>
      </w:pPr>
      <w:r>
        <w:rPr>
          <w:color w:val="000000"/>
        </w:rPr>
        <w:t>EN CONSÉQUENCE</w:t>
      </w:r>
      <w:r>
        <w:rPr>
          <w:color w:val="000000"/>
        </w:rPr>
        <w:tab/>
        <w:t>il est proposé par le conseiller Denis Fillion et résolu que le Maire et le Directeur général soient autorisés à bonifier les conditions salariales de M. Hall et ce, en date du 1</w:t>
      </w:r>
      <w:r w:rsidRPr="00B25750">
        <w:rPr>
          <w:color w:val="000000"/>
          <w:vertAlign w:val="superscript"/>
        </w:rPr>
        <w:t>er</w:t>
      </w:r>
      <w:r>
        <w:rPr>
          <w:color w:val="000000"/>
        </w:rPr>
        <w:t xml:space="preserve"> décembre 2020.</w:t>
      </w:r>
    </w:p>
    <w:p w:rsidR="00725BF9" w:rsidRPr="00246172" w:rsidRDefault="00725BF9" w:rsidP="00623FF4">
      <w:pPr>
        <w:tabs>
          <w:tab w:val="left" w:pos="2268"/>
        </w:tabs>
        <w:spacing w:after="160" w:line="252" w:lineRule="auto"/>
        <w:ind w:left="2268" w:hanging="2268"/>
        <w:jc w:val="both"/>
        <w:rPr>
          <w:i/>
          <w:color w:val="000000"/>
          <w:lang w:val="en-CA"/>
        </w:rPr>
      </w:pPr>
      <w:r w:rsidRPr="00246172">
        <w:rPr>
          <w:i/>
          <w:color w:val="000000"/>
          <w:lang w:val="en-CA"/>
        </w:rPr>
        <w:t xml:space="preserve">THEREFORE </w:t>
      </w:r>
      <w:r w:rsidRPr="00246172">
        <w:rPr>
          <w:i/>
          <w:color w:val="000000"/>
          <w:lang w:val="en-CA"/>
        </w:rPr>
        <w:tab/>
        <w:t xml:space="preserve">it is proposed by Councillor </w:t>
      </w:r>
      <w:r>
        <w:rPr>
          <w:i/>
          <w:color w:val="000000"/>
          <w:lang w:val="en-CA"/>
        </w:rPr>
        <w:t>Denis Fillion</w:t>
      </w:r>
      <w:r w:rsidRPr="00246172">
        <w:rPr>
          <w:i/>
          <w:color w:val="000000"/>
          <w:lang w:val="en-CA"/>
        </w:rPr>
        <w:t xml:space="preserve"> and resolved that the Mayor and the Director </w:t>
      </w:r>
      <w:r>
        <w:rPr>
          <w:i/>
          <w:color w:val="000000"/>
          <w:lang w:val="en-CA"/>
        </w:rPr>
        <w:t>G</w:t>
      </w:r>
      <w:r w:rsidRPr="00246172">
        <w:rPr>
          <w:i/>
          <w:color w:val="000000"/>
          <w:lang w:val="en-CA"/>
        </w:rPr>
        <w:t>eneral be authorized to improve the salary conditions of Mr. Hall and this, as of December 1, 2020.</w:t>
      </w:r>
    </w:p>
    <w:p w:rsidR="00DA129E" w:rsidRPr="00B40ABD" w:rsidRDefault="00DA129E"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623FF4">
      <w:pPr>
        <w:spacing w:after="0" w:line="252" w:lineRule="auto"/>
        <w:jc w:val="right"/>
        <w:rPr>
          <w:rFonts w:cstheme="minorHAnsi"/>
          <w:i/>
          <w:lang w:val="en-CA"/>
        </w:rPr>
      </w:pPr>
      <w:r w:rsidRPr="00B40ABD">
        <w:rPr>
          <w:rFonts w:cstheme="minorHAnsi"/>
          <w:i/>
          <w:lang w:val="en-CA"/>
        </w:rPr>
        <w:t>Carried unanimously</w:t>
      </w:r>
    </w:p>
    <w:p w:rsidR="00725BF9" w:rsidRPr="006A17F7" w:rsidRDefault="00725BF9" w:rsidP="00623FF4">
      <w:pPr>
        <w:spacing w:after="0" w:line="252" w:lineRule="auto"/>
        <w:jc w:val="both"/>
        <w:rPr>
          <w:b/>
          <w:u w:val="single"/>
        </w:rPr>
      </w:pPr>
      <w:r w:rsidRPr="006A17F7">
        <w:rPr>
          <w:b/>
          <w:u w:val="single"/>
        </w:rPr>
        <w:lastRenderedPageBreak/>
        <w:t>2021-04-</w:t>
      </w:r>
      <w:r>
        <w:rPr>
          <w:b/>
          <w:u w:val="single"/>
        </w:rPr>
        <w:t>116</w:t>
      </w:r>
      <w:r w:rsidRPr="006A17F7">
        <w:rPr>
          <w:b/>
          <w:u w:val="single"/>
        </w:rPr>
        <w:tab/>
        <w:t xml:space="preserve">Emplois étudiants </w:t>
      </w:r>
    </w:p>
    <w:p w:rsidR="00725BF9" w:rsidRPr="006A17F7" w:rsidRDefault="00725BF9" w:rsidP="00623FF4">
      <w:pPr>
        <w:spacing w:after="0" w:line="252" w:lineRule="auto"/>
        <w:jc w:val="both"/>
        <w:rPr>
          <w:b/>
          <w:u w:val="single"/>
        </w:rPr>
      </w:pPr>
    </w:p>
    <w:p w:rsidR="00725BF9" w:rsidRPr="006A17F7" w:rsidRDefault="00725BF9" w:rsidP="00623FF4">
      <w:pPr>
        <w:spacing w:line="252" w:lineRule="auto"/>
        <w:jc w:val="both"/>
        <w:rPr>
          <w:rFonts w:cstheme="minorHAnsi"/>
          <w:b/>
          <w:i/>
        </w:rPr>
      </w:pPr>
      <w:r w:rsidRPr="006A17F7">
        <w:rPr>
          <w:b/>
          <w:i/>
          <w:u w:val="single"/>
        </w:rPr>
        <w:t>2021-04-</w:t>
      </w:r>
      <w:r>
        <w:rPr>
          <w:b/>
          <w:i/>
          <w:u w:val="single"/>
        </w:rPr>
        <w:t>116</w:t>
      </w:r>
      <w:r w:rsidRPr="006A17F7">
        <w:rPr>
          <w:b/>
          <w:i/>
          <w:u w:val="single"/>
        </w:rPr>
        <w:tab/>
      </w:r>
      <w:proofErr w:type="spellStart"/>
      <w:r w:rsidRPr="006A17F7">
        <w:rPr>
          <w:b/>
          <w:i/>
          <w:u w:val="single"/>
        </w:rPr>
        <w:t>Student</w:t>
      </w:r>
      <w:proofErr w:type="spellEnd"/>
      <w:r w:rsidRPr="006A17F7">
        <w:rPr>
          <w:b/>
          <w:i/>
          <w:u w:val="single"/>
        </w:rPr>
        <w:t xml:space="preserve"> jobs</w:t>
      </w:r>
    </w:p>
    <w:p w:rsidR="00725BF9" w:rsidRPr="006A17F7" w:rsidRDefault="00725BF9" w:rsidP="00D26DAE">
      <w:pPr>
        <w:spacing w:line="252" w:lineRule="auto"/>
        <w:ind w:left="2268" w:hanging="2268"/>
        <w:jc w:val="both"/>
        <w:rPr>
          <w:rFonts w:cs="Arial"/>
        </w:rPr>
      </w:pPr>
      <w:r w:rsidRPr="006A17F7">
        <w:rPr>
          <w:rFonts w:cs="Arial"/>
        </w:rPr>
        <w:t>CONSIDÉRANT QUE</w:t>
      </w:r>
      <w:r w:rsidRPr="006A17F7">
        <w:rPr>
          <w:rFonts w:cs="Arial"/>
        </w:rPr>
        <w:tab/>
        <w:t>la Municipalité a fait une demande de subvention pour le programme Emploi été Canada (EÉC) auprès du gouvernement;</w:t>
      </w:r>
    </w:p>
    <w:p w:rsidR="00725BF9" w:rsidRPr="006A17F7" w:rsidRDefault="00725BF9" w:rsidP="00D26DAE">
      <w:pPr>
        <w:spacing w:line="252" w:lineRule="auto"/>
        <w:ind w:left="2268" w:hanging="2268"/>
        <w:jc w:val="both"/>
        <w:rPr>
          <w:rFonts w:cs="Arial"/>
          <w:i/>
          <w:lang w:val="en-CA"/>
        </w:rPr>
      </w:pPr>
      <w:r w:rsidRPr="006A17F7">
        <w:rPr>
          <w:rFonts w:cs="Arial"/>
          <w:i/>
          <w:lang w:val="en-CA"/>
        </w:rPr>
        <w:t>WHEREAS</w:t>
      </w:r>
      <w:r w:rsidRPr="006A17F7">
        <w:rPr>
          <w:rFonts w:cs="Arial"/>
          <w:i/>
          <w:lang w:val="en-CA"/>
        </w:rPr>
        <w:tab/>
        <w:t>the Municipality has applied for the Canada Summer Job (EÉC) grant from the government;</w:t>
      </w:r>
    </w:p>
    <w:p w:rsidR="00725BF9" w:rsidRPr="00C14B3C" w:rsidRDefault="00725BF9" w:rsidP="00D26DAE">
      <w:pPr>
        <w:spacing w:line="252" w:lineRule="auto"/>
        <w:ind w:left="2268" w:hanging="2268"/>
        <w:jc w:val="both"/>
        <w:rPr>
          <w:rFonts w:cs="Arial"/>
        </w:rPr>
      </w:pPr>
      <w:r w:rsidRPr="00C14B3C">
        <w:rPr>
          <w:rFonts w:cs="Arial"/>
        </w:rPr>
        <w:t xml:space="preserve">CONSIDÉRANT QUE </w:t>
      </w:r>
      <w:r w:rsidRPr="00C14B3C">
        <w:rPr>
          <w:rFonts w:cs="Arial"/>
        </w:rPr>
        <w:tab/>
        <w:t xml:space="preserve">la demande de subvention a été </w:t>
      </w:r>
      <w:r>
        <w:rPr>
          <w:rFonts w:cs="Arial"/>
        </w:rPr>
        <w:t>déposée</w:t>
      </w:r>
      <w:r w:rsidRPr="00C14B3C">
        <w:rPr>
          <w:rFonts w:cs="Arial"/>
        </w:rPr>
        <w:t xml:space="preserve"> pour l’embauche de </w:t>
      </w:r>
      <w:r>
        <w:rPr>
          <w:rFonts w:cs="Arial"/>
        </w:rPr>
        <w:t xml:space="preserve">3 </w:t>
      </w:r>
      <w:r w:rsidRPr="00C14B3C">
        <w:rPr>
          <w:rFonts w:cs="Arial"/>
        </w:rPr>
        <w:t>étudiants à temps plein pour l’été 2021;</w:t>
      </w:r>
    </w:p>
    <w:p w:rsidR="00725BF9" w:rsidRPr="00C14B3C" w:rsidRDefault="00725BF9" w:rsidP="00D26DAE">
      <w:pPr>
        <w:spacing w:line="252" w:lineRule="auto"/>
        <w:ind w:left="2268" w:hanging="2268"/>
        <w:jc w:val="both"/>
        <w:rPr>
          <w:rFonts w:cs="Arial"/>
          <w:i/>
          <w:lang w:val="en-CA"/>
        </w:rPr>
      </w:pPr>
      <w:r w:rsidRPr="00C14B3C">
        <w:rPr>
          <w:rFonts w:cs="Arial"/>
          <w:i/>
          <w:lang w:val="en-CA"/>
        </w:rPr>
        <w:t>WHEREAS</w:t>
      </w:r>
      <w:r w:rsidRPr="00C14B3C">
        <w:rPr>
          <w:rFonts w:cs="Arial"/>
          <w:i/>
          <w:lang w:val="en-CA"/>
        </w:rPr>
        <w:tab/>
        <w:t xml:space="preserve">the grant application was </w:t>
      </w:r>
      <w:r>
        <w:rPr>
          <w:rFonts w:cs="Arial"/>
          <w:i/>
          <w:lang w:val="en-CA"/>
        </w:rPr>
        <w:t>fil</w:t>
      </w:r>
      <w:r w:rsidRPr="00C14B3C">
        <w:rPr>
          <w:rFonts w:cs="Arial"/>
          <w:i/>
          <w:lang w:val="en-CA"/>
        </w:rPr>
        <w:t xml:space="preserve">ed for the hiring of </w:t>
      </w:r>
      <w:r>
        <w:rPr>
          <w:rFonts w:cs="Arial"/>
          <w:i/>
          <w:lang w:val="en-CA"/>
        </w:rPr>
        <w:t>3</w:t>
      </w:r>
      <w:r w:rsidRPr="00C14B3C">
        <w:rPr>
          <w:rFonts w:cs="Arial"/>
          <w:i/>
          <w:lang w:val="en-CA"/>
        </w:rPr>
        <w:t xml:space="preserve"> full-time students for the summer of 2021;</w:t>
      </w:r>
    </w:p>
    <w:p w:rsidR="00725BF9" w:rsidRPr="00C14B3C" w:rsidRDefault="00725BF9" w:rsidP="00D26DAE">
      <w:pPr>
        <w:spacing w:line="252" w:lineRule="auto"/>
        <w:ind w:left="2268" w:hanging="2268"/>
        <w:jc w:val="both"/>
        <w:rPr>
          <w:rFonts w:cs="Arial"/>
        </w:rPr>
      </w:pPr>
      <w:r w:rsidRPr="00C14B3C">
        <w:rPr>
          <w:rFonts w:cs="Arial"/>
        </w:rPr>
        <w:t>CONSIDÉRANT QUE</w:t>
      </w:r>
      <w:r w:rsidRPr="00C14B3C">
        <w:rPr>
          <w:rFonts w:cs="Arial"/>
        </w:rPr>
        <w:tab/>
        <w:t>ces étudiants exécuteront des tâches de revitalisation et d’entretien;</w:t>
      </w:r>
    </w:p>
    <w:p w:rsidR="00725BF9" w:rsidRPr="00C14B3C" w:rsidRDefault="00725BF9" w:rsidP="00D26DAE">
      <w:pPr>
        <w:spacing w:line="252" w:lineRule="auto"/>
        <w:ind w:left="2268" w:hanging="2268"/>
        <w:jc w:val="both"/>
        <w:rPr>
          <w:rFonts w:cs="Arial"/>
          <w:i/>
          <w:lang w:val="en-CA"/>
        </w:rPr>
      </w:pPr>
      <w:r w:rsidRPr="00C14B3C">
        <w:rPr>
          <w:rFonts w:cs="Arial"/>
          <w:i/>
          <w:lang w:val="en-CA"/>
        </w:rPr>
        <w:t>WHEREAS</w:t>
      </w:r>
      <w:r w:rsidRPr="00C14B3C">
        <w:rPr>
          <w:rFonts w:cs="Arial"/>
          <w:i/>
          <w:lang w:val="en-CA"/>
        </w:rPr>
        <w:tab/>
        <w:t>these students will perform revitalization and maintenance tasks;</w:t>
      </w:r>
    </w:p>
    <w:p w:rsidR="00725BF9" w:rsidRPr="006A17F7" w:rsidRDefault="00725BF9" w:rsidP="006E15E0">
      <w:pPr>
        <w:tabs>
          <w:tab w:val="left" w:pos="2268"/>
        </w:tabs>
        <w:spacing w:line="252" w:lineRule="auto"/>
        <w:ind w:left="2268" w:hanging="2268"/>
        <w:jc w:val="both"/>
        <w:rPr>
          <w:rFonts w:cs="Arial"/>
        </w:rPr>
      </w:pPr>
      <w:r w:rsidRPr="00C14B3C">
        <w:rPr>
          <w:rFonts w:cs="Arial"/>
        </w:rPr>
        <w:t>EN CONSÉQUENCE</w:t>
      </w:r>
      <w:r w:rsidRPr="00C14B3C">
        <w:rPr>
          <w:rFonts w:cs="Arial"/>
        </w:rPr>
        <w:tab/>
        <w:t xml:space="preserve">il est proposé par </w:t>
      </w:r>
      <w:r>
        <w:rPr>
          <w:rFonts w:cs="Arial"/>
        </w:rPr>
        <w:t>le conseiller Marc André Le Gris</w:t>
      </w:r>
      <w:r w:rsidRPr="00C14B3C">
        <w:rPr>
          <w:rFonts w:cs="Arial"/>
        </w:rPr>
        <w:t xml:space="preserve"> et résolu que le conseil municipal autorise l’embauche de </w:t>
      </w:r>
      <w:r>
        <w:rPr>
          <w:rFonts w:cs="Arial"/>
        </w:rPr>
        <w:t xml:space="preserve">3 étudiants </w:t>
      </w:r>
      <w:r w:rsidRPr="006A17F7">
        <w:rPr>
          <w:rFonts w:cs="Arial"/>
        </w:rPr>
        <w:t>au poste de journalier</w:t>
      </w:r>
      <w:r>
        <w:rPr>
          <w:rFonts w:cs="Arial"/>
        </w:rPr>
        <w:t>s</w:t>
      </w:r>
      <w:r w:rsidRPr="006A17F7">
        <w:rPr>
          <w:rFonts w:cs="Arial"/>
        </w:rPr>
        <w:t xml:space="preserve"> pour l’été 2021, dans le cadre du programme de subvention Emploi été Canada (EÉC)</w:t>
      </w:r>
      <w:r>
        <w:rPr>
          <w:rFonts w:cs="Arial"/>
        </w:rPr>
        <w:t>,</w:t>
      </w:r>
      <w:r w:rsidRPr="006A17F7">
        <w:rPr>
          <w:rFonts w:cs="Arial"/>
        </w:rPr>
        <w:t xml:space="preserve"> selon les termes de la convention collective</w:t>
      </w:r>
      <w:r>
        <w:rPr>
          <w:rFonts w:cs="Arial"/>
        </w:rPr>
        <w:t xml:space="preserve"> et que le Maire et le Directeur général soient mandatés pour procéder à la sélection des étudiants.</w:t>
      </w:r>
    </w:p>
    <w:p w:rsidR="00725BF9" w:rsidRPr="006A17F7" w:rsidRDefault="00725BF9" w:rsidP="006E15E0">
      <w:pPr>
        <w:tabs>
          <w:tab w:val="left" w:pos="2268"/>
        </w:tabs>
        <w:spacing w:line="252" w:lineRule="auto"/>
        <w:ind w:left="2268" w:hanging="2268"/>
        <w:jc w:val="both"/>
        <w:rPr>
          <w:rFonts w:cs="Arial"/>
          <w:i/>
          <w:lang w:val="en-CA"/>
        </w:rPr>
      </w:pPr>
      <w:r w:rsidRPr="006A17F7">
        <w:rPr>
          <w:rFonts w:cs="Arial"/>
          <w:i/>
          <w:lang w:val="en-CA"/>
        </w:rPr>
        <w:t>THEREFORE</w:t>
      </w:r>
      <w:r w:rsidRPr="006A17F7">
        <w:rPr>
          <w:rFonts w:cs="Arial"/>
          <w:i/>
          <w:lang w:val="en-CA"/>
        </w:rPr>
        <w:tab/>
        <w:t xml:space="preserve">it is proposed by Councillor </w:t>
      </w:r>
      <w:r>
        <w:rPr>
          <w:rFonts w:cs="Arial"/>
          <w:i/>
          <w:lang w:val="en-CA"/>
        </w:rPr>
        <w:t>Marc André Le Gris</w:t>
      </w:r>
      <w:r w:rsidRPr="006A17F7">
        <w:rPr>
          <w:rFonts w:cs="Arial"/>
          <w:i/>
          <w:lang w:val="en-CA"/>
        </w:rPr>
        <w:t xml:space="preserve"> and resolved that the </w:t>
      </w:r>
      <w:r w:rsidRPr="00A13BAD">
        <w:rPr>
          <w:rFonts w:cs="Arial"/>
          <w:i/>
          <w:lang w:val="en-CA"/>
        </w:rPr>
        <w:t>municipal council authorizes the hiring of 3 students as day laborers for the summer of 2021, within the framework of the Summer Employment Canada (</w:t>
      </w:r>
      <w:r>
        <w:rPr>
          <w:rFonts w:cs="Arial"/>
          <w:i/>
          <w:lang w:val="en-CA"/>
        </w:rPr>
        <w:t>SE</w:t>
      </w:r>
      <w:r w:rsidRPr="00A13BAD">
        <w:rPr>
          <w:rFonts w:cs="Arial"/>
          <w:i/>
          <w:lang w:val="en-CA"/>
        </w:rPr>
        <w:t>C) subsidy program, according to the terms of the collective agreement and that the Mayor and the Director General be mandated to proceed</w:t>
      </w:r>
      <w:r>
        <w:rPr>
          <w:rFonts w:cs="Arial"/>
          <w:i/>
          <w:lang w:val="en-CA"/>
        </w:rPr>
        <w:t xml:space="preserve"> with the selection of students</w:t>
      </w:r>
      <w:r w:rsidRPr="006A17F7">
        <w:rPr>
          <w:rFonts w:cs="Arial"/>
          <w:i/>
          <w:lang w:val="en-CA"/>
        </w:rPr>
        <w:t>.</w:t>
      </w:r>
    </w:p>
    <w:p w:rsidR="00C54226" w:rsidRPr="00B40ABD" w:rsidRDefault="00C54226" w:rsidP="00623FF4">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C54226" w:rsidRPr="00B40ABD" w:rsidRDefault="00C54226" w:rsidP="00623FF4">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623FF4">
      <w:pPr>
        <w:spacing w:after="0" w:line="252" w:lineRule="auto"/>
        <w:jc w:val="right"/>
        <w:rPr>
          <w:rFonts w:cstheme="minorHAnsi"/>
          <w:i/>
          <w:lang w:val="en-CA"/>
        </w:rPr>
      </w:pPr>
    </w:p>
    <w:p w:rsidR="001261F5" w:rsidRDefault="001261F5" w:rsidP="00623FF4">
      <w:pPr>
        <w:spacing w:after="0" w:line="252" w:lineRule="auto"/>
        <w:jc w:val="both"/>
        <w:rPr>
          <w:rFonts w:eastAsia="Times New Roman" w:cstheme="minorHAnsi"/>
          <w:b/>
          <w:noProof/>
          <w:color w:val="000000"/>
          <w:u w:val="single"/>
        </w:rPr>
      </w:pPr>
      <w:r>
        <w:rPr>
          <w:rFonts w:eastAsia="Times New Roman" w:cstheme="minorHAnsi"/>
          <w:b/>
          <w:noProof/>
          <w:color w:val="000000"/>
          <w:u w:val="single"/>
        </w:rPr>
        <w:t>2021-04-117</w:t>
      </w:r>
      <w:r>
        <w:rPr>
          <w:rFonts w:eastAsia="Times New Roman" w:cstheme="minorHAnsi"/>
          <w:b/>
          <w:noProof/>
          <w:color w:val="000000"/>
          <w:u w:val="single"/>
        </w:rPr>
        <w:tab/>
      </w:r>
      <w:r w:rsidRPr="00547FBD">
        <w:rPr>
          <w:rFonts w:eastAsia="Times New Roman" w:cstheme="minorHAnsi"/>
          <w:b/>
          <w:noProof/>
          <w:color w:val="000000"/>
          <w:u w:val="single"/>
        </w:rPr>
        <w:t>Embauche de journalier</w:t>
      </w:r>
      <w:r>
        <w:rPr>
          <w:rFonts w:eastAsia="Times New Roman" w:cstheme="minorHAnsi"/>
          <w:b/>
          <w:noProof/>
          <w:color w:val="000000"/>
          <w:u w:val="single"/>
        </w:rPr>
        <w:t>s</w:t>
      </w:r>
    </w:p>
    <w:p w:rsidR="001261F5" w:rsidRPr="00547FBD" w:rsidRDefault="001261F5" w:rsidP="00623FF4">
      <w:pPr>
        <w:spacing w:after="0" w:line="252" w:lineRule="auto"/>
        <w:jc w:val="both"/>
        <w:rPr>
          <w:rFonts w:eastAsia="Times New Roman" w:cstheme="minorHAnsi"/>
          <w:b/>
          <w:noProof/>
          <w:color w:val="000000"/>
          <w:u w:val="single"/>
        </w:rPr>
      </w:pPr>
    </w:p>
    <w:p w:rsidR="001261F5" w:rsidRPr="00E531BA" w:rsidRDefault="001261F5" w:rsidP="00623FF4">
      <w:pPr>
        <w:spacing w:after="0" w:line="252" w:lineRule="auto"/>
        <w:jc w:val="both"/>
        <w:rPr>
          <w:rFonts w:eastAsia="Times New Roman" w:cstheme="minorHAnsi"/>
          <w:b/>
          <w:noProof/>
          <w:color w:val="000000"/>
          <w:u w:val="single"/>
        </w:rPr>
      </w:pPr>
      <w:r w:rsidRPr="00E531BA">
        <w:rPr>
          <w:rFonts w:eastAsia="Times New Roman" w:cstheme="minorHAnsi"/>
          <w:b/>
          <w:noProof/>
          <w:color w:val="000000"/>
          <w:u w:val="single"/>
        </w:rPr>
        <w:t>2021-04-</w:t>
      </w:r>
      <w:r>
        <w:rPr>
          <w:rFonts w:eastAsia="Times New Roman" w:cstheme="minorHAnsi"/>
          <w:b/>
          <w:noProof/>
          <w:color w:val="000000"/>
          <w:u w:val="single"/>
        </w:rPr>
        <w:t>117</w:t>
      </w:r>
      <w:r w:rsidRPr="00E531BA">
        <w:rPr>
          <w:rFonts w:eastAsia="Times New Roman" w:cstheme="minorHAnsi"/>
          <w:b/>
          <w:noProof/>
          <w:color w:val="000000"/>
          <w:u w:val="single"/>
        </w:rPr>
        <w:tab/>
        <w:t>Hiring of blue collars</w:t>
      </w:r>
    </w:p>
    <w:p w:rsidR="001261F5" w:rsidRPr="00E531BA" w:rsidRDefault="001261F5" w:rsidP="00623FF4">
      <w:pPr>
        <w:spacing w:after="160" w:line="252" w:lineRule="auto"/>
        <w:ind w:left="2124" w:hanging="2124"/>
        <w:jc w:val="both"/>
        <w:rPr>
          <w:rFonts w:cstheme="minorHAnsi"/>
          <w:color w:val="000000"/>
        </w:rPr>
      </w:pPr>
    </w:p>
    <w:p w:rsidR="001261F5" w:rsidRDefault="001261F5" w:rsidP="00623FF4">
      <w:pPr>
        <w:spacing w:after="160" w:line="252" w:lineRule="auto"/>
        <w:ind w:left="2268" w:hanging="2268"/>
        <w:jc w:val="both"/>
        <w:rPr>
          <w:rFonts w:cstheme="minorHAnsi"/>
          <w:color w:val="000000"/>
        </w:rPr>
      </w:pPr>
      <w:r w:rsidRPr="00547FBD">
        <w:rPr>
          <w:rFonts w:cstheme="minorHAnsi"/>
          <w:color w:val="000000"/>
        </w:rPr>
        <w:t xml:space="preserve">ATTENDU QUE </w:t>
      </w:r>
      <w:r w:rsidRPr="00547FBD">
        <w:rPr>
          <w:rFonts w:cstheme="minorHAnsi"/>
          <w:color w:val="000000"/>
        </w:rPr>
        <w:tab/>
        <w:t>des cols bleus sont en absence prolongée pour des raisons de santé;</w:t>
      </w:r>
    </w:p>
    <w:p w:rsidR="001261F5" w:rsidRPr="002D1A2F" w:rsidRDefault="001261F5" w:rsidP="00623FF4">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t>blue collar workers are on extended absence for health reasons;</w:t>
      </w:r>
    </w:p>
    <w:p w:rsidR="001261F5" w:rsidRDefault="001261F5" w:rsidP="00623FF4">
      <w:pPr>
        <w:spacing w:after="160" w:line="252" w:lineRule="auto"/>
        <w:ind w:left="2268" w:hanging="2268"/>
        <w:jc w:val="both"/>
        <w:rPr>
          <w:rFonts w:cstheme="minorHAnsi"/>
          <w:color w:val="000000"/>
        </w:rPr>
      </w:pPr>
      <w:r w:rsidRPr="00547FBD">
        <w:rPr>
          <w:rFonts w:cstheme="minorHAnsi"/>
          <w:color w:val="000000"/>
        </w:rPr>
        <w:t xml:space="preserve">ATTENDU QU’ </w:t>
      </w:r>
      <w:r w:rsidRPr="00547FBD">
        <w:rPr>
          <w:rFonts w:cstheme="minorHAnsi"/>
          <w:color w:val="000000"/>
        </w:rPr>
        <w:tab/>
        <w:t>il n’y a plus de candidats disponibles sur la liste de rappel;</w:t>
      </w:r>
    </w:p>
    <w:p w:rsidR="001261F5" w:rsidRPr="002D1A2F" w:rsidRDefault="001261F5" w:rsidP="00623FF4">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t>there are no more candidates available on the recall list;</w:t>
      </w:r>
    </w:p>
    <w:p w:rsidR="001261F5" w:rsidRDefault="001261F5" w:rsidP="00623FF4">
      <w:pPr>
        <w:spacing w:after="160" w:line="252" w:lineRule="auto"/>
        <w:ind w:left="2268" w:hanging="2268"/>
        <w:jc w:val="both"/>
        <w:rPr>
          <w:rFonts w:cstheme="minorHAnsi"/>
          <w:color w:val="000000"/>
        </w:rPr>
      </w:pPr>
      <w:r w:rsidRPr="00547FBD">
        <w:rPr>
          <w:rFonts w:cstheme="minorHAnsi"/>
          <w:color w:val="000000"/>
        </w:rPr>
        <w:t xml:space="preserve">ATTENDU QUE </w:t>
      </w:r>
      <w:r w:rsidRPr="00547FBD">
        <w:rPr>
          <w:rFonts w:cstheme="minorHAnsi"/>
          <w:color w:val="000000"/>
        </w:rPr>
        <w:tab/>
        <w:t>le</w:t>
      </w:r>
      <w:r>
        <w:rPr>
          <w:rFonts w:cstheme="minorHAnsi"/>
          <w:color w:val="000000"/>
        </w:rPr>
        <w:t>s</w:t>
      </w:r>
      <w:r w:rsidRPr="00547FBD">
        <w:rPr>
          <w:rFonts w:cstheme="minorHAnsi"/>
          <w:color w:val="000000"/>
        </w:rPr>
        <w:t xml:space="preserve"> candidat</w:t>
      </w:r>
      <w:r>
        <w:rPr>
          <w:rFonts w:cstheme="minorHAnsi"/>
          <w:color w:val="000000"/>
        </w:rPr>
        <w:t>s</w:t>
      </w:r>
      <w:r w:rsidRPr="00547FBD">
        <w:rPr>
          <w:rFonts w:cstheme="minorHAnsi"/>
          <w:color w:val="000000"/>
        </w:rPr>
        <w:t xml:space="preserve"> </w:t>
      </w:r>
      <w:r>
        <w:rPr>
          <w:rFonts w:cstheme="minorHAnsi"/>
          <w:color w:val="000000"/>
        </w:rPr>
        <w:t>seront</w:t>
      </w:r>
      <w:r w:rsidRPr="00547FBD">
        <w:rPr>
          <w:rFonts w:cstheme="minorHAnsi"/>
          <w:color w:val="000000"/>
        </w:rPr>
        <w:t xml:space="preserve"> rencontré</w:t>
      </w:r>
      <w:r>
        <w:rPr>
          <w:rFonts w:cstheme="minorHAnsi"/>
          <w:color w:val="000000"/>
        </w:rPr>
        <w:t>s</w:t>
      </w:r>
      <w:r w:rsidRPr="00547FBD">
        <w:rPr>
          <w:rFonts w:cstheme="minorHAnsi"/>
          <w:color w:val="000000"/>
        </w:rPr>
        <w:t xml:space="preserve"> par le </w:t>
      </w:r>
      <w:r>
        <w:rPr>
          <w:rFonts w:cstheme="minorHAnsi"/>
          <w:color w:val="000000"/>
        </w:rPr>
        <w:t xml:space="preserve">maire et le </w:t>
      </w:r>
      <w:r w:rsidRPr="00547FBD">
        <w:rPr>
          <w:rFonts w:cstheme="minorHAnsi"/>
          <w:color w:val="000000"/>
        </w:rPr>
        <w:t xml:space="preserve">directeur général </w:t>
      </w:r>
      <w:r>
        <w:rPr>
          <w:rFonts w:cstheme="minorHAnsi"/>
          <w:color w:val="000000"/>
        </w:rPr>
        <w:t>afin de faire valoir leur expérience, leur formation et leur savoir-faire;</w:t>
      </w:r>
    </w:p>
    <w:p w:rsidR="001261F5" w:rsidRPr="002D1A2F" w:rsidRDefault="001261F5" w:rsidP="00623FF4">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r>
      <w:r w:rsidRPr="00990742">
        <w:rPr>
          <w:rFonts w:cstheme="minorHAnsi"/>
          <w:i/>
          <w:color w:val="000000"/>
          <w:lang w:val="en-CA"/>
        </w:rPr>
        <w:t xml:space="preserve">candidates will be met by the Mayor and the Director </w:t>
      </w:r>
      <w:r>
        <w:rPr>
          <w:rFonts w:cstheme="minorHAnsi"/>
          <w:i/>
          <w:color w:val="000000"/>
          <w:lang w:val="en-CA"/>
        </w:rPr>
        <w:t xml:space="preserve">General </w:t>
      </w:r>
      <w:r w:rsidRPr="00990742">
        <w:rPr>
          <w:rFonts w:cstheme="minorHAnsi"/>
          <w:i/>
          <w:color w:val="000000"/>
          <w:lang w:val="en-CA"/>
        </w:rPr>
        <w:t>to showcase their experience, training and expertise;</w:t>
      </w:r>
    </w:p>
    <w:p w:rsidR="001261F5" w:rsidRDefault="001261F5" w:rsidP="00623FF4">
      <w:pPr>
        <w:spacing w:after="160" w:line="252" w:lineRule="auto"/>
        <w:ind w:left="2268" w:hanging="2268"/>
        <w:jc w:val="both"/>
        <w:rPr>
          <w:rFonts w:cstheme="minorHAnsi"/>
          <w:color w:val="000000"/>
        </w:rPr>
      </w:pPr>
      <w:r w:rsidRPr="00547FBD">
        <w:rPr>
          <w:rFonts w:cstheme="minorHAnsi"/>
          <w:color w:val="000000"/>
        </w:rPr>
        <w:lastRenderedPageBreak/>
        <w:t>PAR CON</w:t>
      </w:r>
      <w:r>
        <w:rPr>
          <w:rFonts w:cstheme="minorHAnsi"/>
          <w:color w:val="000000"/>
        </w:rPr>
        <w:t>SÉQUENT</w:t>
      </w:r>
      <w:r w:rsidRPr="00547FBD">
        <w:rPr>
          <w:rFonts w:cstheme="minorHAnsi"/>
          <w:color w:val="000000"/>
        </w:rPr>
        <w:t xml:space="preserve"> </w:t>
      </w:r>
      <w:r w:rsidRPr="00547FBD">
        <w:rPr>
          <w:rFonts w:cstheme="minorHAnsi"/>
          <w:color w:val="000000"/>
        </w:rPr>
        <w:tab/>
      </w:r>
      <w:r>
        <w:rPr>
          <w:rFonts w:cstheme="minorHAnsi"/>
          <w:color w:val="000000"/>
        </w:rPr>
        <w:t>i</w:t>
      </w:r>
      <w:r w:rsidRPr="00547FBD">
        <w:rPr>
          <w:rFonts w:cstheme="minorHAnsi"/>
          <w:color w:val="000000"/>
        </w:rPr>
        <w:t xml:space="preserve">l est proposé par </w:t>
      </w:r>
      <w:r>
        <w:rPr>
          <w:rFonts w:cstheme="minorHAnsi"/>
          <w:color w:val="000000"/>
        </w:rPr>
        <w:t>le conseiller Marc André Le Gris</w:t>
      </w:r>
      <w:r w:rsidRPr="00547FBD">
        <w:rPr>
          <w:rFonts w:cstheme="minorHAnsi"/>
          <w:color w:val="000000"/>
        </w:rPr>
        <w:t xml:space="preserve"> et résolu d’autoriser le maire et </w:t>
      </w:r>
      <w:r>
        <w:rPr>
          <w:rFonts w:cstheme="minorHAnsi"/>
          <w:color w:val="000000"/>
        </w:rPr>
        <w:t>le Directeur général</w:t>
      </w:r>
      <w:r w:rsidRPr="00547FBD">
        <w:rPr>
          <w:rFonts w:cstheme="minorHAnsi"/>
          <w:color w:val="000000"/>
        </w:rPr>
        <w:t xml:space="preserve"> à </w:t>
      </w:r>
      <w:r>
        <w:rPr>
          <w:rFonts w:cstheme="minorHAnsi"/>
          <w:color w:val="000000"/>
        </w:rPr>
        <w:t>procéder à la sélection et à l’embauche de journaliers</w:t>
      </w:r>
      <w:r w:rsidRPr="00547FBD">
        <w:rPr>
          <w:rFonts w:cstheme="minorHAnsi"/>
          <w:color w:val="000000"/>
        </w:rPr>
        <w:t xml:space="preserve"> pour une période temporaire allant jusqu’à concurrence de 6 mois, selon les termes de la convention collective, et ce conditionnellement à la réussite d’un examen médical, le tout assujetti à une période de probation de 6 mois. </w:t>
      </w:r>
    </w:p>
    <w:p w:rsidR="001261F5" w:rsidRPr="002D1A2F" w:rsidRDefault="001261F5" w:rsidP="00623FF4">
      <w:pPr>
        <w:spacing w:after="160" w:line="252" w:lineRule="auto"/>
        <w:ind w:left="2268" w:hanging="2268"/>
        <w:jc w:val="both"/>
        <w:rPr>
          <w:rFonts w:cstheme="minorHAnsi"/>
          <w:i/>
          <w:color w:val="000000"/>
          <w:lang w:val="en-CA"/>
        </w:rPr>
      </w:pPr>
      <w:r w:rsidRPr="002D1A2F">
        <w:rPr>
          <w:rFonts w:cstheme="minorHAnsi"/>
          <w:i/>
          <w:color w:val="000000"/>
          <w:lang w:val="en-CA"/>
        </w:rPr>
        <w:t>THEREFORE</w:t>
      </w:r>
      <w:r w:rsidRPr="002D1A2F">
        <w:rPr>
          <w:rFonts w:cstheme="minorHAnsi"/>
          <w:i/>
          <w:color w:val="000000"/>
          <w:lang w:val="en-CA"/>
        </w:rPr>
        <w:tab/>
        <w:t xml:space="preserve">it is proposed by </w:t>
      </w:r>
      <w:r>
        <w:rPr>
          <w:rFonts w:cstheme="minorHAnsi"/>
          <w:i/>
          <w:color w:val="000000"/>
          <w:lang w:val="en-CA"/>
        </w:rPr>
        <w:t>Councillor Marc André Le Gris</w:t>
      </w:r>
      <w:r w:rsidRPr="002D1A2F">
        <w:rPr>
          <w:rFonts w:cstheme="minorHAnsi"/>
          <w:i/>
          <w:color w:val="000000"/>
          <w:lang w:val="en-CA"/>
        </w:rPr>
        <w:t xml:space="preserve"> and resolved to authorize the mayor and the Director General </w:t>
      </w:r>
      <w:r w:rsidRPr="00990742">
        <w:rPr>
          <w:rFonts w:cstheme="minorHAnsi"/>
          <w:i/>
          <w:color w:val="000000"/>
          <w:lang w:val="en-CA"/>
        </w:rPr>
        <w:t xml:space="preserve">to proceed with the selection and hiring of day laborers for a temporary period of up to 6 months, according to the terms of the collective agreement, and this conditionally to the success of a medical examination, the whole subject to a </w:t>
      </w:r>
      <w:r>
        <w:rPr>
          <w:rFonts w:cstheme="minorHAnsi"/>
          <w:i/>
          <w:color w:val="000000"/>
          <w:lang w:val="en-CA"/>
        </w:rPr>
        <w:t>period of probation of 6 months</w:t>
      </w:r>
      <w:r w:rsidRPr="002D1A2F">
        <w:rPr>
          <w:rFonts w:cstheme="minorHAnsi"/>
          <w:i/>
          <w:color w:val="000000"/>
          <w:lang w:val="en-CA"/>
        </w:rPr>
        <w:t>.</w:t>
      </w:r>
    </w:p>
    <w:p w:rsidR="00C54226" w:rsidRPr="00B40ABD" w:rsidRDefault="00C54226"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623FF4">
      <w:pPr>
        <w:spacing w:after="0" w:line="252" w:lineRule="auto"/>
        <w:rPr>
          <w:rFonts w:cstheme="minorHAnsi"/>
          <w:i/>
        </w:rPr>
      </w:pPr>
    </w:p>
    <w:p w:rsidR="00AF1E88" w:rsidRDefault="00AF1E88" w:rsidP="00623FF4">
      <w:pPr>
        <w:spacing w:after="0" w:line="252" w:lineRule="auto"/>
        <w:jc w:val="both"/>
        <w:rPr>
          <w:b/>
          <w:u w:val="single"/>
        </w:rPr>
      </w:pPr>
      <w:r>
        <w:rPr>
          <w:b/>
          <w:u w:val="single"/>
        </w:rPr>
        <w:t>2020-11-118</w:t>
      </w:r>
      <w:r>
        <w:rPr>
          <w:u w:val="single"/>
        </w:rPr>
        <w:tab/>
      </w:r>
      <w:r w:rsidRPr="00BB31BE">
        <w:rPr>
          <w:b/>
          <w:u w:val="single"/>
        </w:rPr>
        <w:t xml:space="preserve">Autorisation de signer </w:t>
      </w:r>
      <w:r>
        <w:rPr>
          <w:b/>
          <w:u w:val="single"/>
        </w:rPr>
        <w:t>un acte</w:t>
      </w:r>
      <w:r w:rsidRPr="00BB31BE">
        <w:rPr>
          <w:b/>
          <w:u w:val="single"/>
        </w:rPr>
        <w:t xml:space="preserve"> de vente </w:t>
      </w:r>
    </w:p>
    <w:p w:rsidR="00AF1E88" w:rsidRPr="003A7758" w:rsidRDefault="00AF1E88" w:rsidP="00623FF4">
      <w:pPr>
        <w:spacing w:after="0" w:line="252" w:lineRule="auto"/>
        <w:jc w:val="both"/>
        <w:rPr>
          <w:b/>
          <w:u w:val="single"/>
        </w:rPr>
      </w:pPr>
    </w:p>
    <w:p w:rsidR="00AF1E88" w:rsidRPr="00A13E82" w:rsidRDefault="00AF1E88" w:rsidP="00623FF4">
      <w:pPr>
        <w:spacing w:line="252" w:lineRule="auto"/>
        <w:jc w:val="both"/>
        <w:rPr>
          <w:b/>
          <w:i/>
          <w:u w:val="single"/>
          <w:lang w:val="en-CA"/>
        </w:rPr>
      </w:pPr>
      <w:r w:rsidRPr="00BB31BE">
        <w:rPr>
          <w:b/>
          <w:i/>
          <w:u w:val="single"/>
          <w:lang w:val="en-CA"/>
        </w:rPr>
        <w:t>2020-11-</w:t>
      </w:r>
      <w:r>
        <w:rPr>
          <w:b/>
          <w:i/>
          <w:u w:val="single"/>
          <w:lang w:val="en-CA"/>
        </w:rPr>
        <w:t>118</w:t>
      </w:r>
      <w:r w:rsidRPr="00BB31BE">
        <w:rPr>
          <w:b/>
          <w:i/>
          <w:u w:val="single"/>
          <w:lang w:val="en-CA"/>
        </w:rPr>
        <w:tab/>
        <w:t xml:space="preserve">Authorization </w:t>
      </w:r>
      <w:r>
        <w:rPr>
          <w:b/>
          <w:i/>
          <w:u w:val="single"/>
          <w:lang w:val="en-CA"/>
        </w:rPr>
        <w:t>to sign deed</w:t>
      </w:r>
      <w:r w:rsidRPr="00F8079A">
        <w:rPr>
          <w:b/>
          <w:i/>
          <w:u w:val="single"/>
          <w:lang w:val="en-CA"/>
        </w:rPr>
        <w:t xml:space="preserve"> of sale </w:t>
      </w:r>
    </w:p>
    <w:p w:rsidR="00AF1E88" w:rsidRDefault="00AF1E88" w:rsidP="00623FF4">
      <w:pPr>
        <w:tabs>
          <w:tab w:val="left" w:pos="2268"/>
        </w:tabs>
        <w:spacing w:line="252" w:lineRule="auto"/>
        <w:ind w:left="2268" w:hanging="2268"/>
        <w:jc w:val="both"/>
      </w:pPr>
      <w:r w:rsidRPr="002943CD">
        <w:t>ATTENDU</w:t>
      </w:r>
      <w:r w:rsidRPr="002943CD">
        <w:tab/>
        <w:t xml:space="preserve">que la municipalité avait entrepris des démarches judiciaires pour des taxes impayées sur </w:t>
      </w:r>
      <w:r>
        <w:t>des</w:t>
      </w:r>
      <w:r w:rsidRPr="002943CD">
        <w:t xml:space="preserve"> lots</w:t>
      </w:r>
      <w:r>
        <w:t xml:space="preserve"> et que des jugements ont été rendus;</w:t>
      </w:r>
    </w:p>
    <w:p w:rsidR="00AF1E88" w:rsidRPr="008F649C" w:rsidRDefault="00AF1E88" w:rsidP="00623FF4">
      <w:pPr>
        <w:tabs>
          <w:tab w:val="left" w:pos="2268"/>
        </w:tabs>
        <w:spacing w:line="252" w:lineRule="auto"/>
        <w:ind w:left="2268" w:hanging="2268"/>
        <w:jc w:val="both"/>
        <w:rPr>
          <w:i/>
          <w:lang w:val="en-CA"/>
        </w:rPr>
      </w:pPr>
      <w:r w:rsidRPr="008F649C">
        <w:rPr>
          <w:i/>
          <w:lang w:val="en-CA"/>
        </w:rPr>
        <w:t>WHEREAS</w:t>
      </w:r>
      <w:r w:rsidRPr="008F649C">
        <w:rPr>
          <w:i/>
          <w:lang w:val="en-CA"/>
        </w:rPr>
        <w:tab/>
        <w:t xml:space="preserve">that the municipality had taken legal action for unpaid taxes on </w:t>
      </w:r>
      <w:r>
        <w:rPr>
          <w:i/>
          <w:lang w:val="en-CA"/>
        </w:rPr>
        <w:t>some</w:t>
      </w:r>
      <w:r w:rsidRPr="008F649C">
        <w:rPr>
          <w:i/>
          <w:lang w:val="en-CA"/>
        </w:rPr>
        <w:t xml:space="preserve"> lots and that judgments were issued;</w:t>
      </w:r>
    </w:p>
    <w:p w:rsidR="00AF1E88" w:rsidRDefault="00AF1E88" w:rsidP="00623FF4">
      <w:pPr>
        <w:tabs>
          <w:tab w:val="left" w:pos="2268"/>
        </w:tabs>
        <w:spacing w:line="252" w:lineRule="auto"/>
        <w:ind w:left="2268" w:hanging="2268"/>
        <w:jc w:val="both"/>
      </w:pPr>
      <w:r>
        <w:t>ATTENDU</w:t>
      </w:r>
      <w:r>
        <w:tab/>
        <w:t xml:space="preserve">que l’étude </w:t>
      </w:r>
      <w:proofErr w:type="spellStart"/>
      <w:r>
        <w:t>Galarneau</w:t>
      </w:r>
      <w:proofErr w:type="spellEnd"/>
      <w:r>
        <w:t xml:space="preserve"> Sauvé, huissiers de justice, a été mandatée pour procéder à la saisie immobilière et la vente de lots, suite aux jugements rendus;</w:t>
      </w:r>
    </w:p>
    <w:p w:rsidR="00AF1E88" w:rsidRPr="008F649C" w:rsidRDefault="00AF1E88" w:rsidP="00623FF4">
      <w:pPr>
        <w:tabs>
          <w:tab w:val="left" w:pos="2268"/>
        </w:tabs>
        <w:spacing w:line="252" w:lineRule="auto"/>
        <w:ind w:left="2268" w:hanging="2268"/>
        <w:jc w:val="both"/>
        <w:rPr>
          <w:i/>
          <w:lang w:val="en-CA"/>
        </w:rPr>
      </w:pPr>
      <w:r>
        <w:rPr>
          <w:i/>
          <w:lang w:val="en-CA"/>
        </w:rPr>
        <w:t>WHEREAS</w:t>
      </w:r>
      <w:r>
        <w:rPr>
          <w:i/>
          <w:lang w:val="en-CA"/>
        </w:rPr>
        <w:tab/>
        <w:t xml:space="preserve">that </w:t>
      </w:r>
      <w:r w:rsidRPr="008F649C">
        <w:rPr>
          <w:i/>
          <w:lang w:val="en-CA"/>
        </w:rPr>
        <w:t xml:space="preserve">the study </w:t>
      </w:r>
      <w:proofErr w:type="spellStart"/>
      <w:r w:rsidRPr="008F649C">
        <w:rPr>
          <w:i/>
          <w:lang w:val="en-CA"/>
        </w:rPr>
        <w:t>Galarneau</w:t>
      </w:r>
      <w:proofErr w:type="spellEnd"/>
      <w:r w:rsidRPr="008F649C">
        <w:rPr>
          <w:i/>
          <w:lang w:val="en-CA"/>
        </w:rPr>
        <w:t xml:space="preserve"> Sauvé</w:t>
      </w:r>
      <w:r>
        <w:rPr>
          <w:i/>
          <w:lang w:val="en-CA"/>
        </w:rPr>
        <w:t>,</w:t>
      </w:r>
      <w:r w:rsidRPr="008F649C">
        <w:rPr>
          <w:i/>
          <w:lang w:val="en-CA"/>
        </w:rPr>
        <w:t xml:space="preserve"> </w:t>
      </w:r>
      <w:r>
        <w:rPr>
          <w:i/>
          <w:lang w:val="en-CA"/>
        </w:rPr>
        <w:t>bailiff</w:t>
      </w:r>
      <w:r w:rsidRPr="008F649C">
        <w:rPr>
          <w:i/>
          <w:lang w:val="en-CA"/>
        </w:rPr>
        <w:t>s</w:t>
      </w:r>
      <w:r>
        <w:rPr>
          <w:i/>
          <w:lang w:val="en-CA"/>
        </w:rPr>
        <w:t>,</w:t>
      </w:r>
      <w:r w:rsidRPr="008F649C">
        <w:rPr>
          <w:i/>
          <w:lang w:val="en-CA"/>
        </w:rPr>
        <w:t xml:space="preserve"> was mandated to proceed with the seizure </w:t>
      </w:r>
      <w:r>
        <w:rPr>
          <w:i/>
          <w:lang w:val="en-CA"/>
        </w:rPr>
        <w:t xml:space="preserve">and sale </w:t>
      </w:r>
      <w:r w:rsidRPr="008F649C">
        <w:rPr>
          <w:i/>
          <w:lang w:val="en-CA"/>
        </w:rPr>
        <w:t xml:space="preserve">of </w:t>
      </w:r>
      <w:r>
        <w:rPr>
          <w:i/>
          <w:lang w:val="en-CA"/>
        </w:rPr>
        <w:t>some</w:t>
      </w:r>
      <w:r w:rsidRPr="008F649C">
        <w:rPr>
          <w:i/>
          <w:lang w:val="en-CA"/>
        </w:rPr>
        <w:t xml:space="preserve"> lots, following the judgments rendered;</w:t>
      </w:r>
    </w:p>
    <w:p w:rsidR="00AF1E88" w:rsidRDefault="00AF1E88" w:rsidP="00623FF4">
      <w:pPr>
        <w:tabs>
          <w:tab w:val="left" w:pos="2268"/>
        </w:tabs>
        <w:spacing w:line="252" w:lineRule="auto"/>
        <w:ind w:left="2268" w:hanging="2268"/>
        <w:jc w:val="both"/>
      </w:pPr>
      <w:r>
        <w:t>ATTENDU</w:t>
      </w:r>
      <w:r>
        <w:tab/>
        <w:t>que malgré la publication d’avis de vente sur le site du Registre des Ventes du Québec, lesdits lots n’ont pas été vendus;</w:t>
      </w:r>
    </w:p>
    <w:p w:rsidR="00AF1E88" w:rsidRPr="008F649C" w:rsidRDefault="00AF1E88" w:rsidP="00623FF4">
      <w:pPr>
        <w:tabs>
          <w:tab w:val="left" w:pos="2268"/>
        </w:tabs>
        <w:spacing w:line="252" w:lineRule="auto"/>
        <w:ind w:left="2268" w:hanging="2268"/>
        <w:jc w:val="both"/>
        <w:rPr>
          <w:i/>
          <w:lang w:val="en-CA"/>
        </w:rPr>
      </w:pPr>
      <w:r w:rsidRPr="008F649C">
        <w:rPr>
          <w:i/>
          <w:lang w:val="en-CA"/>
        </w:rPr>
        <w:t xml:space="preserve">WHEREAS </w:t>
      </w:r>
      <w:r w:rsidRPr="008F649C">
        <w:rPr>
          <w:i/>
          <w:lang w:val="en-CA"/>
        </w:rPr>
        <w:tab/>
        <w:t>despite the publication of notices of sale on the Quebec Sales Register site, the said lots have not been sold;</w:t>
      </w:r>
    </w:p>
    <w:p w:rsidR="00AF1E88" w:rsidRDefault="00AF1E88" w:rsidP="00623FF4">
      <w:pPr>
        <w:tabs>
          <w:tab w:val="left" w:pos="2268"/>
        </w:tabs>
        <w:spacing w:line="252" w:lineRule="auto"/>
        <w:ind w:left="2268" w:hanging="2268"/>
        <w:jc w:val="both"/>
      </w:pPr>
      <w:r>
        <w:t>ATTENDU</w:t>
      </w:r>
      <w:r>
        <w:tab/>
        <w:t>que le conseil municipal souhaite mandater le notaire Carl Couture, afin de préparer l’acte de vente desdits lots à la municipalité;</w:t>
      </w:r>
    </w:p>
    <w:p w:rsidR="00AF1E88" w:rsidRPr="00FA0478" w:rsidRDefault="00AF1E88" w:rsidP="00623FF4">
      <w:pPr>
        <w:tabs>
          <w:tab w:val="left" w:pos="2268"/>
        </w:tabs>
        <w:spacing w:line="252" w:lineRule="auto"/>
        <w:ind w:left="2268" w:hanging="2268"/>
        <w:jc w:val="both"/>
        <w:rPr>
          <w:i/>
          <w:lang w:val="en-CA"/>
        </w:rPr>
      </w:pPr>
      <w:r w:rsidRPr="00FA0478">
        <w:rPr>
          <w:i/>
          <w:lang w:val="en-CA"/>
        </w:rPr>
        <w:t xml:space="preserve">WHEREAS </w:t>
      </w:r>
      <w:r w:rsidRPr="00FA0478">
        <w:rPr>
          <w:i/>
          <w:lang w:val="en-CA"/>
        </w:rPr>
        <w:tab/>
        <w:t>the municipal council wishes to mandate the notary Carl Coutur</w:t>
      </w:r>
      <w:r>
        <w:rPr>
          <w:i/>
          <w:lang w:val="en-CA"/>
        </w:rPr>
        <w:t>e, in order to prepare the deed</w:t>
      </w:r>
      <w:r w:rsidRPr="00FA0478">
        <w:rPr>
          <w:i/>
          <w:lang w:val="en-CA"/>
        </w:rPr>
        <w:t xml:space="preserve"> of sale of said lots to the municipality;</w:t>
      </w:r>
    </w:p>
    <w:p w:rsidR="00AF1E88" w:rsidRDefault="00AF1E88" w:rsidP="00623FF4">
      <w:pPr>
        <w:tabs>
          <w:tab w:val="left" w:pos="2268"/>
        </w:tabs>
        <w:spacing w:line="252" w:lineRule="auto"/>
        <w:ind w:left="2268" w:hanging="2268"/>
        <w:jc w:val="both"/>
      </w:pPr>
      <w:r>
        <w:t>EN CONSÉQUENCE</w:t>
      </w:r>
      <w:r>
        <w:tab/>
        <w:t>il est proposé par la conseillère Manon Jutras et résolu que la municipalité :</w:t>
      </w:r>
    </w:p>
    <w:p w:rsidR="00AF1E88" w:rsidRPr="00127F8F" w:rsidRDefault="00AF1E88" w:rsidP="00623FF4">
      <w:pPr>
        <w:pStyle w:val="Paragraphedeliste"/>
        <w:numPr>
          <w:ilvl w:val="0"/>
          <w:numId w:val="38"/>
        </w:numPr>
        <w:tabs>
          <w:tab w:val="left" w:pos="1985"/>
        </w:tabs>
        <w:spacing w:line="252" w:lineRule="auto"/>
        <w:ind w:left="2268" w:hanging="283"/>
        <w:jc w:val="both"/>
        <w:rPr>
          <w:rFonts w:asciiTheme="minorHAnsi" w:hAnsiTheme="minorHAnsi" w:cstheme="minorHAnsi"/>
          <w:sz w:val="22"/>
          <w:szCs w:val="22"/>
        </w:rPr>
      </w:pPr>
      <w:r w:rsidRPr="00127F8F">
        <w:rPr>
          <w:rFonts w:asciiTheme="minorHAnsi" w:hAnsiTheme="minorHAnsi" w:cstheme="minorHAnsi"/>
          <w:sz w:val="22"/>
          <w:szCs w:val="22"/>
        </w:rPr>
        <w:t>mandate le notaire Carl Couture pour préparer l</w:t>
      </w:r>
      <w:r>
        <w:rPr>
          <w:rFonts w:asciiTheme="minorHAnsi" w:hAnsiTheme="minorHAnsi" w:cstheme="minorHAnsi"/>
          <w:sz w:val="22"/>
          <w:szCs w:val="22"/>
        </w:rPr>
        <w:t>’acte</w:t>
      </w:r>
      <w:r w:rsidRPr="00127F8F">
        <w:rPr>
          <w:rFonts w:asciiTheme="minorHAnsi" w:hAnsiTheme="minorHAnsi" w:cstheme="minorHAnsi"/>
          <w:sz w:val="22"/>
          <w:szCs w:val="22"/>
        </w:rPr>
        <w:t xml:space="preserve"> de vente;</w:t>
      </w:r>
    </w:p>
    <w:p w:rsidR="00AF1E88" w:rsidRPr="00127F8F" w:rsidRDefault="00AF1E88" w:rsidP="00623FF4">
      <w:pPr>
        <w:pStyle w:val="Paragraphedeliste"/>
        <w:tabs>
          <w:tab w:val="left" w:pos="1985"/>
        </w:tabs>
        <w:spacing w:line="252" w:lineRule="auto"/>
        <w:ind w:left="2268"/>
        <w:jc w:val="both"/>
        <w:rPr>
          <w:rFonts w:asciiTheme="minorHAnsi" w:hAnsiTheme="minorHAnsi" w:cstheme="minorHAnsi"/>
          <w:sz w:val="22"/>
          <w:szCs w:val="22"/>
        </w:rPr>
      </w:pPr>
    </w:p>
    <w:p w:rsidR="00AF1E88" w:rsidRDefault="00AF1E88" w:rsidP="00623FF4">
      <w:pPr>
        <w:pStyle w:val="Paragraphedeliste"/>
        <w:numPr>
          <w:ilvl w:val="0"/>
          <w:numId w:val="38"/>
        </w:numPr>
        <w:tabs>
          <w:tab w:val="left" w:pos="1985"/>
        </w:tabs>
        <w:spacing w:line="252" w:lineRule="auto"/>
        <w:ind w:left="2268" w:hanging="283"/>
        <w:jc w:val="both"/>
        <w:rPr>
          <w:rFonts w:asciiTheme="minorHAnsi" w:hAnsiTheme="minorHAnsi" w:cstheme="minorHAnsi"/>
          <w:sz w:val="22"/>
          <w:szCs w:val="22"/>
        </w:rPr>
      </w:pPr>
      <w:r w:rsidRPr="00127F8F">
        <w:rPr>
          <w:rFonts w:asciiTheme="minorHAnsi" w:hAnsiTheme="minorHAnsi" w:cstheme="minorHAnsi"/>
          <w:sz w:val="22"/>
          <w:szCs w:val="22"/>
        </w:rPr>
        <w:t xml:space="preserve">autorise </w:t>
      </w:r>
      <w:r>
        <w:rPr>
          <w:rFonts w:asciiTheme="minorHAnsi" w:hAnsiTheme="minorHAnsi" w:cstheme="minorHAnsi"/>
          <w:sz w:val="22"/>
          <w:szCs w:val="22"/>
        </w:rPr>
        <w:t xml:space="preserve">M. Tom Arnold, maire, </w:t>
      </w:r>
      <w:r w:rsidRPr="00127F8F">
        <w:rPr>
          <w:rFonts w:asciiTheme="minorHAnsi" w:hAnsiTheme="minorHAnsi" w:cstheme="minorHAnsi"/>
          <w:sz w:val="22"/>
          <w:szCs w:val="22"/>
        </w:rPr>
        <w:t xml:space="preserve">M. Marc Beaulieu, directeur général et secrétaire-trésorier, ainsi que M. Patrice Sauvé huissier de justice, ou tout autre huissier de justice de l’étude </w:t>
      </w:r>
      <w:proofErr w:type="spellStart"/>
      <w:r w:rsidRPr="00127F8F">
        <w:rPr>
          <w:rFonts w:asciiTheme="minorHAnsi" w:hAnsiTheme="minorHAnsi" w:cstheme="minorHAnsi"/>
          <w:sz w:val="22"/>
          <w:szCs w:val="22"/>
        </w:rPr>
        <w:t>Galarneau</w:t>
      </w:r>
      <w:proofErr w:type="spellEnd"/>
      <w:r w:rsidRPr="00127F8F">
        <w:rPr>
          <w:rFonts w:asciiTheme="minorHAnsi" w:hAnsiTheme="minorHAnsi" w:cstheme="minorHAnsi"/>
          <w:sz w:val="22"/>
          <w:szCs w:val="22"/>
        </w:rPr>
        <w:t xml:space="preserve"> Sauvé, à signer tous les </w:t>
      </w:r>
      <w:r w:rsidRPr="00127F8F">
        <w:rPr>
          <w:rFonts w:asciiTheme="minorHAnsi" w:hAnsiTheme="minorHAnsi" w:cstheme="minorHAnsi"/>
          <w:sz w:val="22"/>
          <w:szCs w:val="22"/>
        </w:rPr>
        <w:lastRenderedPageBreak/>
        <w:t xml:space="preserve">documents nécessaires pour procéder à l’acquisition des </w:t>
      </w:r>
      <w:r>
        <w:rPr>
          <w:rFonts w:asciiTheme="minorHAnsi" w:hAnsiTheme="minorHAnsi" w:cstheme="minorHAnsi"/>
          <w:sz w:val="22"/>
          <w:szCs w:val="22"/>
        </w:rPr>
        <w:t>lots ci-haut mentionnés;</w:t>
      </w:r>
    </w:p>
    <w:p w:rsidR="00AF1E88" w:rsidRPr="00127F8F" w:rsidRDefault="00AF1E88" w:rsidP="00623FF4">
      <w:pPr>
        <w:pStyle w:val="Paragraphedeliste"/>
        <w:tabs>
          <w:tab w:val="left" w:pos="1985"/>
        </w:tabs>
        <w:spacing w:line="252" w:lineRule="auto"/>
        <w:ind w:left="2268"/>
        <w:jc w:val="both"/>
        <w:rPr>
          <w:rFonts w:asciiTheme="minorHAnsi" w:hAnsiTheme="minorHAnsi" w:cstheme="minorHAnsi"/>
          <w:sz w:val="22"/>
          <w:szCs w:val="22"/>
        </w:rPr>
      </w:pPr>
    </w:p>
    <w:p w:rsidR="00AF1E88" w:rsidRPr="00127F8F" w:rsidRDefault="00AF1E88" w:rsidP="00623FF4">
      <w:pPr>
        <w:pStyle w:val="Paragraphedeliste"/>
        <w:numPr>
          <w:ilvl w:val="0"/>
          <w:numId w:val="38"/>
        </w:numPr>
        <w:tabs>
          <w:tab w:val="left" w:pos="1985"/>
        </w:tabs>
        <w:spacing w:line="252" w:lineRule="auto"/>
        <w:ind w:left="2268" w:hanging="283"/>
        <w:jc w:val="both"/>
        <w:rPr>
          <w:rFonts w:asciiTheme="minorHAnsi" w:hAnsiTheme="minorHAnsi" w:cstheme="minorHAnsi"/>
          <w:sz w:val="22"/>
          <w:szCs w:val="22"/>
        </w:rPr>
      </w:pPr>
      <w:r w:rsidRPr="00127F8F">
        <w:rPr>
          <w:rFonts w:asciiTheme="minorHAnsi" w:hAnsiTheme="minorHAnsi" w:cstheme="minorHAnsi"/>
          <w:sz w:val="22"/>
          <w:szCs w:val="22"/>
        </w:rPr>
        <w:t xml:space="preserve">les fonds nécessaires, </w:t>
      </w:r>
      <w:r>
        <w:rPr>
          <w:rFonts w:asciiTheme="minorHAnsi" w:hAnsiTheme="minorHAnsi" w:cstheme="minorHAnsi"/>
          <w:sz w:val="22"/>
          <w:szCs w:val="22"/>
        </w:rPr>
        <w:t>d’une somme maximale de 22</w:t>
      </w:r>
      <w:r w:rsidRPr="00127F8F">
        <w:rPr>
          <w:rFonts w:asciiTheme="minorHAnsi" w:hAnsiTheme="minorHAnsi" w:cstheme="minorHAnsi"/>
          <w:sz w:val="22"/>
          <w:szCs w:val="22"/>
        </w:rPr>
        <w:t>,000$, seront prélevés à l’item budgétaire 02.130.00.419.</w:t>
      </w:r>
    </w:p>
    <w:p w:rsidR="00AF1E88" w:rsidRPr="00127F8F" w:rsidRDefault="00AF1E88" w:rsidP="00623FF4">
      <w:pPr>
        <w:pStyle w:val="Paragraphedeliste"/>
        <w:tabs>
          <w:tab w:val="left" w:pos="1985"/>
        </w:tabs>
        <w:spacing w:line="252" w:lineRule="auto"/>
        <w:ind w:left="2268"/>
        <w:jc w:val="both"/>
        <w:rPr>
          <w:rFonts w:asciiTheme="minorHAnsi" w:hAnsiTheme="minorHAnsi" w:cstheme="minorHAnsi"/>
          <w:sz w:val="22"/>
          <w:szCs w:val="22"/>
        </w:rPr>
      </w:pPr>
    </w:p>
    <w:p w:rsidR="00AF1E88" w:rsidRDefault="00AF1E88" w:rsidP="00623FF4">
      <w:pPr>
        <w:tabs>
          <w:tab w:val="left" w:pos="2268"/>
        </w:tabs>
        <w:spacing w:after="0" w:line="252" w:lineRule="auto"/>
        <w:ind w:left="2268" w:hanging="2268"/>
        <w:jc w:val="both"/>
        <w:rPr>
          <w:i/>
          <w:lang w:val="en-CA"/>
        </w:rPr>
      </w:pPr>
      <w:r>
        <w:rPr>
          <w:i/>
          <w:lang w:val="en-CA"/>
        </w:rPr>
        <w:t>THEREFORE</w:t>
      </w:r>
      <w:r>
        <w:rPr>
          <w:i/>
          <w:lang w:val="en-CA"/>
        </w:rPr>
        <w:tab/>
        <w:t xml:space="preserve">it is proposed by Councillor Manon Jutras </w:t>
      </w:r>
      <w:r w:rsidRPr="00B232CD">
        <w:rPr>
          <w:i/>
          <w:lang w:val="en-CA"/>
        </w:rPr>
        <w:t xml:space="preserve">and </w:t>
      </w:r>
      <w:r>
        <w:rPr>
          <w:i/>
          <w:lang w:val="en-CA"/>
        </w:rPr>
        <w:t xml:space="preserve">resolved </w:t>
      </w:r>
      <w:r w:rsidRPr="00B22364">
        <w:rPr>
          <w:i/>
          <w:lang w:val="en-CA"/>
        </w:rPr>
        <w:t xml:space="preserve">that the </w:t>
      </w:r>
      <w:r w:rsidRPr="00DD1613">
        <w:rPr>
          <w:i/>
          <w:lang w:val="en-CA"/>
        </w:rPr>
        <w:t>Municipality:</w:t>
      </w:r>
    </w:p>
    <w:p w:rsidR="00AF1E88" w:rsidRPr="00DD1613" w:rsidRDefault="00AF1E88" w:rsidP="00623FF4">
      <w:pPr>
        <w:tabs>
          <w:tab w:val="left" w:pos="2268"/>
        </w:tabs>
        <w:spacing w:after="0" w:line="252" w:lineRule="auto"/>
        <w:ind w:left="2268" w:hanging="2268"/>
        <w:jc w:val="both"/>
        <w:rPr>
          <w:i/>
          <w:lang w:val="en-CA"/>
        </w:rPr>
      </w:pPr>
    </w:p>
    <w:p w:rsidR="00AF1E88" w:rsidRDefault="00AF1E88" w:rsidP="00623FF4">
      <w:pPr>
        <w:pStyle w:val="Paragraphedeliste"/>
        <w:numPr>
          <w:ilvl w:val="0"/>
          <w:numId w:val="38"/>
        </w:numPr>
        <w:tabs>
          <w:tab w:val="left" w:pos="2268"/>
        </w:tabs>
        <w:spacing w:line="252" w:lineRule="auto"/>
        <w:ind w:left="2268" w:hanging="283"/>
        <w:jc w:val="both"/>
        <w:rPr>
          <w:rFonts w:asciiTheme="minorHAnsi" w:hAnsiTheme="minorHAnsi" w:cstheme="minorHAnsi"/>
          <w:i/>
          <w:sz w:val="22"/>
          <w:szCs w:val="22"/>
          <w:lang w:val="en-CA"/>
        </w:rPr>
      </w:pPr>
      <w:r w:rsidRPr="00DD1613">
        <w:rPr>
          <w:rFonts w:asciiTheme="minorHAnsi" w:hAnsiTheme="minorHAnsi" w:cstheme="minorHAnsi"/>
          <w:i/>
          <w:sz w:val="22"/>
          <w:szCs w:val="22"/>
          <w:lang w:val="en-CA"/>
        </w:rPr>
        <w:t xml:space="preserve">mandates the notary Carl </w:t>
      </w:r>
      <w:r>
        <w:rPr>
          <w:rFonts w:asciiTheme="minorHAnsi" w:hAnsiTheme="minorHAnsi" w:cstheme="minorHAnsi"/>
          <w:i/>
          <w:sz w:val="22"/>
          <w:szCs w:val="22"/>
          <w:lang w:val="en-CA"/>
        </w:rPr>
        <w:t>Couture to prepare the deed</w:t>
      </w:r>
      <w:r w:rsidRPr="00DD1613">
        <w:rPr>
          <w:rFonts w:asciiTheme="minorHAnsi" w:hAnsiTheme="minorHAnsi" w:cstheme="minorHAnsi"/>
          <w:i/>
          <w:sz w:val="22"/>
          <w:szCs w:val="22"/>
          <w:lang w:val="en-CA"/>
        </w:rPr>
        <w:t xml:space="preserve"> of sale;</w:t>
      </w:r>
    </w:p>
    <w:p w:rsidR="00AF1E88" w:rsidRDefault="00AF1E88" w:rsidP="00623FF4">
      <w:pPr>
        <w:pStyle w:val="Paragraphedeliste"/>
        <w:tabs>
          <w:tab w:val="left" w:pos="2268"/>
        </w:tabs>
        <w:spacing w:line="252" w:lineRule="auto"/>
        <w:ind w:left="2268"/>
        <w:jc w:val="both"/>
        <w:rPr>
          <w:rFonts w:asciiTheme="minorHAnsi" w:hAnsiTheme="minorHAnsi" w:cstheme="minorHAnsi"/>
          <w:i/>
          <w:sz w:val="22"/>
          <w:szCs w:val="22"/>
          <w:lang w:val="en-CA"/>
        </w:rPr>
      </w:pPr>
    </w:p>
    <w:p w:rsidR="00AF1E88" w:rsidRDefault="00AF1E88" w:rsidP="00623FF4">
      <w:pPr>
        <w:pStyle w:val="Paragraphedeliste"/>
        <w:numPr>
          <w:ilvl w:val="0"/>
          <w:numId w:val="38"/>
        </w:numPr>
        <w:tabs>
          <w:tab w:val="left" w:pos="2268"/>
        </w:tabs>
        <w:spacing w:line="252" w:lineRule="auto"/>
        <w:ind w:left="2268" w:hanging="283"/>
        <w:jc w:val="both"/>
        <w:rPr>
          <w:rFonts w:asciiTheme="minorHAnsi" w:hAnsiTheme="minorHAnsi" w:cstheme="minorHAnsi"/>
          <w:i/>
          <w:sz w:val="22"/>
          <w:szCs w:val="22"/>
          <w:lang w:val="en-CA"/>
        </w:rPr>
      </w:pPr>
      <w:r w:rsidRPr="00F8079A">
        <w:rPr>
          <w:rFonts w:asciiTheme="minorHAnsi" w:hAnsiTheme="minorHAnsi" w:cstheme="minorHAnsi"/>
          <w:i/>
          <w:sz w:val="22"/>
          <w:szCs w:val="22"/>
          <w:lang w:val="en-CA"/>
        </w:rPr>
        <w:t xml:space="preserve">authorizes </w:t>
      </w:r>
      <w:r>
        <w:rPr>
          <w:rFonts w:asciiTheme="minorHAnsi" w:hAnsiTheme="minorHAnsi" w:cstheme="minorHAnsi"/>
          <w:i/>
          <w:sz w:val="22"/>
          <w:szCs w:val="22"/>
          <w:lang w:val="en-CA"/>
        </w:rPr>
        <w:t xml:space="preserve">Mr. Tom Arnold, Mayor, </w:t>
      </w:r>
      <w:r w:rsidRPr="00F8079A">
        <w:rPr>
          <w:rFonts w:asciiTheme="minorHAnsi" w:hAnsiTheme="minorHAnsi" w:cstheme="minorHAnsi"/>
          <w:i/>
          <w:sz w:val="22"/>
          <w:szCs w:val="22"/>
          <w:lang w:val="en-CA"/>
        </w:rPr>
        <w:t xml:space="preserve">Mr. Marc Beaulieu, Director General and Secretary-Treasurer, as well as Mr. Patrice Sauvé, </w:t>
      </w:r>
      <w:r>
        <w:rPr>
          <w:rFonts w:asciiTheme="minorHAnsi" w:hAnsiTheme="minorHAnsi" w:cstheme="minorHAnsi"/>
          <w:i/>
          <w:sz w:val="22"/>
          <w:szCs w:val="22"/>
          <w:lang w:val="en-CA"/>
        </w:rPr>
        <w:t>bailiff</w:t>
      </w:r>
      <w:r w:rsidRPr="00F8079A">
        <w:rPr>
          <w:rFonts w:asciiTheme="minorHAnsi" w:hAnsiTheme="minorHAnsi" w:cstheme="minorHAnsi"/>
          <w:i/>
          <w:sz w:val="22"/>
          <w:szCs w:val="22"/>
          <w:lang w:val="en-CA"/>
        </w:rPr>
        <w:t xml:space="preserve">, or any other </w:t>
      </w:r>
      <w:r>
        <w:rPr>
          <w:rFonts w:asciiTheme="minorHAnsi" w:hAnsiTheme="minorHAnsi" w:cstheme="minorHAnsi"/>
          <w:i/>
          <w:sz w:val="22"/>
          <w:szCs w:val="22"/>
          <w:lang w:val="en-CA"/>
        </w:rPr>
        <w:t>bailiff</w:t>
      </w:r>
      <w:r w:rsidRPr="00F8079A">
        <w:rPr>
          <w:rFonts w:asciiTheme="minorHAnsi" w:hAnsiTheme="minorHAnsi" w:cstheme="minorHAnsi"/>
          <w:i/>
          <w:sz w:val="22"/>
          <w:szCs w:val="22"/>
          <w:lang w:val="en-CA"/>
        </w:rPr>
        <w:t xml:space="preserve"> of the </w:t>
      </w:r>
      <w:proofErr w:type="spellStart"/>
      <w:r w:rsidRPr="00F8079A">
        <w:rPr>
          <w:rFonts w:asciiTheme="minorHAnsi" w:hAnsiTheme="minorHAnsi" w:cstheme="minorHAnsi"/>
          <w:i/>
          <w:sz w:val="22"/>
          <w:szCs w:val="22"/>
          <w:lang w:val="en-CA"/>
        </w:rPr>
        <w:t>Galarneau</w:t>
      </w:r>
      <w:proofErr w:type="spellEnd"/>
      <w:r w:rsidRPr="00F8079A">
        <w:rPr>
          <w:rFonts w:asciiTheme="minorHAnsi" w:hAnsiTheme="minorHAnsi" w:cstheme="minorHAnsi"/>
          <w:i/>
          <w:sz w:val="22"/>
          <w:szCs w:val="22"/>
          <w:lang w:val="en-CA"/>
        </w:rPr>
        <w:t xml:space="preserve"> Sauvé office, to sign all the documents necessary to proceed with the acquisition of </w:t>
      </w:r>
      <w:r>
        <w:rPr>
          <w:rFonts w:asciiTheme="minorHAnsi" w:hAnsiTheme="minorHAnsi" w:cstheme="minorHAnsi"/>
          <w:i/>
          <w:sz w:val="22"/>
          <w:szCs w:val="22"/>
          <w:lang w:val="en-CA"/>
        </w:rPr>
        <w:t xml:space="preserve">the above mentioned </w:t>
      </w:r>
      <w:r w:rsidRPr="00F8079A">
        <w:rPr>
          <w:rFonts w:asciiTheme="minorHAnsi" w:hAnsiTheme="minorHAnsi" w:cstheme="minorHAnsi"/>
          <w:i/>
          <w:sz w:val="22"/>
          <w:szCs w:val="22"/>
          <w:lang w:val="en-CA"/>
        </w:rPr>
        <w:t>lots;</w:t>
      </w:r>
    </w:p>
    <w:p w:rsidR="00AF1E88" w:rsidRPr="00F8079A" w:rsidRDefault="00AF1E88" w:rsidP="00623FF4">
      <w:pPr>
        <w:pStyle w:val="Paragraphedeliste"/>
        <w:tabs>
          <w:tab w:val="left" w:pos="2268"/>
        </w:tabs>
        <w:spacing w:line="252" w:lineRule="auto"/>
        <w:ind w:left="2268"/>
        <w:jc w:val="both"/>
        <w:rPr>
          <w:rFonts w:asciiTheme="minorHAnsi" w:hAnsiTheme="minorHAnsi" w:cstheme="minorHAnsi"/>
          <w:i/>
          <w:sz w:val="22"/>
          <w:szCs w:val="22"/>
          <w:lang w:val="en-CA"/>
        </w:rPr>
      </w:pPr>
    </w:p>
    <w:p w:rsidR="00AF1E88" w:rsidRPr="00DD1613" w:rsidRDefault="00AF1E88" w:rsidP="00623FF4">
      <w:pPr>
        <w:pStyle w:val="Paragraphedeliste"/>
        <w:numPr>
          <w:ilvl w:val="0"/>
          <w:numId w:val="38"/>
        </w:numPr>
        <w:tabs>
          <w:tab w:val="left" w:pos="2268"/>
        </w:tabs>
        <w:spacing w:line="252" w:lineRule="auto"/>
        <w:ind w:left="2268" w:hanging="283"/>
        <w:jc w:val="both"/>
        <w:rPr>
          <w:rFonts w:asciiTheme="minorHAnsi" w:hAnsiTheme="minorHAnsi" w:cstheme="minorHAnsi"/>
          <w:i/>
          <w:sz w:val="22"/>
          <w:szCs w:val="22"/>
          <w:lang w:val="en-CA"/>
        </w:rPr>
      </w:pPr>
      <w:proofErr w:type="gramStart"/>
      <w:r w:rsidRPr="00DD1613">
        <w:rPr>
          <w:rFonts w:asciiTheme="minorHAnsi" w:hAnsiTheme="minorHAnsi" w:cstheme="minorHAnsi"/>
          <w:i/>
          <w:sz w:val="22"/>
          <w:szCs w:val="22"/>
          <w:lang w:val="en-CA"/>
        </w:rPr>
        <w:t>the</w:t>
      </w:r>
      <w:proofErr w:type="gramEnd"/>
      <w:r w:rsidRPr="00DD1613">
        <w:rPr>
          <w:rFonts w:asciiTheme="minorHAnsi" w:hAnsiTheme="minorHAnsi" w:cstheme="minorHAnsi"/>
          <w:i/>
          <w:sz w:val="22"/>
          <w:szCs w:val="22"/>
          <w:lang w:val="en-CA"/>
        </w:rPr>
        <w:t xml:space="preserve"> necessary funds, </w:t>
      </w:r>
      <w:r>
        <w:rPr>
          <w:rFonts w:asciiTheme="minorHAnsi" w:hAnsiTheme="minorHAnsi" w:cstheme="minorHAnsi"/>
          <w:i/>
          <w:sz w:val="22"/>
          <w:szCs w:val="22"/>
          <w:lang w:val="en-CA"/>
        </w:rPr>
        <w:t>of a maximum amount of $22</w:t>
      </w:r>
      <w:r w:rsidRPr="00DD1613">
        <w:rPr>
          <w:rFonts w:asciiTheme="minorHAnsi" w:hAnsiTheme="minorHAnsi" w:cstheme="minorHAnsi"/>
          <w:i/>
          <w:sz w:val="22"/>
          <w:szCs w:val="22"/>
          <w:lang w:val="en-CA"/>
        </w:rPr>
        <w:t>,000, will be taken from budget item 02.130.00.419.</w:t>
      </w:r>
    </w:p>
    <w:p w:rsidR="00C54226" w:rsidRPr="00B40ABD" w:rsidRDefault="00C54226"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623FF4">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623FF4">
      <w:pPr>
        <w:spacing w:after="0" w:line="252" w:lineRule="auto"/>
        <w:jc w:val="right"/>
        <w:rPr>
          <w:rFonts w:cstheme="minorHAnsi"/>
          <w:i/>
          <w:lang w:val="en-CA"/>
        </w:rPr>
      </w:pPr>
    </w:p>
    <w:p w:rsidR="008C3299" w:rsidRPr="00B40ABD" w:rsidRDefault="008C3299" w:rsidP="00623FF4">
      <w:pPr>
        <w:spacing w:after="0" w:line="252" w:lineRule="auto"/>
        <w:jc w:val="right"/>
        <w:rPr>
          <w:rFonts w:cstheme="minorHAnsi"/>
          <w:i/>
        </w:rPr>
      </w:pPr>
    </w:p>
    <w:p w:rsidR="008C3299" w:rsidRPr="0081330D" w:rsidRDefault="008C3299" w:rsidP="00623FF4">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623FF4">
      <w:pPr>
        <w:spacing w:after="0" w:line="252" w:lineRule="auto"/>
        <w:rPr>
          <w:rFonts w:eastAsia="Times New Roman" w:cstheme="minorHAnsi"/>
          <w:i/>
          <w:lang w:eastAsia="fr-CA"/>
        </w:rPr>
      </w:pPr>
    </w:p>
    <w:p w:rsidR="002749DC" w:rsidRDefault="002749DC" w:rsidP="00623FF4">
      <w:pPr>
        <w:pStyle w:val="Sansinterligne"/>
        <w:spacing w:line="252" w:lineRule="auto"/>
        <w:jc w:val="both"/>
        <w:rPr>
          <w:rFonts w:eastAsia="Times New Roman" w:cs="Times New Roman"/>
          <w:b/>
          <w:color w:val="000000"/>
          <w:u w:val="single"/>
          <w:lang w:eastAsia="fr-CA"/>
        </w:rPr>
      </w:pPr>
      <w:r>
        <w:rPr>
          <w:rFonts w:cstheme="minorHAnsi"/>
          <w:b/>
          <w:u w:val="single"/>
        </w:rPr>
        <w:t>2021-04-119</w:t>
      </w:r>
      <w:r>
        <w:rPr>
          <w:rFonts w:cstheme="minorHAnsi"/>
          <w:b/>
          <w:u w:val="single"/>
        </w:rPr>
        <w:tab/>
      </w:r>
      <w:r w:rsidRPr="00E728E7">
        <w:rPr>
          <w:rFonts w:eastAsia="Times New Roman" w:cs="Times New Roman"/>
          <w:b/>
          <w:color w:val="000000"/>
          <w:u w:val="single"/>
          <w:lang w:eastAsia="fr-CA"/>
        </w:rPr>
        <w:t xml:space="preserve">Dépôt </w:t>
      </w:r>
      <w:r w:rsidRPr="00F34BD3">
        <w:rPr>
          <w:rFonts w:eastAsia="Times New Roman" w:cs="Times New Roman"/>
          <w:b/>
          <w:color w:val="000000"/>
          <w:u w:val="single"/>
          <w:lang w:eastAsia="fr-CA"/>
        </w:rPr>
        <w:t>du tableau d’ouverture des soumissions concernant la location d’équipement</w:t>
      </w:r>
    </w:p>
    <w:p w:rsidR="002749DC" w:rsidRDefault="002749DC" w:rsidP="00623FF4">
      <w:pPr>
        <w:pStyle w:val="Sansinterligne"/>
        <w:spacing w:line="252" w:lineRule="auto"/>
        <w:jc w:val="both"/>
        <w:rPr>
          <w:rFonts w:eastAsia="Times New Roman" w:cs="Times New Roman"/>
          <w:b/>
          <w:color w:val="000000"/>
          <w:u w:val="single"/>
          <w:lang w:eastAsia="fr-CA"/>
        </w:rPr>
      </w:pPr>
    </w:p>
    <w:p w:rsidR="002749DC" w:rsidRPr="00F34BD3" w:rsidRDefault="002749DC" w:rsidP="00623FF4">
      <w:pPr>
        <w:pStyle w:val="Sansinterligne"/>
        <w:spacing w:line="252" w:lineRule="auto"/>
        <w:jc w:val="both"/>
        <w:rPr>
          <w:rFonts w:eastAsia="Times New Roman" w:cs="Times New Roman"/>
          <w:b/>
          <w:color w:val="000000"/>
          <w:u w:val="single"/>
          <w:lang w:val="en-CA" w:eastAsia="fr-CA"/>
        </w:rPr>
      </w:pPr>
      <w:r>
        <w:rPr>
          <w:rFonts w:cstheme="minorHAnsi"/>
          <w:b/>
          <w:u w:val="single"/>
          <w:lang w:val="en-CA"/>
        </w:rPr>
        <w:t>2021-04-119</w:t>
      </w:r>
      <w:r>
        <w:rPr>
          <w:rFonts w:cstheme="minorHAnsi"/>
          <w:b/>
          <w:u w:val="single"/>
          <w:lang w:val="en-CA"/>
        </w:rPr>
        <w:tab/>
      </w:r>
      <w:r>
        <w:rPr>
          <w:rFonts w:ascii="Calibri" w:eastAsia="Times New Roman" w:hAnsi="Calibri" w:cs="Calibri"/>
          <w:b/>
          <w:i/>
          <w:u w:val="single"/>
          <w:lang w:val="en" w:eastAsia="fr-CA"/>
        </w:rPr>
        <w:t>Tabling</w:t>
      </w:r>
      <w:r w:rsidRPr="00B50B42">
        <w:rPr>
          <w:rFonts w:ascii="Calibri" w:eastAsia="Times New Roman" w:hAnsi="Calibri" w:cs="Calibri"/>
          <w:b/>
          <w:i/>
          <w:u w:val="single"/>
          <w:lang w:val="en" w:eastAsia="fr-CA"/>
        </w:rPr>
        <w:t xml:space="preserve"> of bid opening table for equipment rental</w:t>
      </w:r>
    </w:p>
    <w:p w:rsidR="002749DC" w:rsidRPr="008659FD" w:rsidRDefault="002749DC" w:rsidP="00623FF4">
      <w:pPr>
        <w:spacing w:after="0" w:line="252" w:lineRule="auto"/>
        <w:rPr>
          <w:rFonts w:eastAsia="Arial" w:cs="Calibri"/>
          <w:lang w:val="en-CA"/>
        </w:rPr>
      </w:pPr>
    </w:p>
    <w:p w:rsidR="002749DC" w:rsidRPr="00FE1CB3" w:rsidRDefault="002749DC" w:rsidP="00623FF4">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Pr>
          <w:rFonts w:eastAsia="Times New Roman" w:cs="Times New Roman"/>
          <w:color w:val="000000"/>
          <w:lang w:eastAsia="fr-CA"/>
        </w:rPr>
        <w:t>tableau d’ouverture des soumissions concernant la location d’équipement.</w:t>
      </w:r>
    </w:p>
    <w:p w:rsidR="002749DC" w:rsidRPr="00FE1CB3" w:rsidRDefault="002749DC" w:rsidP="00623FF4">
      <w:pPr>
        <w:pStyle w:val="Sansinterligne"/>
        <w:spacing w:line="252" w:lineRule="auto"/>
        <w:jc w:val="both"/>
        <w:rPr>
          <w:rFonts w:eastAsia="Times New Roman" w:cs="Times New Roman"/>
          <w:b/>
          <w:color w:val="000000"/>
          <w:u w:val="single"/>
          <w:lang w:eastAsia="fr-CA"/>
        </w:rPr>
      </w:pPr>
    </w:p>
    <w:p w:rsidR="002749DC" w:rsidRDefault="002749DC"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B50B42">
        <w:rPr>
          <w:rFonts w:ascii="Calibri" w:eastAsia="Times New Roman" w:hAnsi="Calibri" w:cs="Calibri"/>
          <w:i/>
          <w:lang w:val="en" w:eastAsia="fr-CA"/>
        </w:rPr>
        <w:t>bid opening table for equipment rental</w:t>
      </w:r>
      <w:r>
        <w:rPr>
          <w:rFonts w:ascii="Calibri" w:eastAsia="Times New Roman" w:hAnsi="Calibri" w:cs="Calibri"/>
          <w:i/>
          <w:lang w:val="en" w:eastAsia="fr-CA"/>
        </w:rPr>
        <w:t>.</w:t>
      </w:r>
    </w:p>
    <w:p w:rsidR="002749DC" w:rsidRDefault="002749DC" w:rsidP="00623FF4">
      <w:pPr>
        <w:spacing w:after="0" w:line="252" w:lineRule="auto"/>
        <w:jc w:val="right"/>
        <w:rPr>
          <w:rFonts w:cstheme="minorHAnsi"/>
          <w:i/>
          <w:lang w:val="en"/>
        </w:rPr>
      </w:pPr>
    </w:p>
    <w:p w:rsidR="002749DC" w:rsidRDefault="002749DC" w:rsidP="00623FF4">
      <w:pPr>
        <w:spacing w:after="0" w:line="252" w:lineRule="auto"/>
        <w:jc w:val="both"/>
        <w:rPr>
          <w:b/>
          <w:u w:val="single"/>
        </w:rPr>
      </w:pPr>
      <w:r>
        <w:rPr>
          <w:b/>
          <w:u w:val="single"/>
        </w:rPr>
        <w:t>2021-04-120</w:t>
      </w:r>
      <w:r>
        <w:rPr>
          <w:b/>
          <w:u w:val="single"/>
        </w:rPr>
        <w:tab/>
        <w:t>Ensemencement hydraulique</w:t>
      </w:r>
    </w:p>
    <w:p w:rsidR="002749DC" w:rsidRPr="003A7758" w:rsidRDefault="002749DC" w:rsidP="00623FF4">
      <w:pPr>
        <w:spacing w:after="0" w:line="252" w:lineRule="auto"/>
        <w:jc w:val="both"/>
        <w:rPr>
          <w:b/>
          <w:u w:val="single"/>
        </w:rPr>
      </w:pPr>
    </w:p>
    <w:p w:rsidR="002749DC" w:rsidRPr="0008596C" w:rsidRDefault="002749DC" w:rsidP="00623FF4">
      <w:pPr>
        <w:spacing w:line="252" w:lineRule="auto"/>
        <w:jc w:val="both"/>
        <w:rPr>
          <w:rFonts w:cstheme="minorHAnsi"/>
          <w:b/>
          <w:i/>
          <w:sz w:val="24"/>
        </w:rPr>
      </w:pPr>
      <w:r>
        <w:rPr>
          <w:b/>
          <w:i/>
          <w:u w:val="single"/>
        </w:rPr>
        <w:t>2021-04</w:t>
      </w:r>
      <w:r w:rsidRPr="0008596C">
        <w:rPr>
          <w:b/>
          <w:i/>
          <w:u w:val="single"/>
        </w:rPr>
        <w:t>-</w:t>
      </w:r>
      <w:r>
        <w:rPr>
          <w:b/>
          <w:i/>
          <w:u w:val="single"/>
        </w:rPr>
        <w:t>120</w:t>
      </w:r>
      <w:r>
        <w:rPr>
          <w:b/>
          <w:i/>
          <w:u w:val="single"/>
        </w:rPr>
        <w:tab/>
      </w:r>
      <w:proofErr w:type="spellStart"/>
      <w:r>
        <w:rPr>
          <w:b/>
          <w:i/>
          <w:u w:val="single"/>
        </w:rPr>
        <w:t>Hydraulic</w:t>
      </w:r>
      <w:proofErr w:type="spellEnd"/>
      <w:r>
        <w:rPr>
          <w:b/>
          <w:i/>
          <w:u w:val="single"/>
        </w:rPr>
        <w:t xml:space="preserve"> </w:t>
      </w:r>
      <w:proofErr w:type="spellStart"/>
      <w:r>
        <w:rPr>
          <w:b/>
          <w:i/>
          <w:u w:val="single"/>
        </w:rPr>
        <w:t>seeding</w:t>
      </w:r>
      <w:proofErr w:type="spellEnd"/>
    </w:p>
    <w:p w:rsidR="002749DC" w:rsidRDefault="002749DC" w:rsidP="00623FF4">
      <w:pPr>
        <w:tabs>
          <w:tab w:val="left" w:pos="2268"/>
        </w:tabs>
        <w:spacing w:line="252" w:lineRule="auto"/>
        <w:ind w:left="2268" w:hanging="2268"/>
        <w:jc w:val="both"/>
        <w:rPr>
          <w:color w:val="000000"/>
        </w:rPr>
      </w:pPr>
      <w:r>
        <w:rPr>
          <w:color w:val="000000"/>
        </w:rPr>
        <w:t>ATTENDU</w:t>
      </w:r>
      <w:r>
        <w:rPr>
          <w:color w:val="000000"/>
        </w:rPr>
        <w:tab/>
        <w:t>que des travaux de réfection ont été effectués sur plusieurs routes de la municipalité en 2020 et se poursuivront cette année;</w:t>
      </w:r>
    </w:p>
    <w:p w:rsidR="002749DC" w:rsidRPr="001A42BF" w:rsidRDefault="002749DC" w:rsidP="00623FF4">
      <w:pPr>
        <w:tabs>
          <w:tab w:val="left" w:pos="2268"/>
        </w:tabs>
        <w:spacing w:line="252" w:lineRule="auto"/>
        <w:ind w:left="2268" w:hanging="2268"/>
        <w:jc w:val="both"/>
        <w:rPr>
          <w:i/>
          <w:color w:val="000000"/>
          <w:lang w:val="en-CA"/>
        </w:rPr>
      </w:pPr>
      <w:r w:rsidRPr="001A42BF">
        <w:rPr>
          <w:i/>
          <w:color w:val="000000"/>
          <w:lang w:val="en-CA"/>
        </w:rPr>
        <w:t xml:space="preserve">WHEREAS </w:t>
      </w:r>
      <w:r w:rsidRPr="001A42BF">
        <w:rPr>
          <w:i/>
          <w:color w:val="000000"/>
          <w:lang w:val="en-CA"/>
        </w:rPr>
        <w:tab/>
        <w:t>repair work was carried out on several roads in the municipality in 2020 and will continue this year;</w:t>
      </w:r>
    </w:p>
    <w:p w:rsidR="002749DC" w:rsidRDefault="002749DC" w:rsidP="00623FF4">
      <w:pPr>
        <w:tabs>
          <w:tab w:val="left" w:pos="2268"/>
        </w:tabs>
        <w:spacing w:line="252" w:lineRule="auto"/>
        <w:ind w:left="2268" w:hanging="2268"/>
        <w:jc w:val="both"/>
        <w:rPr>
          <w:color w:val="000000"/>
        </w:rPr>
      </w:pPr>
      <w:r>
        <w:rPr>
          <w:color w:val="000000"/>
        </w:rPr>
        <w:t xml:space="preserve">ATTENDU </w:t>
      </w:r>
      <w:r>
        <w:rPr>
          <w:color w:val="000000"/>
        </w:rPr>
        <w:tab/>
        <w:t>que la technique d’ensemencement hydraulique permet de végétaliser et stabiliser rapidement les pentes abruptes créées par les fossés de chaque côté des routes;</w:t>
      </w:r>
    </w:p>
    <w:p w:rsidR="002749DC" w:rsidRPr="009C4578" w:rsidRDefault="002749DC" w:rsidP="00623FF4">
      <w:pPr>
        <w:tabs>
          <w:tab w:val="left" w:pos="2268"/>
        </w:tabs>
        <w:spacing w:line="252" w:lineRule="auto"/>
        <w:ind w:left="2268" w:hanging="2268"/>
        <w:jc w:val="both"/>
        <w:rPr>
          <w:i/>
          <w:color w:val="000000"/>
          <w:lang w:val="en-CA"/>
        </w:rPr>
      </w:pPr>
      <w:r w:rsidRPr="009C4578">
        <w:rPr>
          <w:i/>
          <w:color w:val="000000"/>
          <w:lang w:val="en-CA"/>
        </w:rPr>
        <w:t xml:space="preserve">WHEREAS </w:t>
      </w:r>
      <w:r w:rsidRPr="009C4578">
        <w:rPr>
          <w:i/>
          <w:color w:val="000000"/>
          <w:lang w:val="en-CA"/>
        </w:rPr>
        <w:tab/>
        <w:t>the hydraulic seeding technique makes it possible to quickly vegetate and stabilize the steep slopes created by the ditches on either side of the roads;</w:t>
      </w:r>
    </w:p>
    <w:p w:rsidR="002749DC" w:rsidRPr="00900204" w:rsidRDefault="002749DC" w:rsidP="00623FF4">
      <w:pPr>
        <w:spacing w:after="120" w:line="252" w:lineRule="auto"/>
        <w:ind w:left="2268" w:hanging="2268"/>
        <w:jc w:val="both"/>
        <w:rPr>
          <w:rFonts w:cstheme="minorHAnsi"/>
        </w:rPr>
      </w:pPr>
      <w:r w:rsidRPr="00900204">
        <w:rPr>
          <w:rFonts w:cstheme="minorHAnsi"/>
        </w:rPr>
        <w:t>ATTENDU QUE</w:t>
      </w:r>
      <w:r w:rsidRPr="00900204">
        <w:rPr>
          <w:rFonts w:cstheme="minorHAnsi"/>
        </w:rPr>
        <w:tab/>
        <w:t>la Municipalité a demandé et obtenu des prix</w:t>
      </w:r>
      <w:r>
        <w:rPr>
          <w:rFonts w:cstheme="minorHAnsi"/>
        </w:rPr>
        <w:t xml:space="preserve"> de fournisseurs</w:t>
      </w:r>
      <w:r w:rsidRPr="00900204">
        <w:rPr>
          <w:rFonts w:cstheme="minorHAnsi"/>
        </w:rPr>
        <w:t xml:space="preserve">, excluant les taxes applicables et </w:t>
      </w:r>
      <w:r>
        <w:rPr>
          <w:rFonts w:cstheme="minorHAnsi"/>
        </w:rPr>
        <w:t xml:space="preserve">la </w:t>
      </w:r>
      <w:r w:rsidRPr="00900204">
        <w:rPr>
          <w:rFonts w:cstheme="minorHAnsi"/>
        </w:rPr>
        <w:t>livraison</w:t>
      </w:r>
      <w:r>
        <w:rPr>
          <w:rFonts w:cstheme="minorHAnsi"/>
        </w:rPr>
        <w:t>;</w:t>
      </w:r>
    </w:p>
    <w:p w:rsidR="002749DC" w:rsidRDefault="002749DC" w:rsidP="00623FF4">
      <w:pPr>
        <w:spacing w:after="120" w:line="252" w:lineRule="auto"/>
        <w:ind w:left="2268" w:hanging="2268"/>
        <w:jc w:val="both"/>
        <w:rPr>
          <w:rFonts w:cstheme="minorHAnsi"/>
          <w:i/>
          <w:lang w:val="en-CA"/>
        </w:rPr>
      </w:pPr>
      <w:r w:rsidRPr="00756CEA">
        <w:rPr>
          <w:rFonts w:cstheme="minorHAnsi"/>
          <w:i/>
          <w:lang w:val="en-CA"/>
        </w:rPr>
        <w:lastRenderedPageBreak/>
        <w:t>WHEREAS</w:t>
      </w:r>
      <w:r w:rsidRPr="00756CEA">
        <w:rPr>
          <w:rFonts w:cstheme="minorHAnsi"/>
          <w:i/>
          <w:lang w:val="en-CA"/>
        </w:rPr>
        <w:tab/>
        <w:t>the Municipality requested and received price quotes</w:t>
      </w:r>
      <w:r>
        <w:rPr>
          <w:rFonts w:cstheme="minorHAnsi"/>
          <w:i/>
          <w:lang w:val="en-CA"/>
        </w:rPr>
        <w:t xml:space="preserve"> from suppliers</w:t>
      </w:r>
      <w:r w:rsidRPr="00756CEA">
        <w:rPr>
          <w:rFonts w:cstheme="minorHAnsi"/>
          <w:i/>
          <w:lang w:val="en-CA"/>
        </w:rPr>
        <w:t>, excluding</w:t>
      </w:r>
      <w:r>
        <w:rPr>
          <w:rFonts w:cstheme="minorHAnsi"/>
          <w:i/>
          <w:lang w:val="en-CA"/>
        </w:rPr>
        <w:t xml:space="preserve"> applicable taxes and delivery;</w:t>
      </w:r>
    </w:p>
    <w:p w:rsidR="002749DC" w:rsidRPr="00C55544" w:rsidRDefault="002749DC" w:rsidP="00623FF4">
      <w:pPr>
        <w:spacing w:after="0" w:line="252" w:lineRule="auto"/>
        <w:ind w:left="2268" w:hanging="2268"/>
        <w:jc w:val="both"/>
        <w:rPr>
          <w:rFonts w:cstheme="minorHAnsi"/>
          <w:lang w:val="en-CA"/>
        </w:rPr>
      </w:pPr>
    </w:p>
    <w:tbl>
      <w:tblPr>
        <w:tblStyle w:val="Grilledutableau"/>
        <w:tblW w:w="0" w:type="auto"/>
        <w:tblInd w:w="250" w:type="dxa"/>
        <w:tblLook w:val="04A0" w:firstRow="1" w:lastRow="0" w:firstColumn="1" w:lastColumn="0" w:noHBand="0" w:noVBand="1"/>
      </w:tblPr>
      <w:tblGrid>
        <w:gridCol w:w="3544"/>
        <w:gridCol w:w="2554"/>
        <w:gridCol w:w="1288"/>
      </w:tblGrid>
      <w:tr w:rsidR="002749DC" w:rsidTr="00BF043A">
        <w:tc>
          <w:tcPr>
            <w:tcW w:w="3544" w:type="dxa"/>
          </w:tcPr>
          <w:p w:rsidR="002749DC" w:rsidRPr="006B7245" w:rsidRDefault="002749DC" w:rsidP="00623FF4">
            <w:pPr>
              <w:spacing w:before="60" w:after="60" w:line="252" w:lineRule="auto"/>
              <w:jc w:val="center"/>
              <w:rPr>
                <w:rFonts w:cstheme="minorHAnsi"/>
                <w:b/>
              </w:rPr>
            </w:pPr>
            <w:r w:rsidRPr="006B7245">
              <w:rPr>
                <w:rFonts w:cstheme="minorHAnsi"/>
                <w:b/>
              </w:rPr>
              <w:t>Soumissionnaire/</w:t>
            </w:r>
            <w:proofErr w:type="spellStart"/>
            <w:r w:rsidRPr="006B7245">
              <w:rPr>
                <w:rFonts w:cstheme="minorHAnsi"/>
                <w:b/>
              </w:rPr>
              <w:t>Tenderer</w:t>
            </w:r>
            <w:proofErr w:type="spellEnd"/>
          </w:p>
        </w:tc>
        <w:tc>
          <w:tcPr>
            <w:tcW w:w="2554" w:type="dxa"/>
          </w:tcPr>
          <w:p w:rsidR="002749DC" w:rsidRDefault="002749DC" w:rsidP="00623FF4">
            <w:pPr>
              <w:spacing w:before="60" w:after="60" w:line="252" w:lineRule="auto"/>
              <w:jc w:val="center"/>
              <w:rPr>
                <w:rFonts w:cstheme="minorHAnsi"/>
                <w:b/>
              </w:rPr>
            </w:pPr>
            <w:r>
              <w:rPr>
                <w:rFonts w:cstheme="minorHAnsi"/>
                <w:b/>
              </w:rPr>
              <w:t>Prix par mètre carré</w:t>
            </w:r>
          </w:p>
          <w:p w:rsidR="002749DC" w:rsidRPr="006B7245" w:rsidRDefault="002749DC" w:rsidP="00623FF4">
            <w:pPr>
              <w:spacing w:after="60" w:line="252" w:lineRule="auto"/>
              <w:jc w:val="center"/>
              <w:rPr>
                <w:rFonts w:cstheme="minorHAnsi"/>
                <w:b/>
              </w:rPr>
            </w:pPr>
            <w:r>
              <w:rPr>
                <w:rFonts w:cstheme="minorHAnsi"/>
                <w:b/>
              </w:rPr>
              <w:t xml:space="preserve">Price per square </w:t>
            </w:r>
            <w:proofErr w:type="spellStart"/>
            <w:r>
              <w:rPr>
                <w:rFonts w:cstheme="minorHAnsi"/>
                <w:b/>
              </w:rPr>
              <w:t>meter</w:t>
            </w:r>
            <w:proofErr w:type="spellEnd"/>
          </w:p>
        </w:tc>
        <w:tc>
          <w:tcPr>
            <w:tcW w:w="1288" w:type="dxa"/>
          </w:tcPr>
          <w:p w:rsidR="002749DC" w:rsidRPr="006B7245" w:rsidRDefault="002749DC" w:rsidP="00623FF4">
            <w:pPr>
              <w:spacing w:before="60" w:after="60" w:line="252" w:lineRule="auto"/>
              <w:jc w:val="center"/>
              <w:rPr>
                <w:rFonts w:cstheme="minorHAnsi"/>
                <w:b/>
              </w:rPr>
            </w:pPr>
            <w:r>
              <w:rPr>
                <w:rFonts w:cstheme="minorHAnsi"/>
                <w:b/>
              </w:rPr>
              <w:t>Total</w:t>
            </w:r>
          </w:p>
        </w:tc>
      </w:tr>
      <w:tr w:rsidR="002749DC" w:rsidTr="00BF043A">
        <w:tc>
          <w:tcPr>
            <w:tcW w:w="3544" w:type="dxa"/>
          </w:tcPr>
          <w:p w:rsidR="002749DC" w:rsidRDefault="002749DC" w:rsidP="00623FF4">
            <w:pPr>
              <w:spacing w:before="60" w:after="60" w:line="252" w:lineRule="auto"/>
              <w:jc w:val="both"/>
              <w:rPr>
                <w:rFonts w:cstheme="minorHAnsi"/>
              </w:rPr>
            </w:pPr>
            <w:r>
              <w:rPr>
                <w:rFonts w:cstheme="minorHAnsi"/>
              </w:rPr>
              <w:t xml:space="preserve">Bernard Paysagiste </w:t>
            </w:r>
            <w:proofErr w:type="spellStart"/>
            <w:r>
              <w:rPr>
                <w:rFonts w:cstheme="minorHAnsi"/>
              </w:rPr>
              <w:t>inc.</w:t>
            </w:r>
            <w:proofErr w:type="spellEnd"/>
          </w:p>
        </w:tc>
        <w:tc>
          <w:tcPr>
            <w:tcW w:w="2554" w:type="dxa"/>
          </w:tcPr>
          <w:p w:rsidR="002749DC" w:rsidRDefault="002749DC" w:rsidP="00623FF4">
            <w:pPr>
              <w:spacing w:before="60" w:after="60" w:line="252" w:lineRule="auto"/>
              <w:jc w:val="right"/>
              <w:rPr>
                <w:rFonts w:cstheme="minorHAnsi"/>
              </w:rPr>
            </w:pPr>
            <w:r>
              <w:rPr>
                <w:rFonts w:cstheme="minorHAnsi"/>
              </w:rPr>
              <w:t>0,85$</w:t>
            </w:r>
          </w:p>
        </w:tc>
        <w:tc>
          <w:tcPr>
            <w:tcW w:w="1288" w:type="dxa"/>
          </w:tcPr>
          <w:p w:rsidR="002749DC" w:rsidRDefault="002749DC" w:rsidP="00623FF4">
            <w:pPr>
              <w:spacing w:before="60" w:after="60" w:line="252" w:lineRule="auto"/>
              <w:jc w:val="right"/>
              <w:rPr>
                <w:rFonts w:cstheme="minorHAnsi"/>
              </w:rPr>
            </w:pPr>
            <w:r>
              <w:rPr>
                <w:rFonts w:cstheme="minorHAnsi"/>
              </w:rPr>
              <w:t>17 000$</w:t>
            </w:r>
          </w:p>
        </w:tc>
      </w:tr>
      <w:tr w:rsidR="002749DC" w:rsidTr="00BF043A">
        <w:tc>
          <w:tcPr>
            <w:tcW w:w="3544" w:type="dxa"/>
          </w:tcPr>
          <w:p w:rsidR="002749DC" w:rsidRDefault="002749DC" w:rsidP="00623FF4">
            <w:pPr>
              <w:spacing w:before="60" w:after="60" w:line="252" w:lineRule="auto"/>
              <w:jc w:val="both"/>
              <w:rPr>
                <w:rFonts w:cstheme="minorHAnsi"/>
              </w:rPr>
            </w:pPr>
            <w:r>
              <w:rPr>
                <w:rFonts w:cstheme="minorHAnsi"/>
              </w:rPr>
              <w:t>Hydro Semence Plus</w:t>
            </w:r>
          </w:p>
        </w:tc>
        <w:tc>
          <w:tcPr>
            <w:tcW w:w="2554" w:type="dxa"/>
          </w:tcPr>
          <w:p w:rsidR="002749DC" w:rsidRDefault="002749DC" w:rsidP="00623FF4">
            <w:pPr>
              <w:spacing w:before="60" w:after="60" w:line="252" w:lineRule="auto"/>
              <w:jc w:val="right"/>
              <w:rPr>
                <w:rFonts w:cstheme="minorHAnsi"/>
              </w:rPr>
            </w:pPr>
            <w:r>
              <w:rPr>
                <w:rFonts w:cstheme="minorHAnsi"/>
              </w:rPr>
              <w:t>0,85$</w:t>
            </w:r>
          </w:p>
        </w:tc>
        <w:tc>
          <w:tcPr>
            <w:tcW w:w="1288" w:type="dxa"/>
          </w:tcPr>
          <w:p w:rsidR="002749DC" w:rsidRDefault="002749DC" w:rsidP="00623FF4">
            <w:pPr>
              <w:spacing w:before="60" w:after="60" w:line="252" w:lineRule="auto"/>
              <w:jc w:val="right"/>
              <w:rPr>
                <w:rFonts w:cstheme="minorHAnsi"/>
              </w:rPr>
            </w:pPr>
            <w:r>
              <w:rPr>
                <w:rFonts w:cstheme="minorHAnsi"/>
              </w:rPr>
              <w:t>17 000$</w:t>
            </w:r>
          </w:p>
        </w:tc>
      </w:tr>
      <w:tr w:rsidR="002749DC" w:rsidTr="00BF043A">
        <w:tc>
          <w:tcPr>
            <w:tcW w:w="3544" w:type="dxa"/>
          </w:tcPr>
          <w:p w:rsidR="002749DC" w:rsidRDefault="002749DC" w:rsidP="00623FF4">
            <w:pPr>
              <w:spacing w:before="60" w:after="60" w:line="252" w:lineRule="auto"/>
              <w:jc w:val="both"/>
              <w:rPr>
                <w:rFonts w:cstheme="minorHAnsi"/>
              </w:rPr>
            </w:pPr>
            <w:r>
              <w:rPr>
                <w:rFonts w:cstheme="minorHAnsi"/>
              </w:rPr>
              <w:t xml:space="preserve">Gabriel Guay paysagiste </w:t>
            </w:r>
            <w:proofErr w:type="spellStart"/>
            <w:r>
              <w:rPr>
                <w:rFonts w:cstheme="minorHAnsi"/>
              </w:rPr>
              <w:t>inc.</w:t>
            </w:r>
            <w:proofErr w:type="spellEnd"/>
          </w:p>
        </w:tc>
        <w:tc>
          <w:tcPr>
            <w:tcW w:w="2554" w:type="dxa"/>
          </w:tcPr>
          <w:p w:rsidR="002749DC" w:rsidRDefault="002749DC" w:rsidP="00623FF4">
            <w:pPr>
              <w:spacing w:before="60" w:after="60" w:line="252" w:lineRule="auto"/>
              <w:jc w:val="right"/>
              <w:rPr>
                <w:rFonts w:cstheme="minorHAnsi"/>
              </w:rPr>
            </w:pPr>
            <w:r>
              <w:rPr>
                <w:rFonts w:cstheme="minorHAnsi"/>
              </w:rPr>
              <w:t>1,60$</w:t>
            </w:r>
          </w:p>
        </w:tc>
        <w:tc>
          <w:tcPr>
            <w:tcW w:w="1288" w:type="dxa"/>
          </w:tcPr>
          <w:p w:rsidR="002749DC" w:rsidRDefault="002749DC" w:rsidP="00623FF4">
            <w:pPr>
              <w:spacing w:before="60" w:after="60" w:line="252" w:lineRule="auto"/>
              <w:jc w:val="right"/>
              <w:rPr>
                <w:rFonts w:cstheme="minorHAnsi"/>
              </w:rPr>
            </w:pPr>
            <w:r>
              <w:rPr>
                <w:rFonts w:cstheme="minorHAnsi"/>
              </w:rPr>
              <w:t>32 000$</w:t>
            </w:r>
          </w:p>
        </w:tc>
      </w:tr>
    </w:tbl>
    <w:p w:rsidR="002749DC" w:rsidRDefault="002749DC" w:rsidP="00623FF4">
      <w:pPr>
        <w:spacing w:after="0" w:line="252" w:lineRule="auto"/>
        <w:ind w:left="2268" w:hanging="2268"/>
        <w:jc w:val="both"/>
        <w:rPr>
          <w:rFonts w:cstheme="minorHAnsi"/>
        </w:rPr>
      </w:pPr>
    </w:p>
    <w:p w:rsidR="002749DC" w:rsidRPr="001A6DAF" w:rsidRDefault="002749DC" w:rsidP="00623FF4">
      <w:pPr>
        <w:pStyle w:val="Sansinterligne"/>
        <w:tabs>
          <w:tab w:val="left" w:pos="2268"/>
        </w:tabs>
        <w:spacing w:line="252" w:lineRule="auto"/>
        <w:ind w:left="2268" w:hanging="2268"/>
        <w:jc w:val="both"/>
        <w:rPr>
          <w:rFonts w:cstheme="minorHAnsi"/>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le conseiller Denis Fillion</w:t>
      </w:r>
      <w:r w:rsidRPr="008D605F">
        <w:rPr>
          <w:rFonts w:cstheme="minorHAnsi"/>
          <w:color w:val="000000"/>
        </w:rPr>
        <w:t xml:space="preserve"> et rés</w:t>
      </w:r>
      <w:r>
        <w:rPr>
          <w:rFonts w:cstheme="minorHAnsi"/>
          <w:color w:val="000000"/>
        </w:rPr>
        <w:t xml:space="preserve">olu d’accepter la soumission de </w:t>
      </w:r>
      <w:r>
        <w:rPr>
          <w:rFonts w:cstheme="minorHAnsi"/>
        </w:rPr>
        <w:t xml:space="preserve">Bernard Paysagiste </w:t>
      </w:r>
      <w:proofErr w:type="spellStart"/>
      <w:r>
        <w:rPr>
          <w:rFonts w:cstheme="minorHAnsi"/>
        </w:rPr>
        <w:t>inc.</w:t>
      </w:r>
      <w:proofErr w:type="spellEnd"/>
      <w:r>
        <w:rPr>
          <w:rFonts w:cstheme="minorHAnsi"/>
        </w:rPr>
        <w:t xml:space="preserve">, </w:t>
      </w:r>
      <w:r w:rsidRPr="008D605F">
        <w:rPr>
          <w:rFonts w:cstheme="minorHAnsi"/>
        </w:rPr>
        <w:t xml:space="preserve">pour un montant </w:t>
      </w:r>
      <w:r>
        <w:rPr>
          <w:rFonts w:cstheme="minorHAnsi"/>
        </w:rPr>
        <w:t xml:space="preserve">maximum </w:t>
      </w:r>
      <w:r w:rsidRPr="008D605F">
        <w:rPr>
          <w:rFonts w:cstheme="minorHAnsi"/>
        </w:rPr>
        <w:t xml:space="preserve">de </w:t>
      </w:r>
      <w:r>
        <w:rPr>
          <w:rFonts w:cstheme="minorHAnsi"/>
        </w:rPr>
        <w:t>17 000$ ex</w:t>
      </w:r>
      <w:r w:rsidRPr="001A6DAF">
        <w:rPr>
          <w:rFonts w:cstheme="minorHAnsi"/>
        </w:rPr>
        <w:t>cluant les taxes</w:t>
      </w:r>
      <w:r w:rsidRPr="008D605F">
        <w:rPr>
          <w:rFonts w:cstheme="minorHAnsi"/>
        </w:rPr>
        <w:t xml:space="preserve">.  </w:t>
      </w:r>
      <w:r w:rsidRPr="001A6DAF">
        <w:rPr>
          <w:rFonts w:cstheme="minorHAnsi"/>
        </w:rPr>
        <w:t>Les fonds nécessaires seront prélevés à même le poste budgétaire</w:t>
      </w:r>
      <w:r>
        <w:rPr>
          <w:rFonts w:cstheme="minorHAnsi"/>
        </w:rPr>
        <w:t xml:space="preserve"> </w:t>
      </w:r>
      <w:r w:rsidRPr="00277A2D">
        <w:rPr>
          <w:rFonts w:cstheme="minorHAnsi"/>
        </w:rPr>
        <w:t>02.320.01.637</w:t>
      </w:r>
      <w:r>
        <w:rPr>
          <w:rFonts w:cstheme="minorHAnsi"/>
        </w:rPr>
        <w:t>.</w:t>
      </w:r>
    </w:p>
    <w:p w:rsidR="002749DC" w:rsidRPr="001A6DAF" w:rsidRDefault="002749DC" w:rsidP="00623FF4">
      <w:pPr>
        <w:pStyle w:val="Sansinterligne"/>
        <w:tabs>
          <w:tab w:val="left" w:pos="2268"/>
        </w:tabs>
        <w:spacing w:line="252" w:lineRule="auto"/>
        <w:jc w:val="both"/>
        <w:rPr>
          <w:rFonts w:cstheme="minorHAnsi"/>
          <w:i/>
        </w:rPr>
      </w:pPr>
    </w:p>
    <w:p w:rsidR="002749DC" w:rsidRPr="008D605F" w:rsidRDefault="002749DC" w:rsidP="00623FF4">
      <w:pPr>
        <w:pStyle w:val="Sansinterligne"/>
        <w:tabs>
          <w:tab w:val="left" w:pos="2268"/>
        </w:tabs>
        <w:spacing w:line="252" w:lineRule="auto"/>
        <w:ind w:left="2268" w:hanging="2268"/>
        <w:jc w:val="both"/>
        <w:rPr>
          <w:rFonts w:cstheme="minorHAnsi"/>
          <w:i/>
          <w:lang w:val="en"/>
        </w:rPr>
      </w:pPr>
      <w:r w:rsidRPr="00A11A00">
        <w:rPr>
          <w:rFonts w:cstheme="minorHAnsi"/>
          <w:i/>
          <w:lang w:val="en-CA"/>
        </w:rPr>
        <w:t>THEREFORE</w:t>
      </w:r>
      <w:r w:rsidRPr="00A11A00">
        <w:rPr>
          <w:rFonts w:cstheme="minorHAnsi"/>
          <w:i/>
          <w:lang w:val="en-CA"/>
        </w:rPr>
        <w:tab/>
        <w:t xml:space="preserve">it is proposed by Councillor Denis </w:t>
      </w:r>
      <w:r>
        <w:rPr>
          <w:rFonts w:cstheme="minorHAnsi"/>
          <w:i/>
          <w:lang w:val="en-CA"/>
        </w:rPr>
        <w:t>Fillion</w:t>
      </w:r>
      <w:r w:rsidRPr="00A11A00">
        <w:rPr>
          <w:rFonts w:cstheme="minorHAnsi"/>
          <w:i/>
          <w:lang w:val="en-CA"/>
        </w:rPr>
        <w:t xml:space="preserve"> and resolved to accept the tender of Bernard </w:t>
      </w:r>
      <w:proofErr w:type="spellStart"/>
      <w:r w:rsidRPr="00A11A00">
        <w:rPr>
          <w:rFonts w:cstheme="minorHAnsi"/>
          <w:i/>
          <w:lang w:val="en-CA"/>
        </w:rPr>
        <w:t>Paysagiste</w:t>
      </w:r>
      <w:proofErr w:type="spellEnd"/>
      <w:r w:rsidRPr="00A11A00">
        <w:rPr>
          <w:rFonts w:cstheme="minorHAnsi"/>
          <w:i/>
          <w:lang w:val="en-CA"/>
        </w:rPr>
        <w:t xml:space="preserve"> </w:t>
      </w:r>
      <w:proofErr w:type="spellStart"/>
      <w:r w:rsidRPr="00A11A00">
        <w:rPr>
          <w:rFonts w:cstheme="minorHAnsi"/>
          <w:i/>
          <w:lang w:val="en-CA"/>
        </w:rPr>
        <w:t>inc.</w:t>
      </w:r>
      <w:proofErr w:type="spellEnd"/>
      <w:r>
        <w:rPr>
          <w:rFonts w:cstheme="minorHAnsi"/>
          <w:i/>
          <w:lang w:val="en-CA"/>
        </w:rPr>
        <w:t xml:space="preserve">, </w:t>
      </w:r>
      <w:r w:rsidRPr="00A11A00">
        <w:rPr>
          <w:rFonts w:cstheme="minorHAnsi"/>
          <w:i/>
          <w:lang w:val="en-CA"/>
        </w:rPr>
        <w:t xml:space="preserve">for the </w:t>
      </w:r>
      <w:r>
        <w:rPr>
          <w:rFonts w:cstheme="minorHAnsi"/>
          <w:i/>
          <w:lang w:val="en-CA"/>
        </w:rPr>
        <w:t xml:space="preserve">maximum </w:t>
      </w:r>
      <w:r w:rsidRPr="00A11A00">
        <w:rPr>
          <w:rFonts w:cstheme="minorHAnsi"/>
          <w:i/>
          <w:lang w:val="en-CA"/>
        </w:rPr>
        <w:t xml:space="preserve">amount </w:t>
      </w:r>
      <w:r>
        <w:rPr>
          <w:rFonts w:cstheme="minorHAnsi"/>
          <w:i/>
          <w:lang w:val="en"/>
        </w:rPr>
        <w:t>of $17,000 ex</w:t>
      </w:r>
      <w:r w:rsidRPr="002E11A4">
        <w:rPr>
          <w:rFonts w:cstheme="minorHAnsi"/>
          <w:i/>
          <w:lang w:val="en"/>
        </w:rPr>
        <w:t>cluding taxes</w:t>
      </w:r>
      <w:r w:rsidRPr="008D605F">
        <w:rPr>
          <w:rFonts w:cstheme="minorHAnsi"/>
          <w:i/>
          <w:lang w:val="en"/>
        </w:rPr>
        <w:t xml:space="preserve">. The necessary funds will be taken from </w:t>
      </w:r>
      <w:r>
        <w:rPr>
          <w:rFonts w:cstheme="minorHAnsi"/>
          <w:i/>
          <w:lang w:val="en"/>
        </w:rPr>
        <w:t xml:space="preserve">budget item </w:t>
      </w:r>
      <w:r w:rsidRPr="00277A2D">
        <w:rPr>
          <w:rFonts w:cstheme="minorHAnsi"/>
          <w:i/>
          <w:lang w:val="en"/>
        </w:rPr>
        <w:t>02.320.01.637</w:t>
      </w:r>
      <w:r>
        <w:rPr>
          <w:rFonts w:cstheme="minorHAnsi"/>
          <w:i/>
          <w:lang w:val="en"/>
        </w:rPr>
        <w:t>.</w:t>
      </w:r>
    </w:p>
    <w:p w:rsidR="002749DC" w:rsidRPr="00B40ABD" w:rsidRDefault="002749DC" w:rsidP="00623FF4">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2749DC" w:rsidRPr="00B40ABD" w:rsidRDefault="002749DC" w:rsidP="00623FF4">
      <w:pPr>
        <w:spacing w:after="0" w:line="252" w:lineRule="auto"/>
        <w:jc w:val="right"/>
        <w:rPr>
          <w:rFonts w:cstheme="minorHAnsi"/>
          <w:i/>
          <w:lang w:val="en-CA"/>
        </w:rPr>
      </w:pPr>
      <w:r w:rsidRPr="00B40ABD">
        <w:rPr>
          <w:rFonts w:cstheme="minorHAnsi"/>
          <w:i/>
          <w:lang w:val="en-CA"/>
        </w:rPr>
        <w:t>Carried unanimously</w:t>
      </w:r>
    </w:p>
    <w:p w:rsidR="002749DC" w:rsidRPr="00B40ABD" w:rsidRDefault="002749DC" w:rsidP="00623FF4">
      <w:pPr>
        <w:spacing w:after="0" w:line="252" w:lineRule="auto"/>
        <w:jc w:val="right"/>
        <w:rPr>
          <w:rFonts w:cstheme="minorHAnsi"/>
          <w:i/>
          <w:lang w:val="en-CA"/>
        </w:rPr>
      </w:pPr>
    </w:p>
    <w:p w:rsidR="00276823" w:rsidRPr="00B40ABD" w:rsidRDefault="00276823" w:rsidP="00623FF4">
      <w:pPr>
        <w:spacing w:after="0" w:line="252" w:lineRule="auto"/>
        <w:rPr>
          <w:rFonts w:eastAsia="Times New Roman" w:cstheme="minorHAnsi"/>
          <w:i/>
          <w:lang w:val="en-CA" w:eastAsia="fr-CA"/>
        </w:rPr>
      </w:pPr>
    </w:p>
    <w:p w:rsidR="00A06CD1" w:rsidRPr="00B40ABD" w:rsidRDefault="00A06CD1" w:rsidP="00623FF4">
      <w:pPr>
        <w:spacing w:after="0" w:line="252" w:lineRule="auto"/>
        <w:rPr>
          <w:rFonts w:cstheme="minorHAnsi"/>
          <w:b/>
          <w:i/>
          <w:u w:val="single"/>
          <w:lang w:val="en-CA"/>
        </w:rPr>
      </w:pPr>
      <w:r w:rsidRPr="00B40ABD">
        <w:rPr>
          <w:rFonts w:cstheme="minorHAnsi"/>
          <w:b/>
          <w:u w:val="single"/>
          <w:lang w:val="en-CA"/>
        </w:rPr>
        <w:t xml:space="preserve">SÉCURITÉ INCENDIE / </w:t>
      </w:r>
      <w:r w:rsidRPr="00B40ABD">
        <w:rPr>
          <w:rFonts w:cstheme="minorHAnsi"/>
          <w:b/>
          <w:i/>
          <w:u w:val="single"/>
          <w:lang w:val="en-CA"/>
        </w:rPr>
        <w:t>FIRE SAFETY</w:t>
      </w:r>
    </w:p>
    <w:p w:rsidR="00276823" w:rsidRPr="00B40ABD" w:rsidRDefault="00276823" w:rsidP="00623FF4">
      <w:pPr>
        <w:spacing w:after="0" w:line="252" w:lineRule="auto"/>
        <w:rPr>
          <w:rFonts w:eastAsia="Times New Roman" w:cstheme="minorHAnsi"/>
          <w:i/>
          <w:lang w:val="en-CA" w:eastAsia="fr-CA"/>
        </w:rPr>
      </w:pPr>
    </w:p>
    <w:p w:rsidR="002749DC" w:rsidRDefault="002749DC" w:rsidP="00623FF4">
      <w:pPr>
        <w:spacing w:after="0" w:line="252" w:lineRule="auto"/>
        <w:jc w:val="both"/>
        <w:rPr>
          <w:rFonts w:cstheme="minorHAnsi"/>
          <w:b/>
          <w:u w:val="single"/>
        </w:rPr>
      </w:pPr>
      <w:r>
        <w:rPr>
          <w:rFonts w:cstheme="minorHAnsi"/>
          <w:b/>
          <w:u w:val="single"/>
        </w:rPr>
        <w:t>2021-04-121</w:t>
      </w:r>
      <w:r>
        <w:rPr>
          <w:rFonts w:cstheme="minorHAnsi"/>
          <w:b/>
          <w:u w:val="single"/>
        </w:rPr>
        <w:tab/>
        <w:t>Fin de probation de M. Mike Tria, Directeur adjoint sécurité incendie</w:t>
      </w:r>
    </w:p>
    <w:p w:rsidR="002749DC" w:rsidRDefault="002749DC" w:rsidP="00623FF4">
      <w:pPr>
        <w:spacing w:after="0" w:line="252" w:lineRule="auto"/>
        <w:jc w:val="both"/>
        <w:rPr>
          <w:rFonts w:cstheme="minorHAnsi"/>
          <w:b/>
          <w:u w:val="single"/>
        </w:rPr>
      </w:pPr>
    </w:p>
    <w:p w:rsidR="002749DC" w:rsidRPr="004B0D17" w:rsidRDefault="002749DC" w:rsidP="00623FF4">
      <w:pPr>
        <w:spacing w:after="0" w:line="252" w:lineRule="auto"/>
        <w:jc w:val="both"/>
        <w:rPr>
          <w:rFonts w:cstheme="minorHAnsi"/>
          <w:b/>
          <w:u w:val="single"/>
          <w:lang w:val="en-CA"/>
        </w:rPr>
      </w:pPr>
      <w:r>
        <w:rPr>
          <w:rFonts w:cstheme="minorHAnsi"/>
          <w:b/>
          <w:i/>
          <w:u w:val="single"/>
          <w:lang w:val="en-CA"/>
        </w:rPr>
        <w:t>2021-04-121</w:t>
      </w:r>
      <w:r>
        <w:rPr>
          <w:rFonts w:cstheme="minorHAnsi"/>
          <w:b/>
          <w:i/>
          <w:u w:val="single"/>
          <w:lang w:val="en-CA"/>
        </w:rPr>
        <w:tab/>
      </w:r>
      <w:r>
        <w:rPr>
          <w:rFonts w:cstheme="minorHAnsi"/>
          <w:b/>
          <w:i/>
          <w:u w:val="single"/>
          <w:lang w:val="en"/>
        </w:rPr>
        <w:t>End</w:t>
      </w:r>
      <w:r w:rsidRPr="00E06F9C">
        <w:rPr>
          <w:rFonts w:cstheme="minorHAnsi"/>
          <w:b/>
          <w:i/>
          <w:u w:val="single"/>
          <w:lang w:val="en"/>
        </w:rPr>
        <w:t xml:space="preserve"> of probatio</w:t>
      </w:r>
      <w:r>
        <w:rPr>
          <w:rFonts w:cstheme="minorHAnsi"/>
          <w:b/>
          <w:i/>
          <w:u w:val="single"/>
          <w:lang w:val="en"/>
        </w:rPr>
        <w:t xml:space="preserve">n of Mr. Mike </w:t>
      </w:r>
      <w:proofErr w:type="spellStart"/>
      <w:r>
        <w:rPr>
          <w:rFonts w:cstheme="minorHAnsi"/>
          <w:b/>
          <w:i/>
          <w:u w:val="single"/>
          <w:lang w:val="en"/>
        </w:rPr>
        <w:t>Tria</w:t>
      </w:r>
      <w:proofErr w:type="spellEnd"/>
      <w:r>
        <w:rPr>
          <w:rFonts w:cstheme="minorHAnsi"/>
          <w:b/>
          <w:i/>
          <w:u w:val="single"/>
          <w:lang w:val="en"/>
        </w:rPr>
        <w:t xml:space="preserve">, </w:t>
      </w:r>
      <w:r w:rsidRPr="00786CFD">
        <w:rPr>
          <w:rFonts w:cstheme="minorHAnsi"/>
          <w:b/>
          <w:i/>
          <w:u w:val="single"/>
          <w:lang w:val="en"/>
        </w:rPr>
        <w:t>Deputy Director of Fire Safety</w:t>
      </w:r>
    </w:p>
    <w:p w:rsidR="002749DC" w:rsidRDefault="002749DC" w:rsidP="00623FF4">
      <w:pPr>
        <w:pStyle w:val="PrformatHTML"/>
        <w:spacing w:line="252" w:lineRule="auto"/>
        <w:rPr>
          <w:rFonts w:asciiTheme="minorHAnsi" w:hAnsiTheme="minorHAnsi" w:cstheme="minorHAnsi"/>
          <w:b/>
          <w:i/>
          <w:sz w:val="22"/>
          <w:szCs w:val="22"/>
          <w:u w:val="single"/>
          <w:lang w:val="en"/>
        </w:rPr>
      </w:pP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 xml:space="preserve">CONSIDÉRANT </w:t>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 xml:space="preserve">2020-06-217 relativement à l’embauche de M. Mike Tria à titre de </w:t>
      </w:r>
      <w:r w:rsidRPr="00E65CCC">
        <w:rPr>
          <w:rFonts w:asciiTheme="minorHAnsi" w:hAnsiTheme="minorHAnsi" w:cstheme="minorHAnsi"/>
          <w:sz w:val="22"/>
          <w:szCs w:val="22"/>
        </w:rPr>
        <w:t>Directeur adjoint sécurité incendie</w:t>
      </w:r>
      <w:r>
        <w:rPr>
          <w:rFonts w:asciiTheme="minorHAnsi" w:hAnsiTheme="minorHAnsi" w:cstheme="minorHAnsi"/>
          <w:sz w:val="22"/>
          <w:szCs w:val="22"/>
        </w:rPr>
        <w:t>;</w:t>
      </w: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content of the resolution number </w:t>
      </w:r>
      <w:r>
        <w:rPr>
          <w:rFonts w:ascii="Calibri" w:hAnsi="Calibri" w:cs="Calibri"/>
          <w:i/>
          <w:sz w:val="22"/>
          <w:szCs w:val="22"/>
          <w:lang w:val="en"/>
        </w:rPr>
        <w:t>2020-06-217</w:t>
      </w:r>
      <w:r w:rsidRPr="0050689A">
        <w:rPr>
          <w:rFonts w:ascii="Calibri" w:hAnsi="Calibri" w:cs="Calibri"/>
          <w:i/>
          <w:sz w:val="22"/>
          <w:szCs w:val="22"/>
          <w:lang w:val="en"/>
        </w:rPr>
        <w:t xml:space="preserve"> regarding the hiring of Mr. </w:t>
      </w:r>
      <w:r>
        <w:rPr>
          <w:rFonts w:ascii="Calibri" w:hAnsi="Calibri" w:cs="Calibri"/>
          <w:i/>
          <w:sz w:val="22"/>
          <w:szCs w:val="22"/>
          <w:lang w:val="en"/>
        </w:rPr>
        <w:t xml:space="preserve">Mike </w:t>
      </w:r>
      <w:proofErr w:type="spellStart"/>
      <w:r>
        <w:rPr>
          <w:rFonts w:ascii="Calibri" w:hAnsi="Calibri" w:cs="Calibri"/>
          <w:i/>
          <w:sz w:val="22"/>
          <w:szCs w:val="22"/>
          <w:lang w:val="en"/>
        </w:rPr>
        <w:t>Tria</w:t>
      </w:r>
      <w:proofErr w:type="spellEnd"/>
      <w:r>
        <w:rPr>
          <w:rFonts w:ascii="Calibri" w:hAnsi="Calibri" w:cs="Calibri"/>
          <w:i/>
          <w:sz w:val="22"/>
          <w:szCs w:val="22"/>
          <w:lang w:val="en"/>
        </w:rPr>
        <w:t xml:space="preserve"> as </w:t>
      </w:r>
      <w:r w:rsidRPr="004B0D17">
        <w:rPr>
          <w:rFonts w:ascii="Calibri" w:hAnsi="Calibri" w:cs="Calibri"/>
          <w:i/>
          <w:sz w:val="22"/>
          <w:szCs w:val="22"/>
          <w:lang w:val="en"/>
        </w:rPr>
        <w:t>Deputy Director of Fire Safety</w:t>
      </w:r>
      <w:r>
        <w:rPr>
          <w:rFonts w:ascii="Calibri" w:hAnsi="Calibri" w:cs="Calibri"/>
          <w:i/>
          <w:sz w:val="22"/>
          <w:szCs w:val="22"/>
          <w:lang w:val="en"/>
        </w:rPr>
        <w:t>;</w:t>
      </w: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l’employé a complété sa période de probation tel que prévu à son contrat de travail signé le 30 septembre 2020;</w:t>
      </w: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w:t>
      </w:r>
      <w:r>
        <w:rPr>
          <w:rFonts w:asciiTheme="minorHAnsi" w:hAnsiTheme="minorHAnsi" w:cstheme="minorHAnsi"/>
          <w:i/>
          <w:sz w:val="22"/>
          <w:szCs w:val="22"/>
          <w:lang w:val="en-CA"/>
        </w:rPr>
        <w:t>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 has completed his probationary period as stipulated in his employment contract signed on </w:t>
      </w:r>
      <w:r>
        <w:rPr>
          <w:rFonts w:ascii="Calibri" w:hAnsi="Calibri" w:cs="Calibri"/>
          <w:i/>
          <w:sz w:val="22"/>
          <w:szCs w:val="22"/>
          <w:lang w:val="en"/>
        </w:rPr>
        <w:t>September 30, 2020;</w:t>
      </w: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l’évaluation de rendement de l’employé attestant que M. Mike Tria a satisfait à toutes les exigences reliées au poste qu’il occupe;</w:t>
      </w: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attesting that Mr. </w:t>
      </w:r>
      <w:r>
        <w:rPr>
          <w:rFonts w:ascii="Calibri" w:hAnsi="Calibri" w:cs="Calibri"/>
          <w:i/>
          <w:sz w:val="22"/>
          <w:szCs w:val="22"/>
          <w:lang w:val="en"/>
        </w:rPr>
        <w:t xml:space="preserve">Mike </w:t>
      </w:r>
      <w:proofErr w:type="spellStart"/>
      <w:r>
        <w:rPr>
          <w:rFonts w:ascii="Calibri" w:hAnsi="Calibri" w:cs="Calibri"/>
          <w:i/>
          <w:sz w:val="22"/>
          <w:szCs w:val="22"/>
          <w:lang w:val="en"/>
        </w:rPr>
        <w:t>Tria</w:t>
      </w:r>
      <w:proofErr w:type="spellEnd"/>
      <w:r w:rsidRPr="0050689A">
        <w:rPr>
          <w:rFonts w:ascii="Calibri" w:hAnsi="Calibri" w:cs="Calibri"/>
          <w:i/>
          <w:sz w:val="22"/>
          <w:szCs w:val="22"/>
          <w:lang w:val="en"/>
        </w:rPr>
        <w:t xml:space="preserve"> has met all the requirements related to the position he holds;</w:t>
      </w: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lastRenderedPageBreak/>
        <w:t>CONSIDÉRANT</w:t>
      </w:r>
      <w:r>
        <w:rPr>
          <w:rFonts w:asciiTheme="minorHAnsi" w:hAnsiTheme="minorHAnsi" w:cstheme="minorHAnsi"/>
          <w:sz w:val="22"/>
          <w:szCs w:val="22"/>
        </w:rPr>
        <w:tab/>
        <w:t>la recommandation du Directeur du Service Sécurité Incendie à l’effet de confirmer l’embauche de M. Mike Tria;</w:t>
      </w: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r>
        <w:rPr>
          <w:rFonts w:asciiTheme="minorHAnsi" w:hAnsiTheme="minorHAnsi" w:cstheme="minorHAnsi"/>
          <w:i/>
          <w:sz w:val="22"/>
          <w:szCs w:val="22"/>
          <w:lang w:val="en-CA"/>
        </w:rPr>
        <w:t>WHEREAS</w:t>
      </w:r>
      <w:r>
        <w:rPr>
          <w:rFonts w:asciiTheme="minorHAnsi" w:hAnsiTheme="minorHAnsi" w:cstheme="minorHAnsi"/>
          <w:i/>
          <w:sz w:val="22"/>
          <w:szCs w:val="22"/>
          <w:lang w:val="en-CA"/>
        </w:rPr>
        <w:tab/>
      </w:r>
      <w:r w:rsidRPr="0050689A">
        <w:rPr>
          <w:rFonts w:ascii="Calibri" w:hAnsi="Calibri" w:cs="Calibri"/>
          <w:i/>
          <w:sz w:val="22"/>
          <w:szCs w:val="22"/>
          <w:lang w:val="en"/>
        </w:rPr>
        <w:t xml:space="preserve">the recommendation of the </w:t>
      </w:r>
      <w:r w:rsidRPr="00F7007F">
        <w:rPr>
          <w:rFonts w:ascii="Calibri" w:hAnsi="Calibri" w:cs="Calibri"/>
          <w:i/>
          <w:sz w:val="22"/>
          <w:szCs w:val="22"/>
          <w:lang w:val="en"/>
        </w:rPr>
        <w:t xml:space="preserve">Director of the Fire Safety Department </w:t>
      </w:r>
      <w:r w:rsidRPr="0050689A">
        <w:rPr>
          <w:rFonts w:ascii="Calibri" w:hAnsi="Calibri" w:cs="Calibri"/>
          <w:i/>
          <w:sz w:val="22"/>
          <w:szCs w:val="22"/>
          <w:lang w:val="en"/>
        </w:rPr>
        <w:t xml:space="preserve">to confirm the hiring of Mr. </w:t>
      </w:r>
      <w:r>
        <w:rPr>
          <w:rFonts w:ascii="Calibri" w:hAnsi="Calibri" w:cs="Calibri"/>
          <w:i/>
          <w:sz w:val="22"/>
          <w:szCs w:val="22"/>
          <w:lang w:val="en"/>
        </w:rPr>
        <w:t xml:space="preserve">Mike </w:t>
      </w:r>
      <w:proofErr w:type="spellStart"/>
      <w:r>
        <w:rPr>
          <w:rFonts w:ascii="Calibri" w:hAnsi="Calibri" w:cs="Calibri"/>
          <w:i/>
          <w:sz w:val="22"/>
          <w:szCs w:val="22"/>
          <w:lang w:val="en"/>
        </w:rPr>
        <w:t>Tria</w:t>
      </w:r>
      <w:proofErr w:type="spellEnd"/>
      <w:r w:rsidRPr="0050689A">
        <w:rPr>
          <w:rFonts w:ascii="Calibri" w:hAnsi="Calibri" w:cs="Calibri"/>
          <w:i/>
          <w:sz w:val="22"/>
          <w:szCs w:val="22"/>
          <w:lang w:val="en"/>
        </w:rPr>
        <w:t>;</w:t>
      </w:r>
    </w:p>
    <w:p w:rsidR="002749DC" w:rsidRPr="0050689A"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lang w:val="en-CA"/>
        </w:rPr>
      </w:pP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PAR CONSÉQUENCE</w:t>
      </w:r>
      <w:r>
        <w:rPr>
          <w:rFonts w:asciiTheme="minorHAnsi" w:hAnsiTheme="minorHAnsi" w:cstheme="minorHAnsi"/>
          <w:sz w:val="22"/>
          <w:szCs w:val="22"/>
        </w:rPr>
        <w:tab/>
        <w:t xml:space="preserve">il est proposé par le conseiller Marc André Le Gris et résolu de confirmer l’embauche de M. Mike Tria à titre de </w:t>
      </w:r>
      <w:r w:rsidRPr="008E189E">
        <w:rPr>
          <w:rFonts w:asciiTheme="minorHAnsi" w:hAnsiTheme="minorHAnsi" w:cstheme="minorHAnsi"/>
          <w:sz w:val="22"/>
          <w:szCs w:val="22"/>
        </w:rPr>
        <w:t>Directeur adjoint sécurité incendie</w:t>
      </w:r>
      <w:r>
        <w:rPr>
          <w:rFonts w:asciiTheme="minorHAnsi" w:hAnsiTheme="minorHAnsi" w:cstheme="minorHAnsi"/>
          <w:sz w:val="22"/>
          <w:szCs w:val="22"/>
        </w:rPr>
        <w:t>, selon les termes du contrat signé le 30 septembre 2020.</w:t>
      </w:r>
    </w:p>
    <w:p w:rsidR="002749DC" w:rsidRDefault="002749DC" w:rsidP="00623F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2749DC" w:rsidRPr="00F37F6E" w:rsidRDefault="002749DC" w:rsidP="00623FF4">
      <w:pPr>
        <w:pStyle w:val="PrformatHTML"/>
        <w:tabs>
          <w:tab w:val="clear" w:pos="916"/>
          <w:tab w:val="clear" w:pos="1832"/>
          <w:tab w:val="clear" w:pos="2748"/>
          <w:tab w:val="left" w:pos="2268"/>
        </w:tabs>
        <w:spacing w:line="252" w:lineRule="auto"/>
        <w:ind w:left="2268" w:hanging="2268"/>
        <w:jc w:val="both"/>
        <w:rPr>
          <w:rFonts w:ascii="Calibri" w:hAnsi="Calibri" w:cs="Calibri"/>
          <w:i/>
          <w:sz w:val="22"/>
          <w:szCs w:val="22"/>
          <w:lang w:val="en-CA"/>
        </w:rPr>
      </w:pPr>
      <w:r w:rsidRPr="0050689A">
        <w:rPr>
          <w:rFonts w:asciiTheme="minorHAnsi" w:hAnsiTheme="minorHAnsi" w:cstheme="minorHAnsi"/>
          <w:i/>
          <w:sz w:val="22"/>
          <w:szCs w:val="22"/>
          <w:lang w:val="en-CA"/>
        </w:rPr>
        <w:t>THEREFORE</w:t>
      </w:r>
      <w:r w:rsidRPr="0050689A">
        <w:rPr>
          <w:rFonts w:asciiTheme="minorHAnsi" w:hAnsiTheme="minorHAnsi" w:cstheme="minorHAnsi"/>
          <w:i/>
          <w:sz w:val="22"/>
          <w:szCs w:val="22"/>
          <w:lang w:val="en-CA"/>
        </w:rPr>
        <w:tab/>
        <w:t xml:space="preserve">it is </w:t>
      </w:r>
      <w:r>
        <w:rPr>
          <w:rFonts w:asciiTheme="minorHAnsi" w:hAnsiTheme="minorHAnsi" w:cstheme="minorHAnsi"/>
          <w:i/>
          <w:sz w:val="22"/>
          <w:szCs w:val="22"/>
          <w:lang w:val="en-CA"/>
        </w:rPr>
        <w:t>proposed</w:t>
      </w:r>
      <w:r w:rsidRPr="0050689A">
        <w:rPr>
          <w:rFonts w:asciiTheme="minorHAnsi" w:hAnsiTheme="minorHAnsi" w:cstheme="minorHAnsi"/>
          <w:i/>
          <w:sz w:val="22"/>
          <w:szCs w:val="22"/>
          <w:lang w:val="en-CA"/>
        </w:rPr>
        <w:t xml:space="preserve"> by </w:t>
      </w:r>
      <w:r>
        <w:rPr>
          <w:rFonts w:asciiTheme="minorHAnsi" w:hAnsiTheme="minorHAnsi" w:cstheme="minorHAnsi"/>
          <w:i/>
          <w:sz w:val="22"/>
          <w:szCs w:val="22"/>
          <w:lang w:val="en-CA"/>
        </w:rPr>
        <w:t>Councillor Marc André Le Gris</w:t>
      </w:r>
      <w:r w:rsidRPr="0050689A">
        <w:rPr>
          <w:rFonts w:asciiTheme="minorHAnsi" w:hAnsiTheme="minorHAnsi" w:cstheme="minorHAnsi"/>
          <w:i/>
          <w:sz w:val="22"/>
          <w:szCs w:val="22"/>
          <w:lang w:val="en-CA"/>
        </w:rPr>
        <w:t xml:space="preserve"> and resolved to confirm the hiring of </w:t>
      </w:r>
      <w:r>
        <w:rPr>
          <w:rFonts w:asciiTheme="minorHAnsi" w:hAnsiTheme="minorHAnsi" w:cstheme="minorHAnsi"/>
          <w:i/>
          <w:sz w:val="22"/>
          <w:szCs w:val="22"/>
          <w:lang w:val="en-CA"/>
        </w:rPr>
        <w:t xml:space="preserve">Mr. Mike </w:t>
      </w:r>
      <w:proofErr w:type="spellStart"/>
      <w:r>
        <w:rPr>
          <w:rFonts w:asciiTheme="minorHAnsi" w:hAnsiTheme="minorHAnsi" w:cstheme="minorHAnsi"/>
          <w:i/>
          <w:sz w:val="22"/>
          <w:szCs w:val="22"/>
          <w:lang w:val="en-CA"/>
        </w:rPr>
        <w:t>Tria</w:t>
      </w:r>
      <w:proofErr w:type="spellEnd"/>
      <w:r w:rsidRPr="0050689A">
        <w:rPr>
          <w:rFonts w:asciiTheme="minorHAnsi" w:hAnsiTheme="minorHAnsi" w:cstheme="minorHAnsi"/>
          <w:i/>
          <w:sz w:val="22"/>
          <w:szCs w:val="22"/>
          <w:lang w:val="en-CA"/>
        </w:rPr>
        <w:t xml:space="preserve"> as </w:t>
      </w:r>
      <w:r w:rsidRPr="008E189E">
        <w:rPr>
          <w:rFonts w:asciiTheme="minorHAnsi" w:hAnsiTheme="minorHAnsi" w:cstheme="minorHAnsi"/>
          <w:i/>
          <w:sz w:val="22"/>
          <w:szCs w:val="22"/>
          <w:lang w:val="en-CA"/>
        </w:rPr>
        <w:t>Deputy Director of Fire Safety</w:t>
      </w:r>
      <w:r w:rsidRPr="0050689A">
        <w:rPr>
          <w:rFonts w:asciiTheme="minorHAnsi" w:hAnsiTheme="minorHAnsi" w:cstheme="minorHAnsi"/>
          <w:i/>
          <w:sz w:val="22"/>
          <w:szCs w:val="22"/>
          <w:lang w:val="en-CA"/>
        </w:rPr>
        <w:t xml:space="preserve">, </w:t>
      </w:r>
      <w:r w:rsidRPr="0050689A">
        <w:rPr>
          <w:rFonts w:ascii="Calibri" w:hAnsi="Calibri" w:cs="Calibri"/>
          <w:i/>
          <w:sz w:val="22"/>
          <w:szCs w:val="22"/>
          <w:lang w:val="en"/>
        </w:rPr>
        <w:t xml:space="preserve">under the terms of the contract signed on </w:t>
      </w:r>
      <w:r>
        <w:rPr>
          <w:rFonts w:ascii="Calibri" w:hAnsi="Calibri" w:cs="Calibri"/>
          <w:i/>
          <w:sz w:val="22"/>
          <w:szCs w:val="22"/>
          <w:lang w:val="en"/>
        </w:rPr>
        <w:t>September 30, 2020.</w:t>
      </w:r>
    </w:p>
    <w:p w:rsidR="00A06CD1" w:rsidRPr="00B40ABD" w:rsidRDefault="00A06CD1"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A06CD1" w:rsidRPr="00B40ABD" w:rsidRDefault="00A06CD1"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A06CD1" w:rsidRPr="00B40ABD" w:rsidRDefault="00A06CD1" w:rsidP="00623FF4">
      <w:pPr>
        <w:spacing w:after="0" w:line="252" w:lineRule="auto"/>
        <w:jc w:val="right"/>
        <w:rPr>
          <w:rFonts w:cstheme="minorHAnsi"/>
          <w:i/>
        </w:rPr>
      </w:pPr>
    </w:p>
    <w:p w:rsidR="008C3299" w:rsidRPr="00B40ABD" w:rsidRDefault="008C3299" w:rsidP="00623FF4">
      <w:pPr>
        <w:spacing w:after="0" w:line="252" w:lineRule="auto"/>
        <w:rPr>
          <w:rFonts w:eastAsia="Times New Roman" w:cstheme="minorHAnsi"/>
          <w:i/>
          <w:lang w:eastAsia="fr-CA"/>
        </w:rPr>
      </w:pPr>
    </w:p>
    <w:p w:rsidR="00B76785" w:rsidRPr="00B40ABD" w:rsidRDefault="00B76785" w:rsidP="00623FF4">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623FF4">
      <w:pPr>
        <w:spacing w:after="0" w:line="252" w:lineRule="auto"/>
        <w:jc w:val="both"/>
        <w:rPr>
          <w:rFonts w:cstheme="minorHAnsi"/>
          <w:b/>
          <w:i/>
          <w:u w:val="single"/>
        </w:rPr>
      </w:pPr>
    </w:p>
    <w:p w:rsidR="004C6328" w:rsidRPr="00825CA0" w:rsidRDefault="004C6328" w:rsidP="00623FF4">
      <w:pPr>
        <w:spacing w:after="0" w:line="252" w:lineRule="auto"/>
        <w:jc w:val="both"/>
        <w:rPr>
          <w:rFonts w:cstheme="minorHAnsi"/>
          <w:b/>
          <w:u w:val="single"/>
          <w:lang w:val="en-CA"/>
        </w:rPr>
      </w:pPr>
      <w:r w:rsidRPr="00825CA0">
        <w:rPr>
          <w:rFonts w:cstheme="minorHAnsi"/>
          <w:b/>
          <w:u w:val="single"/>
          <w:lang w:val="en-CA"/>
        </w:rPr>
        <w:t>2021-04-122</w:t>
      </w:r>
      <w:r w:rsidRPr="00825CA0">
        <w:rPr>
          <w:rFonts w:cstheme="minorHAnsi"/>
          <w:b/>
          <w:u w:val="single"/>
          <w:lang w:val="en-CA"/>
        </w:rPr>
        <w:tab/>
      </w:r>
      <w:proofErr w:type="spellStart"/>
      <w:r w:rsidRPr="00825CA0">
        <w:rPr>
          <w:rFonts w:cstheme="minorHAnsi"/>
          <w:b/>
          <w:u w:val="single"/>
          <w:lang w:val="en-CA"/>
        </w:rPr>
        <w:t>Demande</w:t>
      </w:r>
      <w:proofErr w:type="spellEnd"/>
      <w:r w:rsidRPr="00825CA0">
        <w:rPr>
          <w:rFonts w:cstheme="minorHAnsi"/>
          <w:b/>
          <w:u w:val="single"/>
          <w:lang w:val="en-CA"/>
        </w:rPr>
        <w:t xml:space="preserve"> de PIIA, lot 6095277</w:t>
      </w:r>
    </w:p>
    <w:p w:rsidR="004C6328" w:rsidRPr="00825CA0" w:rsidRDefault="004C6328" w:rsidP="00623FF4">
      <w:pPr>
        <w:spacing w:after="0" w:line="252" w:lineRule="auto"/>
        <w:jc w:val="both"/>
        <w:rPr>
          <w:rFonts w:cstheme="minorHAnsi"/>
          <w:b/>
          <w:u w:val="single"/>
          <w:lang w:val="en-CA"/>
        </w:rPr>
      </w:pPr>
    </w:p>
    <w:p w:rsidR="004C6328" w:rsidRPr="002210A4" w:rsidRDefault="004C6328" w:rsidP="00623FF4">
      <w:pPr>
        <w:spacing w:line="252" w:lineRule="auto"/>
        <w:jc w:val="both"/>
        <w:rPr>
          <w:rFonts w:cstheme="minorHAnsi"/>
          <w:b/>
          <w:i/>
          <w:lang w:val="en-CA"/>
        </w:rPr>
      </w:pPr>
      <w:r w:rsidRPr="002210A4">
        <w:rPr>
          <w:rFonts w:cstheme="minorHAnsi"/>
          <w:b/>
          <w:i/>
          <w:u w:val="single"/>
          <w:lang w:val="en-CA"/>
        </w:rPr>
        <w:t>2021-04-</w:t>
      </w:r>
      <w:r>
        <w:rPr>
          <w:rFonts w:cstheme="minorHAnsi"/>
          <w:b/>
          <w:i/>
          <w:u w:val="single"/>
          <w:lang w:val="en-CA"/>
        </w:rPr>
        <w:t>122</w:t>
      </w:r>
      <w:r w:rsidRPr="002210A4">
        <w:rPr>
          <w:rFonts w:cstheme="minorHAnsi"/>
          <w:b/>
          <w:i/>
          <w:u w:val="single"/>
          <w:lang w:val="en-CA"/>
        </w:rPr>
        <w:tab/>
        <w:t>Demand of SPAIP, lot 6095277</w:t>
      </w:r>
    </w:p>
    <w:p w:rsidR="004C6328" w:rsidRPr="002210A4" w:rsidRDefault="004C6328"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r>
      <w:r w:rsidRPr="002210A4">
        <w:rPr>
          <w:rFonts w:cstheme="minorHAnsi"/>
        </w:rPr>
        <w:t>la demande de permis de construction nouvelle 2021-00059, déposée par les propriétaires pour ériger une nouvelle résidence sur le lot portant le matricule 1261-21-9150, en attente d’autorisation;</w:t>
      </w:r>
    </w:p>
    <w:p w:rsidR="004C6328" w:rsidRPr="00195667" w:rsidRDefault="004C6328" w:rsidP="00623FF4">
      <w:pPr>
        <w:tabs>
          <w:tab w:val="left" w:pos="2268"/>
        </w:tabs>
        <w:spacing w:line="252" w:lineRule="auto"/>
        <w:ind w:left="2268" w:hanging="2268"/>
        <w:jc w:val="both"/>
        <w:rPr>
          <w:rFonts w:cstheme="minorHAnsi"/>
          <w:bCs/>
          <w:i/>
          <w:lang w:val="en-CA"/>
        </w:rPr>
      </w:pPr>
      <w:r w:rsidRPr="00195667">
        <w:rPr>
          <w:rFonts w:cstheme="minorHAnsi"/>
          <w:bCs/>
          <w:i/>
          <w:lang w:val="en-CA"/>
        </w:rPr>
        <w:t xml:space="preserve">CONSIDERING </w:t>
      </w:r>
      <w:r w:rsidRPr="00195667">
        <w:rPr>
          <w:rFonts w:cstheme="minorHAnsi"/>
          <w:bCs/>
          <w:i/>
          <w:lang w:val="en-CA"/>
        </w:rPr>
        <w:tab/>
        <w:t>the request for a new building permit 2021-00059, filed by the owners to erect a new residence on the lot bearing the number 1261-21-9150, pending authorization;</w:t>
      </w:r>
    </w:p>
    <w:p w:rsidR="004C6328" w:rsidRPr="002210A4" w:rsidRDefault="004C6328"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r>
      <w:r w:rsidRPr="002210A4">
        <w:rPr>
          <w:rFonts w:cstheme="minorHAnsi"/>
        </w:rPr>
        <w:t>le dépôt d’un plan de localisation produit par Pierre Bélanger, arpenteur-géomètre, ainsi que des plans de construction et de tous les documents nécessaires à la construction de la nouvelle résidence par les propriétaires;</w:t>
      </w:r>
    </w:p>
    <w:p w:rsidR="004C6328" w:rsidRPr="00195667" w:rsidRDefault="004C6328" w:rsidP="00623FF4">
      <w:pPr>
        <w:tabs>
          <w:tab w:val="left" w:pos="2268"/>
        </w:tabs>
        <w:spacing w:line="252" w:lineRule="auto"/>
        <w:ind w:left="2268" w:hanging="2268"/>
        <w:jc w:val="both"/>
        <w:rPr>
          <w:rFonts w:cstheme="minorHAnsi"/>
          <w:i/>
          <w:lang w:val="en-CA"/>
        </w:rPr>
      </w:pPr>
      <w:r w:rsidRPr="00195667">
        <w:rPr>
          <w:rFonts w:cstheme="minorHAnsi"/>
          <w:i/>
          <w:lang w:val="en-CA"/>
        </w:rPr>
        <w:t xml:space="preserve">CONSIDERING </w:t>
      </w:r>
      <w:r w:rsidRPr="00195667">
        <w:rPr>
          <w:rFonts w:cstheme="minorHAnsi"/>
          <w:i/>
          <w:lang w:val="en-CA"/>
        </w:rPr>
        <w:tab/>
        <w:t xml:space="preserve">the deposit of a location plan produced by Pierre </w:t>
      </w:r>
      <w:proofErr w:type="spellStart"/>
      <w:r w:rsidRPr="00195667">
        <w:rPr>
          <w:rFonts w:cstheme="minorHAnsi"/>
          <w:i/>
          <w:lang w:val="en-CA"/>
        </w:rPr>
        <w:t>Bélanger</w:t>
      </w:r>
      <w:proofErr w:type="spellEnd"/>
      <w:r w:rsidRPr="00195667">
        <w:rPr>
          <w:rFonts w:cstheme="minorHAnsi"/>
          <w:i/>
          <w:lang w:val="en-CA"/>
        </w:rPr>
        <w:t>, land surveyor, as well as construction plans and all the documents necessary for the construction of the new residence by the owners;</w:t>
      </w:r>
    </w:p>
    <w:p w:rsidR="004C6328" w:rsidRPr="002210A4" w:rsidRDefault="004C6328" w:rsidP="00623FF4">
      <w:pPr>
        <w:tabs>
          <w:tab w:val="left" w:pos="2268"/>
        </w:tabs>
        <w:spacing w:line="252" w:lineRule="auto"/>
        <w:ind w:left="2268" w:hanging="2268"/>
        <w:jc w:val="both"/>
        <w:rPr>
          <w:rFonts w:cstheme="minorHAnsi"/>
          <w:bCs/>
          <w:lang w:val="fr-FR"/>
        </w:rPr>
      </w:pPr>
      <w:r w:rsidRPr="002210A4">
        <w:rPr>
          <w:rFonts w:cstheme="minorHAnsi"/>
        </w:rPr>
        <w:t xml:space="preserve">CONSIDÉRANT </w:t>
      </w:r>
      <w:r>
        <w:rPr>
          <w:rFonts w:cstheme="minorHAnsi"/>
        </w:rPr>
        <w:tab/>
      </w:r>
      <w:r w:rsidRPr="002210A4">
        <w:rPr>
          <w:rFonts w:cstheme="minorHAnsi"/>
        </w:rPr>
        <w:t xml:space="preserve">la recevabilité de la demande et que l’ensemble du projet de construction sur le lot 6095277, situé sur le chemin de la Rivière-Rouge, respectera la règlementation municipale en vigueur et les critères du plan </w:t>
      </w:r>
      <w:r w:rsidRPr="002210A4">
        <w:rPr>
          <w:rFonts w:cstheme="minorHAnsi"/>
          <w:bCs/>
          <w:lang w:val="fr-FR"/>
        </w:rPr>
        <w:t>d’intégration architecturale (PIIA)</w:t>
      </w:r>
      <w:r>
        <w:rPr>
          <w:rFonts w:cstheme="minorHAnsi"/>
          <w:bCs/>
          <w:lang w:val="fr-FR"/>
        </w:rPr>
        <w:t>;</w:t>
      </w:r>
    </w:p>
    <w:p w:rsidR="004C6328" w:rsidRPr="00195667" w:rsidRDefault="004C6328" w:rsidP="00623FF4">
      <w:pPr>
        <w:tabs>
          <w:tab w:val="left" w:pos="2268"/>
        </w:tabs>
        <w:spacing w:line="252" w:lineRule="auto"/>
        <w:ind w:left="2268" w:hanging="2268"/>
        <w:jc w:val="both"/>
        <w:rPr>
          <w:rFonts w:cstheme="minorHAnsi"/>
          <w:i/>
          <w:lang w:val="en-CA"/>
        </w:rPr>
      </w:pPr>
      <w:r w:rsidRPr="00195667">
        <w:rPr>
          <w:rFonts w:cstheme="minorHAnsi"/>
          <w:i/>
          <w:lang w:val="en-CA"/>
        </w:rPr>
        <w:t xml:space="preserve">CONSIDERING </w:t>
      </w:r>
      <w:r w:rsidRPr="00195667">
        <w:rPr>
          <w:rFonts w:cstheme="minorHAnsi"/>
          <w:i/>
          <w:lang w:val="en-CA"/>
        </w:rPr>
        <w:tab/>
        <w:t xml:space="preserve">the admissibility of the request and that the entire construction project on lot 6095277, located on </w:t>
      </w:r>
      <w:proofErr w:type="spellStart"/>
      <w:r w:rsidRPr="00195667">
        <w:rPr>
          <w:rFonts w:cstheme="minorHAnsi"/>
          <w:i/>
          <w:lang w:val="en-CA"/>
        </w:rPr>
        <w:t>Rivière</w:t>
      </w:r>
      <w:proofErr w:type="spellEnd"/>
      <w:r w:rsidRPr="00195667">
        <w:rPr>
          <w:rFonts w:cstheme="minorHAnsi"/>
          <w:i/>
          <w:lang w:val="en-CA"/>
        </w:rPr>
        <w:t>-Rouge road, will respect the municipal regulations in force and the criteria of the architectural integration plan (SPAIP);</w:t>
      </w:r>
    </w:p>
    <w:p w:rsidR="004C6328" w:rsidRDefault="004C6328"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la recommandation favorable du Comité consultatif d’urbanisme (CCU) lors de leur réunion du 8 avril 2021;</w:t>
      </w:r>
    </w:p>
    <w:p w:rsidR="004C6328" w:rsidRDefault="004C6328" w:rsidP="00623FF4">
      <w:pPr>
        <w:tabs>
          <w:tab w:val="left" w:pos="2268"/>
        </w:tabs>
        <w:spacing w:line="252" w:lineRule="auto"/>
        <w:ind w:left="2268" w:hanging="2268"/>
        <w:jc w:val="both"/>
        <w:rPr>
          <w:rFonts w:cstheme="minorHAnsi"/>
          <w:i/>
          <w:lang w:val="en-CA"/>
        </w:rPr>
      </w:pPr>
      <w:r w:rsidRPr="00287613">
        <w:rPr>
          <w:rFonts w:cstheme="minorHAnsi"/>
          <w:i/>
          <w:lang w:val="en-CA"/>
        </w:rPr>
        <w:lastRenderedPageBreak/>
        <w:t xml:space="preserve">CONSIDERING </w:t>
      </w:r>
      <w:r w:rsidRPr="00287613">
        <w:rPr>
          <w:rFonts w:cstheme="minorHAnsi"/>
          <w:i/>
          <w:lang w:val="en-CA"/>
        </w:rPr>
        <w:tab/>
        <w:t>the favorable recommendation of the Planning Advisory Committee (PAC) at their meeting of April 8, 2021;</w:t>
      </w:r>
    </w:p>
    <w:p w:rsidR="004C6328" w:rsidRDefault="004C6328" w:rsidP="00623FF4">
      <w:pPr>
        <w:tabs>
          <w:tab w:val="left" w:pos="2268"/>
        </w:tabs>
        <w:spacing w:line="252" w:lineRule="auto"/>
        <w:ind w:left="2268" w:hanging="2268"/>
        <w:jc w:val="both"/>
        <w:rPr>
          <w:rFonts w:cstheme="minorHAnsi"/>
          <w:bCs/>
          <w:lang w:val="fr-FR"/>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la conseillère Manon Jutras</w:t>
      </w:r>
      <w:r w:rsidRPr="002210A4">
        <w:rPr>
          <w:rFonts w:cstheme="minorHAnsi"/>
        </w:rPr>
        <w:t xml:space="preserve"> et résolu que le conseil municipal accepte la demande de PIIA, pour l’immeuble à construire sur le lot 6095277 situé sur le chemin de la Rivière-Rouge et portant le matricule 1261-21-9150, </w:t>
      </w:r>
      <w:r w:rsidRPr="002210A4">
        <w:rPr>
          <w:rFonts w:cstheme="minorHAnsi"/>
          <w:bCs/>
          <w:lang w:val="fr-FR"/>
        </w:rPr>
        <w:t xml:space="preserve">respectant les normes du plan d’implantation et d’intégration architecturale (PIIA). </w:t>
      </w:r>
    </w:p>
    <w:p w:rsidR="004C6328" w:rsidRPr="00195667" w:rsidRDefault="004C6328" w:rsidP="00623FF4">
      <w:pPr>
        <w:tabs>
          <w:tab w:val="left" w:pos="2268"/>
        </w:tabs>
        <w:spacing w:line="252" w:lineRule="auto"/>
        <w:ind w:left="2268" w:hanging="2268"/>
        <w:jc w:val="both"/>
        <w:rPr>
          <w:rFonts w:cstheme="minorHAnsi"/>
          <w:i/>
          <w:color w:val="000000"/>
          <w:lang w:val="en-CA"/>
        </w:rPr>
      </w:pPr>
      <w:r w:rsidRPr="00195667">
        <w:rPr>
          <w:rFonts w:cstheme="minorHAnsi"/>
          <w:i/>
          <w:color w:val="000000"/>
          <w:lang w:val="en-CA"/>
        </w:rPr>
        <w:t xml:space="preserve">THEREFORE </w:t>
      </w:r>
      <w:r w:rsidRPr="00195667">
        <w:rPr>
          <w:rFonts w:cstheme="minorHAnsi"/>
          <w:i/>
          <w:color w:val="000000"/>
          <w:lang w:val="en-CA"/>
        </w:rPr>
        <w:tab/>
        <w:t xml:space="preserve">it is proposed by </w:t>
      </w:r>
      <w:r>
        <w:rPr>
          <w:rFonts w:cstheme="minorHAnsi"/>
          <w:i/>
          <w:color w:val="000000"/>
          <w:lang w:val="en-CA"/>
        </w:rPr>
        <w:t>Councillor Manon Jutras</w:t>
      </w:r>
      <w:r w:rsidRPr="00195667">
        <w:rPr>
          <w:rFonts w:cstheme="minorHAnsi"/>
          <w:i/>
          <w:color w:val="000000"/>
          <w:lang w:val="en-CA"/>
        </w:rPr>
        <w:t xml:space="preserve"> and resolved that the municipal council accept the request for SPAIP, for the building to be constructed on lot 6095277 located on </w:t>
      </w:r>
      <w:proofErr w:type="spellStart"/>
      <w:r w:rsidRPr="00195667">
        <w:rPr>
          <w:rFonts w:cstheme="minorHAnsi"/>
          <w:i/>
          <w:color w:val="000000"/>
          <w:lang w:val="en-CA"/>
        </w:rPr>
        <w:t>Rivière</w:t>
      </w:r>
      <w:proofErr w:type="spellEnd"/>
      <w:r w:rsidRPr="00195667">
        <w:rPr>
          <w:rFonts w:cstheme="minorHAnsi"/>
          <w:i/>
          <w:color w:val="000000"/>
          <w:lang w:val="en-CA"/>
        </w:rPr>
        <w:t>-Rouge road and bearing the number 1261-21-9150, respecting the site planning and architectural integration standards (SPAIP).</w:t>
      </w:r>
    </w:p>
    <w:p w:rsidR="00B76785" w:rsidRPr="00B40ABD" w:rsidRDefault="00B76785"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623FF4">
      <w:pPr>
        <w:spacing w:after="0" w:line="252" w:lineRule="auto"/>
        <w:jc w:val="right"/>
        <w:rPr>
          <w:rFonts w:cstheme="minorHAnsi"/>
          <w:i/>
        </w:rPr>
      </w:pPr>
    </w:p>
    <w:p w:rsidR="00153DB6" w:rsidRPr="00DA766D" w:rsidRDefault="00153DB6" w:rsidP="00623FF4">
      <w:pPr>
        <w:spacing w:after="0" w:line="252" w:lineRule="auto"/>
        <w:jc w:val="both"/>
        <w:rPr>
          <w:rFonts w:cstheme="minorHAnsi"/>
          <w:b/>
          <w:u w:val="single"/>
          <w:lang w:val="en-CA"/>
        </w:rPr>
      </w:pPr>
      <w:r w:rsidRPr="00DA766D">
        <w:rPr>
          <w:rFonts w:cstheme="minorHAnsi"/>
          <w:b/>
          <w:u w:val="single"/>
          <w:lang w:val="en-CA"/>
        </w:rPr>
        <w:t>2021-04-123</w:t>
      </w:r>
      <w:r w:rsidRPr="00DA766D">
        <w:rPr>
          <w:rFonts w:cstheme="minorHAnsi"/>
          <w:b/>
          <w:u w:val="single"/>
          <w:lang w:val="en-CA"/>
        </w:rPr>
        <w:tab/>
      </w:r>
      <w:proofErr w:type="spellStart"/>
      <w:r w:rsidRPr="00DA766D">
        <w:rPr>
          <w:rFonts w:cstheme="minorHAnsi"/>
          <w:b/>
          <w:u w:val="single"/>
          <w:lang w:val="en-CA"/>
        </w:rPr>
        <w:t>Demande</w:t>
      </w:r>
      <w:proofErr w:type="spellEnd"/>
      <w:r w:rsidRPr="00DA766D">
        <w:rPr>
          <w:rFonts w:cstheme="minorHAnsi"/>
          <w:b/>
          <w:u w:val="single"/>
          <w:lang w:val="en-CA"/>
        </w:rPr>
        <w:t xml:space="preserve"> de PIIA, lot 5925713</w:t>
      </w:r>
    </w:p>
    <w:p w:rsidR="00153DB6" w:rsidRPr="00DA766D" w:rsidRDefault="00153DB6" w:rsidP="00623FF4">
      <w:pPr>
        <w:spacing w:after="0" w:line="252" w:lineRule="auto"/>
        <w:jc w:val="both"/>
        <w:rPr>
          <w:rFonts w:cstheme="minorHAnsi"/>
          <w:b/>
          <w:u w:val="single"/>
          <w:lang w:val="en-CA"/>
        </w:rPr>
      </w:pPr>
    </w:p>
    <w:p w:rsidR="00153DB6" w:rsidRPr="002210A4" w:rsidRDefault="00153DB6" w:rsidP="00623FF4">
      <w:pPr>
        <w:spacing w:line="252" w:lineRule="auto"/>
        <w:jc w:val="both"/>
        <w:rPr>
          <w:rFonts w:cstheme="minorHAnsi"/>
          <w:b/>
          <w:i/>
          <w:lang w:val="en-CA"/>
        </w:rPr>
      </w:pPr>
      <w:r w:rsidRPr="002210A4">
        <w:rPr>
          <w:rFonts w:cstheme="minorHAnsi"/>
          <w:b/>
          <w:i/>
          <w:u w:val="single"/>
          <w:lang w:val="en-CA"/>
        </w:rPr>
        <w:t>2021-04-</w:t>
      </w:r>
      <w:r>
        <w:rPr>
          <w:rFonts w:cstheme="minorHAnsi"/>
          <w:b/>
          <w:i/>
          <w:u w:val="single"/>
          <w:lang w:val="en-CA"/>
        </w:rPr>
        <w:t>123</w:t>
      </w:r>
      <w:r w:rsidRPr="002210A4">
        <w:rPr>
          <w:rFonts w:cstheme="minorHAnsi"/>
          <w:b/>
          <w:i/>
          <w:u w:val="single"/>
          <w:lang w:val="en-CA"/>
        </w:rPr>
        <w:tab/>
        <w:t>Demand of SPAIP, lot 5925713</w:t>
      </w:r>
    </w:p>
    <w:p w:rsidR="00153DB6" w:rsidRPr="002210A4" w:rsidRDefault="00153DB6"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r>
      <w:r w:rsidRPr="002210A4">
        <w:rPr>
          <w:rFonts w:cstheme="minorHAnsi"/>
        </w:rPr>
        <w:t>la demande de permis de construction nouvelle 2021-00048, déposée par les propriétaires pour ériger une nouvelle résidence sur le lot portant le matricule 2053-47-</w:t>
      </w:r>
      <w:r>
        <w:rPr>
          <w:rFonts w:cstheme="minorHAnsi"/>
        </w:rPr>
        <w:t>9506 en attente d’autorisation;</w:t>
      </w:r>
    </w:p>
    <w:p w:rsidR="00153DB6" w:rsidRPr="007622D5" w:rsidRDefault="00153DB6" w:rsidP="00623FF4">
      <w:pPr>
        <w:tabs>
          <w:tab w:val="left" w:pos="2268"/>
        </w:tabs>
        <w:spacing w:line="252" w:lineRule="auto"/>
        <w:ind w:left="2268" w:hanging="2268"/>
        <w:jc w:val="both"/>
        <w:rPr>
          <w:rFonts w:cstheme="minorHAnsi"/>
          <w:bCs/>
          <w:i/>
          <w:lang w:val="en-CA"/>
        </w:rPr>
      </w:pPr>
      <w:r w:rsidRPr="007622D5">
        <w:rPr>
          <w:rFonts w:cstheme="minorHAnsi"/>
          <w:bCs/>
          <w:i/>
          <w:lang w:val="en-CA"/>
        </w:rPr>
        <w:t xml:space="preserve">CONSIDERING </w:t>
      </w:r>
      <w:r w:rsidRPr="007622D5">
        <w:rPr>
          <w:rFonts w:cstheme="minorHAnsi"/>
          <w:bCs/>
          <w:i/>
          <w:lang w:val="en-CA"/>
        </w:rPr>
        <w:tab/>
        <w:t>the request for a new building permit 2021-00048, filed by the owners to erect a new residence on the lot bearing the registration number 2053-47-9506 pending authorization;</w:t>
      </w:r>
    </w:p>
    <w:p w:rsidR="00153DB6" w:rsidRPr="002210A4" w:rsidRDefault="00153DB6"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le dépôt</w:t>
      </w:r>
      <w:r w:rsidRPr="002210A4">
        <w:rPr>
          <w:rFonts w:cstheme="minorHAnsi"/>
        </w:rPr>
        <w:t xml:space="preserve"> d’un plan de localisation produit par </w:t>
      </w:r>
      <w:r>
        <w:rPr>
          <w:rFonts w:cstheme="minorHAnsi"/>
        </w:rPr>
        <w:t xml:space="preserve">Michel Ladouceur, </w:t>
      </w:r>
      <w:r w:rsidRPr="002210A4">
        <w:rPr>
          <w:rFonts w:cstheme="minorHAnsi"/>
        </w:rPr>
        <w:t xml:space="preserve">arpenteur-géomètre, ainsi que des plans de construction et de tous les documents nécessaires à la construction de la nouvelle </w:t>
      </w:r>
      <w:r>
        <w:rPr>
          <w:rFonts w:cstheme="minorHAnsi"/>
        </w:rPr>
        <w:t>résidence par les propriétaires;</w:t>
      </w:r>
    </w:p>
    <w:p w:rsidR="00153DB6" w:rsidRPr="00B91E8C" w:rsidRDefault="00153DB6" w:rsidP="00623FF4">
      <w:pPr>
        <w:tabs>
          <w:tab w:val="left" w:pos="2268"/>
        </w:tabs>
        <w:spacing w:line="252" w:lineRule="auto"/>
        <w:ind w:left="2268" w:hanging="2268"/>
        <w:jc w:val="both"/>
        <w:rPr>
          <w:rFonts w:cstheme="minorHAnsi"/>
          <w:i/>
          <w:lang w:val="en-CA"/>
        </w:rPr>
      </w:pPr>
      <w:r w:rsidRPr="00B91E8C">
        <w:rPr>
          <w:rFonts w:cstheme="minorHAnsi"/>
          <w:i/>
          <w:lang w:val="en-CA"/>
        </w:rPr>
        <w:t xml:space="preserve">WHEREAS </w:t>
      </w:r>
      <w:r w:rsidRPr="00B91E8C">
        <w:rPr>
          <w:rFonts w:cstheme="minorHAnsi"/>
          <w:i/>
          <w:lang w:val="en-CA"/>
        </w:rPr>
        <w:tab/>
        <w:t xml:space="preserve">the deposit of a location plan produced by Michel </w:t>
      </w:r>
      <w:proofErr w:type="spellStart"/>
      <w:r w:rsidRPr="00B91E8C">
        <w:rPr>
          <w:rFonts w:cstheme="minorHAnsi"/>
          <w:i/>
          <w:lang w:val="en-CA"/>
        </w:rPr>
        <w:t>Ladouceur</w:t>
      </w:r>
      <w:proofErr w:type="spellEnd"/>
      <w:r w:rsidRPr="00B91E8C">
        <w:rPr>
          <w:rFonts w:cstheme="minorHAnsi"/>
          <w:i/>
          <w:lang w:val="en-CA"/>
        </w:rPr>
        <w:t xml:space="preserve"> land surveyor, as well as construction plans and all the documents necessary for the construction of the new residence by the owners;</w:t>
      </w:r>
    </w:p>
    <w:p w:rsidR="00153DB6" w:rsidRPr="002210A4" w:rsidRDefault="00153DB6" w:rsidP="00623FF4">
      <w:pPr>
        <w:tabs>
          <w:tab w:val="left" w:pos="2268"/>
        </w:tabs>
        <w:spacing w:line="252" w:lineRule="auto"/>
        <w:ind w:left="2268" w:hanging="2268"/>
        <w:jc w:val="both"/>
        <w:rPr>
          <w:rFonts w:cstheme="minorHAnsi"/>
          <w:bCs/>
          <w:lang w:val="fr-FR"/>
        </w:rPr>
      </w:pPr>
      <w:r w:rsidRPr="002210A4">
        <w:rPr>
          <w:rFonts w:cstheme="minorHAnsi"/>
        </w:rPr>
        <w:t xml:space="preserve">CONSIDÉRANT </w:t>
      </w:r>
      <w:r>
        <w:rPr>
          <w:rFonts w:cstheme="minorHAnsi"/>
        </w:rPr>
        <w:tab/>
      </w:r>
      <w:r w:rsidRPr="002210A4">
        <w:rPr>
          <w:rFonts w:cstheme="minorHAnsi"/>
        </w:rPr>
        <w:t xml:space="preserve">la recevabilité de la demande et que l’ensemble du projet de construction sur le lot 5925713, situé sur la route des Outaouais, respectera la règlementation municipale en vigueur et les critères du plan </w:t>
      </w:r>
      <w:r w:rsidRPr="002210A4">
        <w:rPr>
          <w:rFonts w:cstheme="minorHAnsi"/>
          <w:bCs/>
          <w:lang w:val="fr-FR"/>
        </w:rPr>
        <w:t>d’intégration architecturale (PIIA)</w:t>
      </w:r>
      <w:r>
        <w:rPr>
          <w:rFonts w:cstheme="minorHAnsi"/>
          <w:bCs/>
          <w:lang w:val="fr-FR"/>
        </w:rPr>
        <w:t>;</w:t>
      </w:r>
    </w:p>
    <w:p w:rsidR="00153DB6" w:rsidRPr="00E268FE" w:rsidRDefault="00153DB6" w:rsidP="00623FF4">
      <w:pPr>
        <w:tabs>
          <w:tab w:val="left" w:pos="2268"/>
        </w:tabs>
        <w:spacing w:line="252" w:lineRule="auto"/>
        <w:ind w:left="2268" w:hanging="2268"/>
        <w:jc w:val="both"/>
        <w:rPr>
          <w:rFonts w:cstheme="minorHAnsi"/>
          <w:i/>
          <w:lang w:val="en-CA"/>
        </w:rPr>
      </w:pPr>
      <w:r w:rsidRPr="00E268FE">
        <w:rPr>
          <w:rFonts w:cstheme="minorHAnsi"/>
          <w:i/>
          <w:lang w:val="en-CA"/>
        </w:rPr>
        <w:t xml:space="preserve">CONSIDERING </w:t>
      </w:r>
      <w:r w:rsidRPr="00E268FE">
        <w:rPr>
          <w:rFonts w:cstheme="minorHAnsi"/>
          <w:i/>
          <w:lang w:val="en-CA"/>
        </w:rPr>
        <w:tab/>
        <w:t xml:space="preserve">the admissibility of the request and that the entire construction project on lot 5925713, located on the Route des </w:t>
      </w:r>
      <w:proofErr w:type="spellStart"/>
      <w:r w:rsidRPr="00E268FE">
        <w:rPr>
          <w:rFonts w:cstheme="minorHAnsi"/>
          <w:i/>
          <w:lang w:val="en-CA"/>
        </w:rPr>
        <w:t>Outaouais</w:t>
      </w:r>
      <w:proofErr w:type="spellEnd"/>
      <w:r w:rsidRPr="00E268FE">
        <w:rPr>
          <w:rFonts w:cstheme="minorHAnsi"/>
          <w:i/>
          <w:lang w:val="en-CA"/>
        </w:rPr>
        <w:t>, will respect the municipal regulations in force and the criteria of the architectural integration plan (SPAIP);</w:t>
      </w:r>
    </w:p>
    <w:p w:rsidR="00153DB6" w:rsidRDefault="00153DB6"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la recommandation favorable du Comité consultatif d’urbanisme (CCU) lors de leur réunion du 8 avril 2021;</w:t>
      </w:r>
    </w:p>
    <w:p w:rsidR="00153DB6" w:rsidRDefault="00153DB6" w:rsidP="00623FF4">
      <w:pPr>
        <w:tabs>
          <w:tab w:val="left" w:pos="2268"/>
        </w:tabs>
        <w:spacing w:line="252" w:lineRule="auto"/>
        <w:ind w:left="2268" w:hanging="2268"/>
        <w:jc w:val="both"/>
        <w:rPr>
          <w:rFonts w:cstheme="minorHAnsi"/>
          <w:i/>
          <w:lang w:val="en-CA"/>
        </w:rPr>
      </w:pPr>
      <w:r w:rsidRPr="00287613">
        <w:rPr>
          <w:rFonts w:cstheme="minorHAnsi"/>
          <w:i/>
          <w:lang w:val="en-CA"/>
        </w:rPr>
        <w:t xml:space="preserve">CONSIDERING </w:t>
      </w:r>
      <w:r w:rsidRPr="00287613">
        <w:rPr>
          <w:rFonts w:cstheme="minorHAnsi"/>
          <w:i/>
          <w:lang w:val="en-CA"/>
        </w:rPr>
        <w:tab/>
        <w:t>the favorable recommendation of the Planning Advisory Committee (PAC) at their meeting of April 8, 2021;</w:t>
      </w:r>
    </w:p>
    <w:p w:rsidR="00153DB6" w:rsidRDefault="00153DB6" w:rsidP="00623FF4">
      <w:pPr>
        <w:tabs>
          <w:tab w:val="left" w:pos="2268"/>
        </w:tabs>
        <w:spacing w:line="252" w:lineRule="auto"/>
        <w:ind w:left="2268" w:hanging="2268"/>
        <w:jc w:val="both"/>
        <w:rPr>
          <w:rFonts w:cstheme="minorHAnsi"/>
          <w:bCs/>
          <w:lang w:val="fr-FR"/>
        </w:rPr>
      </w:pPr>
      <w:r w:rsidRPr="002210A4">
        <w:rPr>
          <w:rFonts w:cstheme="minorHAnsi"/>
        </w:rPr>
        <w:lastRenderedPageBreak/>
        <w:t xml:space="preserve">EN CONSÉQUENCE </w:t>
      </w:r>
      <w:r>
        <w:rPr>
          <w:rFonts w:cstheme="minorHAnsi"/>
        </w:rPr>
        <w:tab/>
      </w:r>
      <w:r w:rsidRPr="002210A4">
        <w:rPr>
          <w:rFonts w:cstheme="minorHAnsi"/>
        </w:rPr>
        <w:t xml:space="preserve">il est proposé par </w:t>
      </w:r>
      <w:r>
        <w:rPr>
          <w:rFonts w:cstheme="minorHAnsi"/>
        </w:rPr>
        <w:t>la conseillère Manon Jutras</w:t>
      </w:r>
      <w:r w:rsidRPr="002210A4">
        <w:rPr>
          <w:rFonts w:cstheme="minorHAnsi"/>
        </w:rPr>
        <w:t xml:space="preserve"> et résolu que le conseil municipal accepte la demande de PIIA, pour l’immeuble à construire sur le lot 5925713 situé sur la route des Outaouais et portant le matricule 2053-47-9506, </w:t>
      </w:r>
      <w:r w:rsidRPr="002210A4">
        <w:rPr>
          <w:rFonts w:cstheme="minorHAnsi"/>
          <w:bCs/>
          <w:lang w:val="fr-FR"/>
        </w:rPr>
        <w:t>respectant les normes du plan d’implantation et d’intégration architecturale (PIIA).</w:t>
      </w:r>
    </w:p>
    <w:p w:rsidR="009A60A0" w:rsidRPr="00153DB6" w:rsidRDefault="00153DB6" w:rsidP="00623FF4">
      <w:pPr>
        <w:tabs>
          <w:tab w:val="left" w:pos="2268"/>
        </w:tabs>
        <w:spacing w:before="120" w:after="0" w:line="252" w:lineRule="auto"/>
        <w:ind w:left="2268" w:hanging="2268"/>
        <w:jc w:val="both"/>
        <w:outlineLvl w:val="0"/>
        <w:rPr>
          <w:rFonts w:eastAsia="Times New Roman" w:cstheme="minorHAnsi"/>
          <w:lang w:val="en-CA" w:eastAsia="fr-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accept the request for SPAIP, for the building to be built on lot 5925713 loc</w:t>
      </w:r>
      <w:r>
        <w:rPr>
          <w:rFonts w:cstheme="minorHAnsi"/>
          <w:bCs/>
          <w:i/>
          <w:lang w:val="en-CA"/>
        </w:rPr>
        <w:t xml:space="preserve">ated on the route des </w:t>
      </w:r>
      <w:proofErr w:type="spellStart"/>
      <w:r>
        <w:rPr>
          <w:rFonts w:cstheme="minorHAnsi"/>
          <w:bCs/>
          <w:i/>
          <w:lang w:val="en-CA"/>
        </w:rPr>
        <w:t>Outaouais</w:t>
      </w:r>
      <w:proofErr w:type="spellEnd"/>
      <w:r w:rsidRPr="00E268FE">
        <w:rPr>
          <w:rFonts w:cstheme="minorHAnsi"/>
          <w:bCs/>
          <w:i/>
          <w:lang w:val="en-CA"/>
        </w:rPr>
        <w:t xml:space="preserve"> and bearing the registration number 2053-47-9506, respecting the standards of the site planning and architectural integration plan (SPAIP).</w:t>
      </w:r>
    </w:p>
    <w:p w:rsidR="009A60A0" w:rsidRPr="00B40ABD" w:rsidRDefault="009A60A0" w:rsidP="00623FF4">
      <w:pPr>
        <w:tabs>
          <w:tab w:val="left" w:pos="226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81330D" w:rsidRDefault="009A60A0" w:rsidP="00623FF4">
      <w:pPr>
        <w:spacing w:after="0" w:line="252" w:lineRule="auto"/>
        <w:jc w:val="right"/>
        <w:rPr>
          <w:rFonts w:cstheme="minorHAnsi"/>
          <w:i/>
          <w:lang w:val="en-CA"/>
        </w:rPr>
      </w:pPr>
      <w:r w:rsidRPr="0081330D">
        <w:rPr>
          <w:rFonts w:cstheme="minorHAnsi"/>
          <w:i/>
          <w:lang w:val="en-CA"/>
        </w:rPr>
        <w:t>Carried unanimously</w:t>
      </w:r>
    </w:p>
    <w:p w:rsidR="009A60A0" w:rsidRPr="0081330D" w:rsidRDefault="009A60A0" w:rsidP="00623FF4">
      <w:pPr>
        <w:spacing w:after="0" w:line="252" w:lineRule="auto"/>
        <w:jc w:val="right"/>
        <w:rPr>
          <w:rFonts w:cstheme="minorHAnsi"/>
          <w:i/>
          <w:lang w:val="en-CA"/>
        </w:rPr>
      </w:pPr>
    </w:p>
    <w:p w:rsidR="00BA2D0C" w:rsidRPr="005805DA" w:rsidRDefault="00BA2D0C" w:rsidP="00623FF4">
      <w:pPr>
        <w:spacing w:after="0" w:line="252" w:lineRule="auto"/>
        <w:jc w:val="both"/>
        <w:rPr>
          <w:rFonts w:cstheme="minorHAnsi"/>
          <w:b/>
          <w:u w:val="single"/>
          <w:lang w:val="en-CA"/>
        </w:rPr>
      </w:pPr>
      <w:r w:rsidRPr="005805DA">
        <w:rPr>
          <w:rFonts w:cstheme="minorHAnsi"/>
          <w:b/>
          <w:u w:val="single"/>
          <w:lang w:val="en-CA"/>
        </w:rPr>
        <w:t>2021-04-124</w:t>
      </w:r>
      <w:r w:rsidRPr="005805DA">
        <w:rPr>
          <w:rFonts w:cstheme="minorHAnsi"/>
          <w:b/>
          <w:u w:val="single"/>
          <w:lang w:val="en-CA"/>
        </w:rPr>
        <w:tab/>
      </w:r>
      <w:proofErr w:type="spellStart"/>
      <w:r w:rsidRPr="005805DA">
        <w:rPr>
          <w:rFonts w:cstheme="minorHAnsi"/>
          <w:b/>
          <w:u w:val="single"/>
          <w:lang w:val="en-CA"/>
        </w:rPr>
        <w:t>Demande</w:t>
      </w:r>
      <w:proofErr w:type="spellEnd"/>
      <w:r w:rsidRPr="005805DA">
        <w:rPr>
          <w:rFonts w:cstheme="minorHAnsi"/>
          <w:b/>
          <w:u w:val="single"/>
          <w:lang w:val="en-CA"/>
        </w:rPr>
        <w:t xml:space="preserve"> de PIIA, lot 5925731</w:t>
      </w:r>
    </w:p>
    <w:p w:rsidR="00BA2D0C" w:rsidRPr="005805DA" w:rsidRDefault="00BA2D0C" w:rsidP="00623FF4">
      <w:pPr>
        <w:spacing w:after="0" w:line="252" w:lineRule="auto"/>
        <w:jc w:val="both"/>
        <w:rPr>
          <w:rFonts w:cstheme="minorHAnsi"/>
          <w:b/>
          <w:u w:val="single"/>
          <w:lang w:val="en-CA"/>
        </w:rPr>
      </w:pPr>
    </w:p>
    <w:p w:rsidR="00BA2D0C" w:rsidRPr="002210A4" w:rsidRDefault="00BA2D0C" w:rsidP="00623FF4">
      <w:pPr>
        <w:spacing w:line="252" w:lineRule="auto"/>
        <w:jc w:val="both"/>
        <w:rPr>
          <w:rFonts w:cstheme="minorHAnsi"/>
          <w:b/>
          <w:i/>
          <w:lang w:val="en-CA"/>
        </w:rPr>
      </w:pPr>
      <w:r w:rsidRPr="002210A4">
        <w:rPr>
          <w:rFonts w:cstheme="minorHAnsi"/>
          <w:b/>
          <w:i/>
          <w:u w:val="single"/>
          <w:lang w:val="en-CA"/>
        </w:rPr>
        <w:t>2021-04-</w:t>
      </w:r>
      <w:r>
        <w:rPr>
          <w:rFonts w:cstheme="minorHAnsi"/>
          <w:b/>
          <w:i/>
          <w:u w:val="single"/>
          <w:lang w:val="en-CA"/>
        </w:rPr>
        <w:t>124</w:t>
      </w:r>
      <w:r w:rsidRPr="002210A4">
        <w:rPr>
          <w:rFonts w:cstheme="minorHAnsi"/>
          <w:b/>
          <w:i/>
          <w:u w:val="single"/>
          <w:lang w:val="en-CA"/>
        </w:rPr>
        <w:tab/>
        <w:t>Demand of SPAIP, lot 5925731</w:t>
      </w:r>
    </w:p>
    <w:p w:rsidR="00BA2D0C" w:rsidRPr="002210A4" w:rsidRDefault="00BA2D0C"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r>
      <w:r w:rsidRPr="002210A4">
        <w:rPr>
          <w:rFonts w:cstheme="minorHAnsi"/>
        </w:rPr>
        <w:t xml:space="preserve">la demande de permis de construction nouvelle 2021-00055 </w:t>
      </w:r>
      <w:r>
        <w:rPr>
          <w:rFonts w:cstheme="minorHAnsi"/>
        </w:rPr>
        <w:t>d</w:t>
      </w:r>
      <w:r w:rsidRPr="002210A4">
        <w:rPr>
          <w:rFonts w:cstheme="minorHAnsi"/>
        </w:rPr>
        <w:t>éposée par les propriétaires pour ériger une nouvelle résidence sur le lot portant le matricule 2053-75-7078</w:t>
      </w:r>
      <w:r>
        <w:rPr>
          <w:rFonts w:cstheme="minorHAnsi"/>
        </w:rPr>
        <w:t>, en attente d’autorisation;</w:t>
      </w:r>
    </w:p>
    <w:p w:rsidR="00BA2D0C" w:rsidRPr="006F31B4" w:rsidRDefault="00BA2D0C" w:rsidP="00623FF4">
      <w:pPr>
        <w:tabs>
          <w:tab w:val="left" w:pos="2268"/>
        </w:tabs>
        <w:spacing w:line="252" w:lineRule="auto"/>
        <w:ind w:left="2268" w:hanging="2268"/>
        <w:jc w:val="both"/>
        <w:rPr>
          <w:rFonts w:cstheme="minorHAnsi"/>
          <w:bCs/>
          <w:i/>
          <w:lang w:val="en-CA"/>
        </w:rPr>
      </w:pPr>
      <w:r w:rsidRPr="006F31B4">
        <w:rPr>
          <w:rFonts w:cstheme="minorHAnsi"/>
          <w:bCs/>
          <w:i/>
          <w:lang w:val="en-CA"/>
        </w:rPr>
        <w:t xml:space="preserve">CONSIDERING </w:t>
      </w:r>
      <w:r w:rsidRPr="006F31B4">
        <w:rPr>
          <w:rFonts w:cstheme="minorHAnsi"/>
          <w:bCs/>
          <w:i/>
          <w:lang w:val="en-CA"/>
        </w:rPr>
        <w:tab/>
        <w:t>the request for a new construction permit 2021-00055 filed by the owners to erect a new residence on the lot bearing the registration number 2053-75-7078, pending authorization;</w:t>
      </w:r>
    </w:p>
    <w:p w:rsidR="00BA2D0C" w:rsidRPr="002210A4" w:rsidRDefault="00BA2D0C"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le dépôt</w:t>
      </w:r>
      <w:r w:rsidRPr="002210A4">
        <w:rPr>
          <w:rFonts w:cstheme="minorHAnsi"/>
        </w:rPr>
        <w:t xml:space="preserve"> d’un plan de localisation produit par </w:t>
      </w:r>
      <w:r>
        <w:rPr>
          <w:rFonts w:cstheme="minorHAnsi"/>
        </w:rPr>
        <w:t>Pierre Bélanger,</w:t>
      </w:r>
      <w:r w:rsidRPr="002210A4">
        <w:rPr>
          <w:rFonts w:cstheme="minorHAnsi"/>
        </w:rPr>
        <w:t xml:space="preserve"> arpenteur-géomètre, ainsi que des plans de construction et de tous les documents nécessaires à la construction de la nouvelle résidence par les prop</w:t>
      </w:r>
      <w:r>
        <w:rPr>
          <w:rFonts w:cstheme="minorHAnsi"/>
        </w:rPr>
        <w:t>riétaires;</w:t>
      </w:r>
    </w:p>
    <w:p w:rsidR="00BA2D0C" w:rsidRPr="006F31B4" w:rsidRDefault="00BA2D0C" w:rsidP="00623FF4">
      <w:pPr>
        <w:tabs>
          <w:tab w:val="left" w:pos="2268"/>
        </w:tabs>
        <w:spacing w:line="252" w:lineRule="auto"/>
        <w:ind w:left="2268" w:hanging="2268"/>
        <w:jc w:val="both"/>
        <w:rPr>
          <w:rFonts w:cstheme="minorHAnsi"/>
          <w:i/>
          <w:lang w:val="en-CA"/>
        </w:rPr>
      </w:pPr>
      <w:r w:rsidRPr="006F31B4">
        <w:rPr>
          <w:rFonts w:cstheme="minorHAnsi"/>
          <w:i/>
          <w:lang w:val="en-CA"/>
        </w:rPr>
        <w:t xml:space="preserve">CONSIDERING </w:t>
      </w:r>
      <w:r w:rsidRPr="006F31B4">
        <w:rPr>
          <w:rFonts w:cstheme="minorHAnsi"/>
          <w:i/>
          <w:lang w:val="en-CA"/>
        </w:rPr>
        <w:tab/>
        <w:t xml:space="preserve">the deposit of a location plan produced by Pierre </w:t>
      </w:r>
      <w:proofErr w:type="spellStart"/>
      <w:r w:rsidRPr="006F31B4">
        <w:rPr>
          <w:rFonts w:cstheme="minorHAnsi"/>
          <w:i/>
          <w:lang w:val="en-CA"/>
        </w:rPr>
        <w:t>Bélanger</w:t>
      </w:r>
      <w:proofErr w:type="spellEnd"/>
      <w:r w:rsidRPr="006F31B4">
        <w:rPr>
          <w:rFonts w:cstheme="minorHAnsi"/>
          <w:i/>
          <w:lang w:val="en-CA"/>
        </w:rPr>
        <w:t>, land surveyor, as well as construction plans and all the documents necessary for the construction of the new residence by the owners;</w:t>
      </w:r>
    </w:p>
    <w:p w:rsidR="00BA2D0C" w:rsidRPr="002210A4" w:rsidRDefault="00BA2D0C" w:rsidP="00623FF4">
      <w:pPr>
        <w:tabs>
          <w:tab w:val="left" w:pos="2268"/>
        </w:tabs>
        <w:spacing w:line="252" w:lineRule="auto"/>
        <w:ind w:left="2268" w:hanging="2268"/>
        <w:jc w:val="both"/>
        <w:rPr>
          <w:rFonts w:cstheme="minorHAnsi"/>
          <w:bCs/>
          <w:lang w:val="fr-FR"/>
        </w:rPr>
      </w:pPr>
      <w:r w:rsidRPr="002210A4">
        <w:rPr>
          <w:rFonts w:cstheme="minorHAnsi"/>
        </w:rPr>
        <w:t xml:space="preserve">CONSIDÉRANT </w:t>
      </w:r>
      <w:r>
        <w:rPr>
          <w:rFonts w:cstheme="minorHAnsi"/>
        </w:rPr>
        <w:tab/>
      </w:r>
      <w:r w:rsidRPr="002210A4">
        <w:rPr>
          <w:rFonts w:cstheme="minorHAnsi"/>
        </w:rPr>
        <w:t xml:space="preserve">la recevabilité de la demande et que l’ensemble du projet de construction sur le lot 5925731, situé sur la route des Outaouais, respectera la règlementation municipale en vigueur et les critères du plan </w:t>
      </w:r>
      <w:r w:rsidRPr="002210A4">
        <w:rPr>
          <w:rFonts w:cstheme="minorHAnsi"/>
          <w:bCs/>
          <w:lang w:val="fr-FR"/>
        </w:rPr>
        <w:t>d’intégration architecturale (PIIA)</w:t>
      </w:r>
      <w:r>
        <w:rPr>
          <w:rFonts w:cstheme="minorHAnsi"/>
          <w:bCs/>
          <w:lang w:val="fr-FR"/>
        </w:rPr>
        <w:t>;</w:t>
      </w:r>
    </w:p>
    <w:p w:rsidR="00BA2D0C" w:rsidRPr="006F31B4" w:rsidRDefault="00BA2D0C" w:rsidP="00623FF4">
      <w:pPr>
        <w:tabs>
          <w:tab w:val="left" w:pos="2268"/>
        </w:tabs>
        <w:spacing w:line="252" w:lineRule="auto"/>
        <w:ind w:left="2268" w:hanging="2268"/>
        <w:jc w:val="both"/>
        <w:rPr>
          <w:rFonts w:cstheme="minorHAnsi"/>
          <w:i/>
          <w:lang w:val="en-CA"/>
        </w:rPr>
      </w:pPr>
      <w:r w:rsidRPr="006F31B4">
        <w:rPr>
          <w:rFonts w:cstheme="minorHAnsi"/>
          <w:i/>
          <w:lang w:val="en-CA"/>
        </w:rPr>
        <w:t xml:space="preserve">CONSIDERING </w:t>
      </w:r>
      <w:r w:rsidRPr="006F31B4">
        <w:rPr>
          <w:rFonts w:cstheme="minorHAnsi"/>
          <w:i/>
          <w:lang w:val="en-CA"/>
        </w:rPr>
        <w:tab/>
        <w:t xml:space="preserve">the admissibility of the request and that the entire construction project on lot 5925731, located on the Route des </w:t>
      </w:r>
      <w:proofErr w:type="spellStart"/>
      <w:r w:rsidRPr="006F31B4">
        <w:rPr>
          <w:rFonts w:cstheme="minorHAnsi"/>
          <w:i/>
          <w:lang w:val="en-CA"/>
        </w:rPr>
        <w:t>Outaouais</w:t>
      </w:r>
      <w:proofErr w:type="spellEnd"/>
      <w:r w:rsidRPr="006F31B4">
        <w:rPr>
          <w:rFonts w:cstheme="minorHAnsi"/>
          <w:i/>
          <w:lang w:val="en-CA"/>
        </w:rPr>
        <w:t>, will respect the municipal regulations in force and the criteria of the architectural integration plan (SPAIP);</w:t>
      </w:r>
    </w:p>
    <w:p w:rsidR="00BA2D0C" w:rsidRDefault="00BA2D0C"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la recommandation favorable du Comité consultatif d’urbanisme (CCU) lors de leur réunion du 8 avril 2021;</w:t>
      </w:r>
    </w:p>
    <w:p w:rsidR="00BA2D0C" w:rsidRDefault="00BA2D0C" w:rsidP="00623FF4">
      <w:pPr>
        <w:tabs>
          <w:tab w:val="left" w:pos="2268"/>
        </w:tabs>
        <w:spacing w:line="252" w:lineRule="auto"/>
        <w:ind w:left="2268" w:hanging="2268"/>
        <w:jc w:val="both"/>
        <w:rPr>
          <w:rFonts w:cstheme="minorHAnsi"/>
          <w:i/>
          <w:lang w:val="en-CA"/>
        </w:rPr>
      </w:pPr>
      <w:r w:rsidRPr="00287613">
        <w:rPr>
          <w:rFonts w:cstheme="minorHAnsi"/>
          <w:i/>
          <w:lang w:val="en-CA"/>
        </w:rPr>
        <w:t xml:space="preserve">CONSIDERING </w:t>
      </w:r>
      <w:r w:rsidRPr="00287613">
        <w:rPr>
          <w:rFonts w:cstheme="minorHAnsi"/>
          <w:i/>
          <w:lang w:val="en-CA"/>
        </w:rPr>
        <w:tab/>
        <w:t>the favorable recommendation of the Planning Advisory Committee (PAC) at their meeting of April 8, 2021;</w:t>
      </w:r>
    </w:p>
    <w:p w:rsidR="00BA2D0C" w:rsidRDefault="00BA2D0C" w:rsidP="00623FF4">
      <w:pPr>
        <w:tabs>
          <w:tab w:val="left" w:pos="2268"/>
        </w:tabs>
        <w:spacing w:line="252" w:lineRule="auto"/>
        <w:ind w:left="2268" w:hanging="2268"/>
        <w:jc w:val="both"/>
        <w:rPr>
          <w:rFonts w:cstheme="minorHAnsi"/>
          <w:bCs/>
          <w:lang w:val="fr-FR"/>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le conseiller Denis Fillion</w:t>
      </w:r>
      <w:r w:rsidRPr="002210A4">
        <w:rPr>
          <w:rFonts w:cstheme="minorHAnsi"/>
        </w:rPr>
        <w:t xml:space="preserve"> et résolu que le conseil municipal accepte la demande de PIIA, pour l’immeuble à construire sur le lot 5925731 situé sur la </w:t>
      </w:r>
      <w:r w:rsidRPr="002210A4">
        <w:rPr>
          <w:rFonts w:cstheme="minorHAnsi"/>
        </w:rPr>
        <w:lastRenderedPageBreak/>
        <w:t>route des Outaouais</w:t>
      </w:r>
      <w:r>
        <w:rPr>
          <w:rFonts w:cstheme="minorHAnsi"/>
        </w:rPr>
        <w:t>,</w:t>
      </w:r>
      <w:r w:rsidRPr="002210A4">
        <w:rPr>
          <w:rFonts w:cstheme="minorHAnsi"/>
        </w:rPr>
        <w:t xml:space="preserve"> </w:t>
      </w:r>
      <w:r>
        <w:rPr>
          <w:rFonts w:cstheme="minorHAnsi"/>
        </w:rPr>
        <w:t xml:space="preserve">portant </w:t>
      </w:r>
      <w:r w:rsidRPr="002210A4">
        <w:rPr>
          <w:rFonts w:cstheme="minorHAnsi"/>
        </w:rPr>
        <w:t xml:space="preserve">le matricule 2053-75-7078, </w:t>
      </w:r>
      <w:r w:rsidRPr="002210A4">
        <w:rPr>
          <w:rFonts w:cstheme="minorHAnsi"/>
          <w:bCs/>
          <w:lang w:val="fr-FR"/>
        </w:rPr>
        <w:t xml:space="preserve">respectant les normes du plan d’implantation et d’intégration architecturale (PIIA). </w:t>
      </w:r>
    </w:p>
    <w:p w:rsidR="00BA2D0C" w:rsidRDefault="00BA2D0C" w:rsidP="00623FF4">
      <w:pPr>
        <w:tabs>
          <w:tab w:val="left" w:pos="2268"/>
        </w:tabs>
        <w:spacing w:line="252" w:lineRule="auto"/>
        <w:ind w:left="2268" w:hanging="2268"/>
        <w:jc w:val="both"/>
        <w:rPr>
          <w:rFonts w:cstheme="minorHAnsi"/>
          <w:i/>
          <w:color w:val="000000"/>
          <w:lang w:val="en-CA"/>
        </w:rPr>
      </w:pPr>
      <w:r w:rsidRPr="008B2CA9">
        <w:rPr>
          <w:rFonts w:cstheme="minorHAnsi"/>
          <w:i/>
          <w:color w:val="000000"/>
          <w:lang w:val="en-CA"/>
        </w:rPr>
        <w:t xml:space="preserve">THEREFORE </w:t>
      </w:r>
      <w:r w:rsidRPr="008B2CA9">
        <w:rPr>
          <w:rFonts w:cstheme="minorHAnsi"/>
          <w:i/>
          <w:color w:val="000000"/>
          <w:lang w:val="en-CA"/>
        </w:rPr>
        <w:tab/>
        <w:t xml:space="preserve">it is proposed by </w:t>
      </w:r>
      <w:r>
        <w:rPr>
          <w:rFonts w:cstheme="minorHAnsi"/>
          <w:i/>
          <w:color w:val="000000"/>
          <w:lang w:val="en-CA"/>
        </w:rPr>
        <w:t>Councillor Denis Fillion</w:t>
      </w:r>
      <w:r w:rsidRPr="008B2CA9">
        <w:rPr>
          <w:rFonts w:cstheme="minorHAnsi"/>
          <w:i/>
          <w:color w:val="000000"/>
          <w:lang w:val="en-CA"/>
        </w:rPr>
        <w:t xml:space="preserve"> and resolved that the municipal council accept the request for SPAIP, for the building to be built on lot 5925731 located on the route des </w:t>
      </w:r>
      <w:proofErr w:type="spellStart"/>
      <w:r w:rsidRPr="008B2CA9">
        <w:rPr>
          <w:rFonts w:cstheme="minorHAnsi"/>
          <w:i/>
          <w:color w:val="000000"/>
          <w:lang w:val="en-CA"/>
        </w:rPr>
        <w:t>Outaouais</w:t>
      </w:r>
      <w:proofErr w:type="spellEnd"/>
      <w:r w:rsidRPr="008B2CA9">
        <w:rPr>
          <w:rFonts w:cstheme="minorHAnsi"/>
          <w:i/>
          <w:color w:val="000000"/>
          <w:lang w:val="en-CA"/>
        </w:rPr>
        <w:t>, bearing the number 2053-75-7078, respecting the standards of the plan implantation and architectural integration (SPAIP).</w:t>
      </w:r>
    </w:p>
    <w:p w:rsidR="009A60A0" w:rsidRPr="0081330D" w:rsidRDefault="009A60A0" w:rsidP="00623FF4">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9A60A0" w:rsidRPr="0081330D" w:rsidRDefault="009A60A0" w:rsidP="00623FF4">
      <w:pPr>
        <w:spacing w:after="0" w:line="252" w:lineRule="auto"/>
        <w:jc w:val="right"/>
        <w:rPr>
          <w:rFonts w:cstheme="minorHAnsi"/>
          <w:i/>
          <w:lang w:val="en-CA"/>
        </w:rPr>
      </w:pPr>
      <w:r w:rsidRPr="0081330D">
        <w:rPr>
          <w:rFonts w:cstheme="minorHAnsi"/>
          <w:i/>
          <w:lang w:val="en-CA"/>
        </w:rPr>
        <w:t>Carried unanimously</w:t>
      </w:r>
    </w:p>
    <w:p w:rsidR="009A60A0" w:rsidRPr="0081330D" w:rsidRDefault="009A60A0" w:rsidP="00623FF4">
      <w:pPr>
        <w:spacing w:after="0" w:line="252" w:lineRule="auto"/>
        <w:jc w:val="right"/>
        <w:rPr>
          <w:rFonts w:cstheme="minorHAnsi"/>
          <w:i/>
          <w:lang w:val="en-CA"/>
        </w:rPr>
      </w:pPr>
    </w:p>
    <w:p w:rsidR="007F4FF9" w:rsidRPr="005179B2" w:rsidRDefault="007F4FF9" w:rsidP="00623FF4">
      <w:pPr>
        <w:spacing w:after="0" w:line="252" w:lineRule="auto"/>
        <w:jc w:val="both"/>
        <w:rPr>
          <w:rFonts w:cstheme="minorHAnsi"/>
          <w:b/>
          <w:u w:val="single"/>
          <w:lang w:val="en-CA"/>
        </w:rPr>
      </w:pPr>
      <w:r w:rsidRPr="005179B2">
        <w:rPr>
          <w:rFonts w:cstheme="minorHAnsi"/>
          <w:b/>
          <w:u w:val="single"/>
          <w:lang w:val="en-CA"/>
        </w:rPr>
        <w:t>2021-04-125</w:t>
      </w:r>
      <w:r w:rsidRPr="005179B2">
        <w:rPr>
          <w:rFonts w:cstheme="minorHAnsi"/>
          <w:b/>
          <w:u w:val="single"/>
          <w:lang w:val="en-CA"/>
        </w:rPr>
        <w:tab/>
      </w:r>
      <w:proofErr w:type="spellStart"/>
      <w:r w:rsidRPr="005179B2">
        <w:rPr>
          <w:rFonts w:cstheme="minorHAnsi"/>
          <w:b/>
          <w:u w:val="single"/>
          <w:lang w:val="en-CA"/>
        </w:rPr>
        <w:t>Demande</w:t>
      </w:r>
      <w:proofErr w:type="spellEnd"/>
      <w:r w:rsidRPr="005179B2">
        <w:rPr>
          <w:rFonts w:cstheme="minorHAnsi"/>
          <w:b/>
          <w:u w:val="single"/>
          <w:lang w:val="en-CA"/>
        </w:rPr>
        <w:t xml:space="preserve"> de PIIA, lot 5925831</w:t>
      </w:r>
    </w:p>
    <w:p w:rsidR="007F4FF9" w:rsidRPr="005179B2" w:rsidRDefault="007F4FF9" w:rsidP="00623FF4">
      <w:pPr>
        <w:spacing w:after="0" w:line="252" w:lineRule="auto"/>
        <w:jc w:val="both"/>
        <w:rPr>
          <w:rFonts w:cstheme="minorHAnsi"/>
          <w:b/>
          <w:u w:val="single"/>
          <w:lang w:val="en-CA"/>
        </w:rPr>
      </w:pPr>
    </w:p>
    <w:p w:rsidR="007F4FF9" w:rsidRPr="002210A4" w:rsidRDefault="007F4FF9" w:rsidP="00623FF4">
      <w:pPr>
        <w:spacing w:line="252" w:lineRule="auto"/>
        <w:jc w:val="both"/>
        <w:rPr>
          <w:rFonts w:cstheme="minorHAnsi"/>
          <w:b/>
          <w:i/>
          <w:lang w:val="en-CA"/>
        </w:rPr>
      </w:pPr>
      <w:r w:rsidRPr="002210A4">
        <w:rPr>
          <w:rFonts w:cstheme="minorHAnsi"/>
          <w:b/>
          <w:i/>
          <w:u w:val="single"/>
          <w:lang w:val="en-CA"/>
        </w:rPr>
        <w:t>2021-04-</w:t>
      </w:r>
      <w:r>
        <w:rPr>
          <w:rFonts w:cstheme="minorHAnsi"/>
          <w:b/>
          <w:i/>
          <w:u w:val="single"/>
          <w:lang w:val="en-CA"/>
        </w:rPr>
        <w:t>125</w:t>
      </w:r>
      <w:r w:rsidRPr="002210A4">
        <w:rPr>
          <w:rFonts w:cstheme="minorHAnsi"/>
          <w:b/>
          <w:i/>
          <w:u w:val="single"/>
          <w:lang w:val="en-CA"/>
        </w:rPr>
        <w:tab/>
        <w:t>Demand of SPAIP, lot 5295831</w:t>
      </w:r>
    </w:p>
    <w:p w:rsidR="007F4FF9" w:rsidRPr="002210A4" w:rsidRDefault="007F4FF9"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r>
      <w:r w:rsidRPr="002210A4">
        <w:rPr>
          <w:rFonts w:cstheme="minorHAnsi"/>
        </w:rPr>
        <w:t>la demande de permis de construction nouvelle 2021-00060, dépos</w:t>
      </w:r>
      <w:r>
        <w:rPr>
          <w:rFonts w:cstheme="minorHAnsi"/>
        </w:rPr>
        <w:t>ée</w:t>
      </w:r>
      <w:r w:rsidRPr="002210A4">
        <w:rPr>
          <w:rFonts w:cstheme="minorHAnsi"/>
        </w:rPr>
        <w:t xml:space="preserve"> par les Habitations Châtelains </w:t>
      </w:r>
      <w:proofErr w:type="spellStart"/>
      <w:r w:rsidRPr="002210A4">
        <w:rPr>
          <w:rFonts w:cstheme="minorHAnsi"/>
        </w:rPr>
        <w:t>inc.</w:t>
      </w:r>
      <w:proofErr w:type="spellEnd"/>
      <w:r w:rsidRPr="002210A4">
        <w:rPr>
          <w:rFonts w:cstheme="minorHAnsi"/>
        </w:rPr>
        <w:t xml:space="preserve"> et les propriétaires pour ériger une nouvelle résidence sur le lot portant le matricule 2152-89-11</w:t>
      </w:r>
      <w:r>
        <w:rPr>
          <w:rFonts w:cstheme="minorHAnsi"/>
        </w:rPr>
        <w:t>20 en attente d’autorisation;</w:t>
      </w:r>
    </w:p>
    <w:p w:rsidR="007F4FF9" w:rsidRPr="00885BCC" w:rsidRDefault="007F4FF9" w:rsidP="00623FF4">
      <w:pPr>
        <w:tabs>
          <w:tab w:val="left" w:pos="2268"/>
        </w:tabs>
        <w:spacing w:line="252" w:lineRule="auto"/>
        <w:ind w:left="2268" w:hanging="2268"/>
        <w:jc w:val="both"/>
        <w:rPr>
          <w:rFonts w:cstheme="minorHAnsi"/>
          <w:bCs/>
          <w:i/>
          <w:lang w:val="en-CA"/>
        </w:rPr>
      </w:pPr>
      <w:r w:rsidRPr="00885BCC">
        <w:rPr>
          <w:rFonts w:cstheme="minorHAnsi"/>
          <w:bCs/>
          <w:i/>
          <w:lang w:val="en-CA"/>
        </w:rPr>
        <w:t xml:space="preserve">CONSIDERING </w:t>
      </w:r>
      <w:r w:rsidRPr="00885BCC">
        <w:rPr>
          <w:rFonts w:cstheme="minorHAnsi"/>
          <w:bCs/>
          <w:i/>
          <w:lang w:val="en-CA"/>
        </w:rPr>
        <w:tab/>
        <w:t xml:space="preserve">the request for a new construction permit 2021-00060, filed by Habitations </w:t>
      </w:r>
      <w:proofErr w:type="spellStart"/>
      <w:r w:rsidRPr="00885BCC">
        <w:rPr>
          <w:rFonts w:cstheme="minorHAnsi"/>
          <w:bCs/>
          <w:i/>
          <w:lang w:val="en-CA"/>
        </w:rPr>
        <w:t>Châtelains</w:t>
      </w:r>
      <w:proofErr w:type="spellEnd"/>
      <w:r w:rsidRPr="00885BCC">
        <w:rPr>
          <w:rFonts w:cstheme="minorHAnsi"/>
          <w:bCs/>
          <w:i/>
          <w:lang w:val="en-CA"/>
        </w:rPr>
        <w:t xml:space="preserve"> </w:t>
      </w:r>
      <w:proofErr w:type="spellStart"/>
      <w:r w:rsidRPr="00885BCC">
        <w:rPr>
          <w:rFonts w:cstheme="minorHAnsi"/>
          <w:bCs/>
          <w:i/>
          <w:lang w:val="en-CA"/>
        </w:rPr>
        <w:t>inc.</w:t>
      </w:r>
      <w:proofErr w:type="spellEnd"/>
      <w:r w:rsidRPr="00885BCC">
        <w:rPr>
          <w:rFonts w:cstheme="minorHAnsi"/>
          <w:bCs/>
          <w:i/>
          <w:lang w:val="en-CA"/>
        </w:rPr>
        <w:t xml:space="preserve"> and the owners to erect a new residence on the lot bearing the registration number 2152-89-1120 pending authorization;</w:t>
      </w:r>
    </w:p>
    <w:p w:rsidR="007F4FF9" w:rsidRPr="002210A4" w:rsidRDefault="007F4FF9"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le dépôt</w:t>
      </w:r>
      <w:r w:rsidRPr="002210A4">
        <w:rPr>
          <w:rFonts w:cstheme="minorHAnsi"/>
        </w:rPr>
        <w:t xml:space="preserve"> d’un plan de localisation produit par </w:t>
      </w:r>
      <w:r>
        <w:rPr>
          <w:rFonts w:cstheme="minorHAnsi"/>
        </w:rPr>
        <w:t xml:space="preserve">Pierre Bélanger, </w:t>
      </w:r>
      <w:r w:rsidRPr="002210A4">
        <w:rPr>
          <w:rFonts w:cstheme="minorHAnsi"/>
        </w:rPr>
        <w:t xml:space="preserve">arpenteur-géomètre, ainsi que des plans de construction et de tous les documents nécessaires à la construction de la nouvelle résidence par les </w:t>
      </w:r>
      <w:r>
        <w:rPr>
          <w:rFonts w:cstheme="minorHAnsi"/>
        </w:rPr>
        <w:t>propriétaires;</w:t>
      </w:r>
    </w:p>
    <w:p w:rsidR="007F4FF9" w:rsidRPr="00885BCC" w:rsidRDefault="007F4FF9" w:rsidP="00623FF4">
      <w:pPr>
        <w:tabs>
          <w:tab w:val="left" w:pos="2268"/>
        </w:tabs>
        <w:spacing w:line="252" w:lineRule="auto"/>
        <w:ind w:left="2268" w:hanging="2268"/>
        <w:jc w:val="both"/>
        <w:rPr>
          <w:rFonts w:cstheme="minorHAnsi"/>
          <w:i/>
          <w:lang w:val="en-CA"/>
        </w:rPr>
      </w:pPr>
      <w:r w:rsidRPr="00885BCC">
        <w:rPr>
          <w:rFonts w:cstheme="minorHAnsi"/>
          <w:i/>
          <w:lang w:val="en-CA"/>
        </w:rPr>
        <w:t xml:space="preserve">CONSIDERING </w:t>
      </w:r>
      <w:r w:rsidRPr="00885BCC">
        <w:rPr>
          <w:rFonts w:cstheme="minorHAnsi"/>
          <w:i/>
          <w:lang w:val="en-CA"/>
        </w:rPr>
        <w:tab/>
        <w:t xml:space="preserve">the deposit of a location plan produced by Pierre </w:t>
      </w:r>
      <w:proofErr w:type="spellStart"/>
      <w:r w:rsidRPr="00885BCC">
        <w:rPr>
          <w:rFonts w:cstheme="minorHAnsi"/>
          <w:i/>
          <w:lang w:val="en-CA"/>
        </w:rPr>
        <w:t>Bélanger</w:t>
      </w:r>
      <w:proofErr w:type="spellEnd"/>
      <w:r w:rsidRPr="00885BCC">
        <w:rPr>
          <w:rFonts w:cstheme="minorHAnsi"/>
          <w:i/>
          <w:lang w:val="en-CA"/>
        </w:rPr>
        <w:t>, land surveyor, as well as construction plans and all the documents necessary for the construction of the new residence by the owners;</w:t>
      </w:r>
    </w:p>
    <w:p w:rsidR="007F4FF9" w:rsidRPr="002210A4" w:rsidRDefault="007F4FF9" w:rsidP="00623FF4">
      <w:pPr>
        <w:tabs>
          <w:tab w:val="left" w:pos="2268"/>
        </w:tabs>
        <w:spacing w:line="252" w:lineRule="auto"/>
        <w:ind w:left="2268" w:hanging="2268"/>
        <w:jc w:val="both"/>
        <w:rPr>
          <w:rFonts w:cstheme="minorHAnsi"/>
          <w:bCs/>
          <w:lang w:val="fr-FR"/>
        </w:rPr>
      </w:pPr>
      <w:r w:rsidRPr="002210A4">
        <w:rPr>
          <w:rFonts w:cstheme="minorHAnsi"/>
        </w:rPr>
        <w:t xml:space="preserve">CONSIDÉRANT </w:t>
      </w:r>
      <w:r>
        <w:rPr>
          <w:rFonts w:cstheme="minorHAnsi"/>
        </w:rPr>
        <w:tab/>
      </w:r>
      <w:r w:rsidRPr="002210A4">
        <w:rPr>
          <w:rFonts w:cstheme="minorHAnsi"/>
        </w:rPr>
        <w:t xml:space="preserve">la recevabilité de la demande et que l’ensemble du projet de construction sur le lot 5925831, situé sur la route des Outaouais, respectera la règlementation municipale en vigueur et les critères du plan </w:t>
      </w:r>
      <w:r w:rsidRPr="002210A4">
        <w:rPr>
          <w:rFonts w:cstheme="minorHAnsi"/>
          <w:bCs/>
          <w:lang w:val="fr-FR"/>
        </w:rPr>
        <w:t>d’intégration architecturale (PIIA)</w:t>
      </w:r>
      <w:r>
        <w:rPr>
          <w:rFonts w:cstheme="minorHAnsi"/>
          <w:bCs/>
          <w:lang w:val="fr-FR"/>
        </w:rPr>
        <w:t>;</w:t>
      </w:r>
    </w:p>
    <w:p w:rsidR="007F4FF9" w:rsidRPr="00885BCC" w:rsidRDefault="007F4FF9" w:rsidP="00623FF4">
      <w:pPr>
        <w:tabs>
          <w:tab w:val="left" w:pos="2268"/>
        </w:tabs>
        <w:spacing w:line="252" w:lineRule="auto"/>
        <w:ind w:left="2268" w:hanging="2268"/>
        <w:jc w:val="both"/>
        <w:rPr>
          <w:rFonts w:cstheme="minorHAnsi"/>
          <w:i/>
          <w:lang w:val="en-CA"/>
        </w:rPr>
      </w:pPr>
      <w:r w:rsidRPr="00885BCC">
        <w:rPr>
          <w:rFonts w:cstheme="minorHAnsi"/>
          <w:i/>
          <w:lang w:val="en-CA"/>
        </w:rPr>
        <w:t xml:space="preserve">CONSIDERING </w:t>
      </w:r>
      <w:r>
        <w:rPr>
          <w:rFonts w:cstheme="minorHAnsi"/>
          <w:i/>
          <w:lang w:val="en-CA"/>
        </w:rPr>
        <w:tab/>
      </w:r>
      <w:r w:rsidRPr="00885BCC">
        <w:rPr>
          <w:rFonts w:cstheme="minorHAnsi"/>
          <w:i/>
          <w:lang w:val="en-CA"/>
        </w:rPr>
        <w:t xml:space="preserve">the admissibility of the request and that the entire construction project on lot 5925831, located on the Route des </w:t>
      </w:r>
      <w:proofErr w:type="spellStart"/>
      <w:r w:rsidRPr="00885BCC">
        <w:rPr>
          <w:rFonts w:cstheme="minorHAnsi"/>
          <w:i/>
          <w:lang w:val="en-CA"/>
        </w:rPr>
        <w:t>Outaouais</w:t>
      </w:r>
      <w:proofErr w:type="spellEnd"/>
      <w:r w:rsidRPr="00885BCC">
        <w:rPr>
          <w:rFonts w:cstheme="minorHAnsi"/>
          <w:i/>
          <w:lang w:val="en-CA"/>
        </w:rPr>
        <w:t>, will respect the municipal regulations in force and the criteria of the architectural integration plan (SPAIP);</w:t>
      </w:r>
    </w:p>
    <w:p w:rsidR="007F4FF9" w:rsidRDefault="007F4FF9" w:rsidP="00623FF4">
      <w:pPr>
        <w:tabs>
          <w:tab w:val="left" w:pos="2268"/>
        </w:tabs>
        <w:spacing w:line="252" w:lineRule="auto"/>
        <w:ind w:left="2268" w:hanging="2268"/>
        <w:jc w:val="both"/>
        <w:rPr>
          <w:rFonts w:cstheme="minorHAnsi"/>
        </w:rPr>
      </w:pPr>
      <w:r w:rsidRPr="002210A4">
        <w:rPr>
          <w:rFonts w:cstheme="minorHAnsi"/>
        </w:rPr>
        <w:t xml:space="preserve">CONSIDÉRANT </w:t>
      </w:r>
      <w:r>
        <w:rPr>
          <w:rFonts w:cstheme="minorHAnsi"/>
        </w:rPr>
        <w:tab/>
        <w:t>la recommandation favorable du Comité consultatif d’urbanisme (CCU) lors de leur réunion du 8 avril 2021;</w:t>
      </w:r>
    </w:p>
    <w:p w:rsidR="007F4FF9" w:rsidRDefault="007F4FF9" w:rsidP="00623FF4">
      <w:pPr>
        <w:tabs>
          <w:tab w:val="left" w:pos="2268"/>
        </w:tabs>
        <w:spacing w:line="252" w:lineRule="auto"/>
        <w:ind w:left="2268" w:hanging="2268"/>
        <w:jc w:val="both"/>
        <w:rPr>
          <w:rFonts w:cstheme="minorHAnsi"/>
          <w:i/>
          <w:lang w:val="en-CA"/>
        </w:rPr>
      </w:pPr>
      <w:r w:rsidRPr="00287613">
        <w:rPr>
          <w:rFonts w:cstheme="minorHAnsi"/>
          <w:i/>
          <w:lang w:val="en-CA"/>
        </w:rPr>
        <w:t xml:space="preserve">CONSIDERING </w:t>
      </w:r>
      <w:r w:rsidRPr="00287613">
        <w:rPr>
          <w:rFonts w:cstheme="minorHAnsi"/>
          <w:i/>
          <w:lang w:val="en-CA"/>
        </w:rPr>
        <w:tab/>
        <w:t>the favorable recommendation of the Planning Advisory Committee (PAC) at their meeting of April 8, 2021;</w:t>
      </w:r>
    </w:p>
    <w:p w:rsidR="007F4FF9" w:rsidRDefault="007F4FF9" w:rsidP="00623FF4">
      <w:pPr>
        <w:tabs>
          <w:tab w:val="left" w:pos="2268"/>
        </w:tabs>
        <w:spacing w:line="252" w:lineRule="auto"/>
        <w:ind w:left="2268" w:hanging="2268"/>
        <w:jc w:val="both"/>
        <w:rPr>
          <w:rFonts w:cstheme="minorHAnsi"/>
          <w:bCs/>
          <w:lang w:val="fr-FR"/>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le conseiller Denis Fillion</w:t>
      </w:r>
      <w:r w:rsidRPr="002210A4">
        <w:rPr>
          <w:rFonts w:cstheme="minorHAnsi"/>
        </w:rPr>
        <w:t xml:space="preserve"> et résolu que le conseil municipal accepte la demande de PIIA, pour l’immeuble à construire sur le lot 5925831 situé sur la route des Outaouais le matricule 2152-89-1120, </w:t>
      </w:r>
      <w:r w:rsidRPr="002210A4">
        <w:rPr>
          <w:rFonts w:cstheme="minorHAnsi"/>
          <w:bCs/>
          <w:lang w:val="fr-FR"/>
        </w:rPr>
        <w:lastRenderedPageBreak/>
        <w:t>respectant les normes du plan d’implantation et d’intégration architecturale (PIIA).</w:t>
      </w:r>
    </w:p>
    <w:p w:rsidR="007F4FF9" w:rsidRPr="00C16ABC" w:rsidRDefault="007F4FF9" w:rsidP="00623FF4">
      <w:pPr>
        <w:tabs>
          <w:tab w:val="left" w:pos="2268"/>
        </w:tabs>
        <w:spacing w:line="252" w:lineRule="auto"/>
        <w:ind w:left="2268" w:hanging="2268"/>
        <w:jc w:val="both"/>
        <w:rPr>
          <w:i/>
          <w:color w:val="000000"/>
          <w:lang w:val="en-CA"/>
        </w:rPr>
      </w:pPr>
      <w:r w:rsidRPr="00C16ABC">
        <w:rPr>
          <w:i/>
          <w:color w:val="000000"/>
          <w:lang w:val="en-CA"/>
        </w:rPr>
        <w:t xml:space="preserve">THEREFORE </w:t>
      </w:r>
      <w:r w:rsidRPr="00C16ABC">
        <w:rPr>
          <w:i/>
          <w:color w:val="000000"/>
          <w:lang w:val="en-CA"/>
        </w:rPr>
        <w:tab/>
        <w:t xml:space="preserve">it is proposed by </w:t>
      </w:r>
      <w:r>
        <w:rPr>
          <w:i/>
          <w:color w:val="000000"/>
          <w:lang w:val="en-CA"/>
        </w:rPr>
        <w:t>Councillor Denis Fillion</w:t>
      </w:r>
      <w:r w:rsidRPr="00C16ABC">
        <w:rPr>
          <w:i/>
          <w:color w:val="000000"/>
          <w:lang w:val="en-CA"/>
        </w:rPr>
        <w:t xml:space="preserve"> and resolved that the municipal council accept the request for SPAIP, for the building to be built on lot 5925831 located on the route des </w:t>
      </w:r>
      <w:proofErr w:type="spellStart"/>
      <w:r w:rsidRPr="00C16ABC">
        <w:rPr>
          <w:i/>
          <w:color w:val="000000"/>
          <w:lang w:val="en-CA"/>
        </w:rPr>
        <w:t>Outaouais</w:t>
      </w:r>
      <w:proofErr w:type="spellEnd"/>
      <w:r w:rsidRPr="00C16ABC">
        <w:rPr>
          <w:i/>
          <w:color w:val="000000"/>
          <w:lang w:val="en-CA"/>
        </w:rPr>
        <w:t xml:space="preserve"> the number 2152-89-1120, respecting the standards of the plan of implantation and architectural integration (SPAIP).</w:t>
      </w:r>
    </w:p>
    <w:p w:rsidR="009A60A0" w:rsidRPr="00B40ABD" w:rsidRDefault="009A60A0"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B40ABD" w:rsidRDefault="009A60A0"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9A60A0" w:rsidRPr="00B40ABD" w:rsidRDefault="009A60A0" w:rsidP="00623FF4">
      <w:pPr>
        <w:spacing w:after="0" w:line="252" w:lineRule="auto"/>
        <w:jc w:val="right"/>
        <w:rPr>
          <w:rFonts w:cstheme="minorHAnsi"/>
          <w:i/>
        </w:rPr>
      </w:pPr>
    </w:p>
    <w:p w:rsidR="009A60A0" w:rsidRPr="00B40ABD" w:rsidRDefault="009A60A0" w:rsidP="00623FF4">
      <w:pPr>
        <w:spacing w:after="0" w:line="252" w:lineRule="auto"/>
        <w:jc w:val="right"/>
        <w:rPr>
          <w:rFonts w:cstheme="minorHAnsi"/>
          <w:i/>
        </w:rPr>
      </w:pPr>
    </w:p>
    <w:p w:rsidR="00B76785" w:rsidRPr="00B40ABD" w:rsidRDefault="00B76785" w:rsidP="00623FF4">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E477D4" w:rsidRPr="00B40ABD" w:rsidRDefault="00E477D4"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392132" w:rsidP="00623FF4">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D57E3C" w:rsidRDefault="00D57E3C" w:rsidP="00623FF4">
      <w:pPr>
        <w:spacing w:after="0" w:line="252" w:lineRule="auto"/>
        <w:jc w:val="both"/>
        <w:rPr>
          <w:b/>
          <w:u w:val="single"/>
        </w:rPr>
      </w:pPr>
      <w:r>
        <w:rPr>
          <w:b/>
          <w:u w:val="single"/>
        </w:rPr>
        <w:t xml:space="preserve">2021-04-126 </w:t>
      </w:r>
      <w:r>
        <w:rPr>
          <w:b/>
          <w:u w:val="single"/>
        </w:rPr>
        <w:tab/>
        <w:t xml:space="preserve">Adoption du </w:t>
      </w:r>
      <w:r w:rsidRPr="002141C9">
        <w:rPr>
          <w:b/>
          <w:u w:val="single"/>
        </w:rPr>
        <w:t xml:space="preserve">règlement numéro RA-706-03-2021 décrétant la création d’un programme de mise aux normes des installations septiques (Programme </w:t>
      </w:r>
      <w:proofErr w:type="spellStart"/>
      <w:r w:rsidRPr="002141C9">
        <w:rPr>
          <w:b/>
          <w:u w:val="single"/>
        </w:rPr>
        <w:t>ÉcoPrêt</w:t>
      </w:r>
      <w:proofErr w:type="spellEnd"/>
      <w:r w:rsidRPr="002141C9">
        <w:rPr>
          <w:b/>
          <w:u w:val="single"/>
        </w:rPr>
        <w:t>)</w:t>
      </w:r>
    </w:p>
    <w:p w:rsidR="00D57E3C" w:rsidRPr="003A7758" w:rsidRDefault="00D57E3C" w:rsidP="00623FF4">
      <w:pPr>
        <w:spacing w:after="0" w:line="252" w:lineRule="auto"/>
        <w:jc w:val="both"/>
        <w:rPr>
          <w:b/>
          <w:u w:val="single"/>
        </w:rPr>
      </w:pPr>
    </w:p>
    <w:p w:rsidR="00D57E3C" w:rsidRPr="002E0490" w:rsidRDefault="00D57E3C" w:rsidP="00623FF4">
      <w:pPr>
        <w:tabs>
          <w:tab w:val="left" w:pos="2268"/>
        </w:tabs>
        <w:spacing w:after="0" w:line="252" w:lineRule="auto"/>
        <w:ind w:left="2268" w:hanging="2268"/>
        <w:jc w:val="both"/>
      </w:pPr>
      <w:r w:rsidRPr="002E0490">
        <w:t xml:space="preserve">ATTENDU </w:t>
      </w:r>
      <w:r>
        <w:tab/>
      </w:r>
      <w:r w:rsidRPr="002E0490">
        <w:t>que plusieurs installations sep</w:t>
      </w:r>
      <w:r>
        <w:t>tiques sur le territoire de la m</w:t>
      </w:r>
      <w:r w:rsidRPr="002E0490">
        <w:t xml:space="preserve">unicipalité sont non conformes à la règlementation ou sont polluantes; </w:t>
      </w:r>
    </w:p>
    <w:p w:rsidR="00D57E3C" w:rsidRPr="002E0490" w:rsidRDefault="00D57E3C" w:rsidP="00623FF4">
      <w:pPr>
        <w:tabs>
          <w:tab w:val="left" w:pos="2268"/>
        </w:tabs>
        <w:spacing w:after="0" w:line="252" w:lineRule="auto"/>
        <w:ind w:left="2268" w:hanging="2268"/>
        <w:jc w:val="both"/>
      </w:pPr>
    </w:p>
    <w:p w:rsidR="00D57E3C" w:rsidRDefault="00D57E3C" w:rsidP="00623FF4">
      <w:pPr>
        <w:tabs>
          <w:tab w:val="left" w:pos="2268"/>
        </w:tabs>
        <w:spacing w:after="0" w:line="252" w:lineRule="auto"/>
        <w:ind w:left="2268" w:hanging="2268"/>
        <w:jc w:val="both"/>
      </w:pPr>
      <w:r>
        <w:t xml:space="preserve">ATTENDU </w:t>
      </w:r>
      <w:r>
        <w:tab/>
        <w:t>que la municipalité juge opportun de mettre en vigueur un programme afin d'encourager la mise aux normes des installations septiques présentes sur le territoire de la municipalité;</w:t>
      </w:r>
    </w:p>
    <w:p w:rsidR="00D57E3C" w:rsidRPr="002E0490" w:rsidRDefault="00D57E3C" w:rsidP="00623FF4">
      <w:pPr>
        <w:tabs>
          <w:tab w:val="left" w:pos="2268"/>
        </w:tabs>
        <w:spacing w:after="0" w:line="252" w:lineRule="auto"/>
        <w:ind w:left="2268" w:hanging="2268"/>
        <w:jc w:val="both"/>
      </w:pPr>
    </w:p>
    <w:p w:rsidR="00D57E3C" w:rsidRPr="002E0490" w:rsidRDefault="00D57E3C" w:rsidP="00623FF4">
      <w:pPr>
        <w:tabs>
          <w:tab w:val="left" w:pos="2268"/>
        </w:tabs>
        <w:spacing w:after="0" w:line="252" w:lineRule="auto"/>
        <w:ind w:left="2268" w:hanging="2268"/>
        <w:jc w:val="both"/>
      </w:pPr>
      <w:r w:rsidRPr="002E0490">
        <w:t xml:space="preserve">ATTENDU </w:t>
      </w:r>
      <w:r>
        <w:tab/>
      </w:r>
      <w:r w:rsidRPr="002E0490">
        <w:t xml:space="preserve">que le programme </w:t>
      </w:r>
      <w:proofErr w:type="spellStart"/>
      <w:r w:rsidRPr="002E0490">
        <w:t>ÉcoPrêt</w:t>
      </w:r>
      <w:proofErr w:type="spellEnd"/>
      <w:r w:rsidRPr="002E0490">
        <w:t xml:space="preserve"> vise à répondre aux obligations et aux compétences municipales découlant du Règlement sur l’évacuation et le traitement des eaux usées des résidences isolé</w:t>
      </w:r>
      <w:r>
        <w:t>e</w:t>
      </w:r>
      <w:r w:rsidRPr="002E0490">
        <w:t xml:space="preserve">s (LQE, Q-2, r. 22); </w:t>
      </w:r>
    </w:p>
    <w:p w:rsidR="00D57E3C" w:rsidRPr="002E0490" w:rsidRDefault="00D57E3C" w:rsidP="00623FF4">
      <w:pPr>
        <w:tabs>
          <w:tab w:val="left" w:pos="2268"/>
        </w:tabs>
        <w:spacing w:after="0" w:line="252" w:lineRule="auto"/>
        <w:ind w:left="2268" w:hanging="2268"/>
        <w:jc w:val="both"/>
      </w:pPr>
    </w:p>
    <w:p w:rsidR="00D57E3C" w:rsidRPr="002E0490" w:rsidRDefault="00D57E3C" w:rsidP="00623FF4">
      <w:pPr>
        <w:tabs>
          <w:tab w:val="left" w:pos="2268"/>
        </w:tabs>
        <w:spacing w:after="0" w:line="252" w:lineRule="auto"/>
        <w:ind w:left="2268" w:hanging="2268"/>
        <w:jc w:val="both"/>
      </w:pPr>
      <w:r w:rsidRPr="002E0490">
        <w:t xml:space="preserve">ATTENDU </w:t>
      </w:r>
      <w:r>
        <w:tab/>
      </w:r>
      <w:r w:rsidRPr="002E0490">
        <w:t>que les articles 4, 19 et 92 de la Loi sur les compétences munici</w:t>
      </w:r>
      <w:r>
        <w:t>pales (C-47.1) permettent à la m</w:t>
      </w:r>
      <w:r w:rsidRPr="002E0490">
        <w:t>unicipalité de mettre en place un tel programme;</w:t>
      </w:r>
    </w:p>
    <w:p w:rsidR="00D57E3C" w:rsidRPr="002E0490" w:rsidRDefault="00D57E3C" w:rsidP="00623FF4">
      <w:pPr>
        <w:tabs>
          <w:tab w:val="left" w:pos="2268"/>
        </w:tabs>
        <w:spacing w:after="0" w:line="252" w:lineRule="auto"/>
        <w:ind w:left="2268" w:hanging="2268"/>
        <w:jc w:val="both"/>
      </w:pPr>
    </w:p>
    <w:p w:rsidR="00D57E3C" w:rsidRDefault="00D57E3C" w:rsidP="00623FF4">
      <w:pPr>
        <w:tabs>
          <w:tab w:val="left" w:pos="2268"/>
        </w:tabs>
        <w:spacing w:after="0" w:line="252" w:lineRule="auto"/>
        <w:ind w:left="2268" w:hanging="2268"/>
        <w:jc w:val="both"/>
      </w:pPr>
      <w:r>
        <w:t xml:space="preserve">ATTENDU </w:t>
      </w:r>
      <w:r>
        <w:tab/>
        <w:t xml:space="preserve">que </w:t>
      </w:r>
      <w:r w:rsidRPr="002C5FD8">
        <w:t xml:space="preserve">le projet de règlement a été déposé et qu’un avis de motion a été donné par </w:t>
      </w:r>
      <w:r>
        <w:t xml:space="preserve">le conseiller Marc-André Le Gris lors de la séance </w:t>
      </w:r>
      <w:r w:rsidRPr="002C5FD8">
        <w:t xml:space="preserve">ordinaire du conseil tenue le </w:t>
      </w:r>
      <w:r>
        <w:t>9 mars 2021</w:t>
      </w:r>
      <w:r w:rsidRPr="002C5FD8">
        <w:t>;</w:t>
      </w:r>
    </w:p>
    <w:p w:rsidR="00D57E3C" w:rsidRPr="002E0490" w:rsidRDefault="00D57E3C" w:rsidP="00623FF4">
      <w:pPr>
        <w:tabs>
          <w:tab w:val="left" w:pos="2268"/>
        </w:tabs>
        <w:spacing w:after="0" w:line="252" w:lineRule="auto"/>
        <w:ind w:left="2268" w:hanging="2268"/>
        <w:jc w:val="both"/>
      </w:pPr>
    </w:p>
    <w:p w:rsidR="00D57E3C" w:rsidRPr="002E0490" w:rsidRDefault="00D57E3C" w:rsidP="00623FF4">
      <w:pPr>
        <w:tabs>
          <w:tab w:val="left" w:pos="2268"/>
        </w:tabs>
        <w:spacing w:after="0" w:line="252" w:lineRule="auto"/>
        <w:ind w:left="2268" w:hanging="2268"/>
        <w:jc w:val="both"/>
      </w:pPr>
      <w:r w:rsidRPr="002E0490">
        <w:t xml:space="preserve">ATTENDU </w:t>
      </w:r>
      <w:r>
        <w:tab/>
      </w:r>
      <w:r w:rsidRPr="002E0490">
        <w:t>que les membres du Conseil municipal déclarent, conformément à la Loi, avoir reçu une copie dudit projet de règlement au plus tard deux (2) jours juridiques avant la présente séance;</w:t>
      </w:r>
    </w:p>
    <w:p w:rsidR="00D57E3C" w:rsidRPr="002E0490" w:rsidRDefault="00D57E3C" w:rsidP="00623FF4">
      <w:pPr>
        <w:tabs>
          <w:tab w:val="left" w:pos="2268"/>
        </w:tabs>
        <w:spacing w:after="0" w:line="252" w:lineRule="auto"/>
        <w:ind w:left="2268" w:hanging="2268"/>
        <w:jc w:val="both"/>
      </w:pPr>
    </w:p>
    <w:p w:rsidR="00D57E3C" w:rsidRPr="002E0490" w:rsidRDefault="00D57E3C" w:rsidP="00623FF4">
      <w:pPr>
        <w:tabs>
          <w:tab w:val="left" w:pos="2268"/>
        </w:tabs>
        <w:spacing w:after="0" w:line="252" w:lineRule="auto"/>
        <w:ind w:left="2268" w:hanging="2268"/>
        <w:jc w:val="both"/>
      </w:pPr>
      <w:r w:rsidRPr="002E0490">
        <w:t xml:space="preserve">ATTENDU </w:t>
      </w:r>
      <w:r>
        <w:tab/>
      </w:r>
      <w:r w:rsidRPr="002E0490">
        <w:t>que les membres du Conseil déclarent avoir lu ledit règlement et renoncent à sa lecture;</w:t>
      </w:r>
    </w:p>
    <w:p w:rsidR="00D57E3C" w:rsidRPr="002E0490" w:rsidRDefault="00D57E3C" w:rsidP="00623FF4">
      <w:pPr>
        <w:tabs>
          <w:tab w:val="left" w:pos="2268"/>
        </w:tabs>
        <w:spacing w:after="0" w:line="252" w:lineRule="auto"/>
        <w:ind w:left="2268" w:hanging="2268"/>
        <w:jc w:val="both"/>
      </w:pPr>
    </w:p>
    <w:p w:rsidR="00D57E3C" w:rsidRPr="002E0490" w:rsidRDefault="00D57E3C" w:rsidP="00623FF4">
      <w:pPr>
        <w:tabs>
          <w:tab w:val="left" w:pos="2268"/>
        </w:tabs>
        <w:spacing w:after="0" w:line="252" w:lineRule="auto"/>
        <w:ind w:left="2268" w:hanging="2268"/>
        <w:jc w:val="both"/>
      </w:pPr>
      <w:r w:rsidRPr="002E0490">
        <w:t xml:space="preserve">EN CONSÉQUENCE </w:t>
      </w:r>
      <w:r>
        <w:tab/>
      </w:r>
      <w:r w:rsidRPr="002E0490">
        <w:t xml:space="preserve">il est proposé par </w:t>
      </w:r>
      <w:r>
        <w:t xml:space="preserve">le conseiller Marc André Le Gris </w:t>
      </w:r>
      <w:r w:rsidRPr="002E0490">
        <w:t xml:space="preserve">et résolu d’adopter le règlement numéro RA-706-03-2021 décrétant la création d’un programme de mise aux normes des installations septiques (Programme </w:t>
      </w:r>
      <w:proofErr w:type="spellStart"/>
      <w:r w:rsidRPr="002E0490">
        <w:t>ÉcoPrêt</w:t>
      </w:r>
      <w:proofErr w:type="spellEnd"/>
      <w:r w:rsidRPr="002E0490">
        <w:t>) et qu’il soit décrété et statué ce qui suit:</w:t>
      </w:r>
    </w:p>
    <w:p w:rsidR="00D57E3C" w:rsidRPr="002E0490" w:rsidRDefault="00D57E3C" w:rsidP="00623FF4">
      <w:pPr>
        <w:spacing w:after="0" w:line="252" w:lineRule="auto"/>
        <w:jc w:val="both"/>
      </w:pPr>
    </w:p>
    <w:p w:rsidR="00D57E3C" w:rsidRPr="002E0490" w:rsidRDefault="00D57E3C" w:rsidP="00623FF4">
      <w:pPr>
        <w:tabs>
          <w:tab w:val="left" w:pos="1701"/>
        </w:tabs>
        <w:spacing w:after="0" w:line="252" w:lineRule="auto"/>
        <w:jc w:val="both"/>
        <w:rPr>
          <w:b/>
        </w:rPr>
      </w:pPr>
      <w:r w:rsidRPr="002E0490">
        <w:rPr>
          <w:b/>
        </w:rPr>
        <w:lastRenderedPageBreak/>
        <w:t xml:space="preserve">CHAPITRE I </w:t>
      </w:r>
      <w:r w:rsidRPr="002E0490">
        <w:rPr>
          <w:b/>
        </w:rPr>
        <w:tab/>
        <w:t>DISPOSITION DÉCLARATOIRE ET INTERPRÉTATIVES</w:t>
      </w:r>
    </w:p>
    <w:p w:rsidR="00D57E3C" w:rsidRPr="002E0490" w:rsidRDefault="00D57E3C" w:rsidP="00623FF4">
      <w:pPr>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1</w:t>
      </w:r>
      <w:r w:rsidRPr="002E0490">
        <w:tab/>
      </w:r>
      <w:r w:rsidRPr="002E0490">
        <w:rPr>
          <w:u w:val="single"/>
        </w:rPr>
        <w:t>CONTEXTE</w:t>
      </w:r>
    </w:p>
    <w:p w:rsidR="00D57E3C" w:rsidRPr="002E0490" w:rsidRDefault="00D57E3C" w:rsidP="00623FF4">
      <w:pPr>
        <w:tabs>
          <w:tab w:val="left" w:pos="1701"/>
        </w:tabs>
        <w:spacing w:after="0" w:line="252" w:lineRule="auto"/>
        <w:jc w:val="both"/>
      </w:pPr>
    </w:p>
    <w:p w:rsidR="00D57E3C" w:rsidRPr="002E0490" w:rsidRDefault="00D57E3C" w:rsidP="00623FF4">
      <w:pPr>
        <w:spacing w:after="0" w:line="252" w:lineRule="auto"/>
        <w:ind w:left="1701"/>
        <w:jc w:val="both"/>
      </w:pPr>
      <w:r w:rsidRPr="002E0490">
        <w:t xml:space="preserve">Le présent règlement ainsi que son préambule, qui fait en fait partie intégrante, porte le titre de « Règlement décrétant la création d’un programme de mise aux normes des installations septiques » (Programme </w:t>
      </w:r>
      <w:proofErr w:type="spellStart"/>
      <w:r w:rsidRPr="002E0490">
        <w:t>ÉcoPrêt</w:t>
      </w:r>
      <w:proofErr w:type="spellEnd"/>
      <w:r w:rsidRPr="002E0490">
        <w:t>).</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Le présent règlement vise à offrir une aide financière, sous forme d’avance de fonds remboursable, aux résidents dont l’installation septique est une source de contamination.</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2</w:t>
      </w:r>
      <w:r w:rsidRPr="002E0490">
        <w:t xml:space="preserve"> </w:t>
      </w:r>
      <w:r w:rsidRPr="002E0490">
        <w:tab/>
      </w:r>
      <w:r w:rsidRPr="002E0490">
        <w:rPr>
          <w:u w:val="single"/>
        </w:rPr>
        <w:t>TERRITOIRE VISÉ</w:t>
      </w:r>
      <w:r w:rsidRPr="002E0490">
        <w:t xml:space="preserve"> </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Le présent règlement s’applique sur tout le territoire de la Municipalité.</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3</w:t>
      </w:r>
      <w:r w:rsidRPr="002E0490">
        <w:tab/>
      </w:r>
      <w:r w:rsidRPr="002E0490">
        <w:rPr>
          <w:u w:val="single"/>
        </w:rPr>
        <w:t>INVALIDITÉ PARTIELLE DE LA RÉGLEMENTATION</w:t>
      </w:r>
      <w:r w:rsidRPr="002E0490">
        <w:t xml:space="preserve"> </w:t>
      </w:r>
    </w:p>
    <w:p w:rsidR="00D57E3C" w:rsidRPr="002E0490" w:rsidRDefault="00D57E3C" w:rsidP="00623FF4">
      <w:pPr>
        <w:tabs>
          <w:tab w:val="left" w:pos="1701"/>
        </w:tabs>
        <w:spacing w:after="0" w:line="252" w:lineRule="auto"/>
        <w:jc w:val="both"/>
      </w:pPr>
    </w:p>
    <w:p w:rsidR="00D57E3C" w:rsidRDefault="00D57E3C" w:rsidP="00623FF4">
      <w:pPr>
        <w:widowControl w:val="0"/>
        <w:spacing w:after="0" w:line="252" w:lineRule="auto"/>
        <w:ind w:left="1701"/>
        <w:jc w:val="both"/>
        <w:rPr>
          <w:rFonts w:ascii="Calibri" w:hAnsi="Calibri" w:cs="Calibri"/>
        </w:rPr>
      </w:pPr>
      <w:r w:rsidRPr="002E0490">
        <w:rPr>
          <w:rFonts w:ascii="Calibri" w:hAnsi="Calibri" w:cs="Calibri"/>
        </w:rPr>
        <w:t xml:space="preserve">Le Conseil municipal déclare avoir adopté ce règlement </w:t>
      </w:r>
      <w:proofErr w:type="gramStart"/>
      <w:r w:rsidRPr="002E0490">
        <w:rPr>
          <w:rFonts w:ascii="Calibri" w:hAnsi="Calibri" w:cs="Calibri"/>
        </w:rPr>
        <w:t>partie</w:t>
      </w:r>
      <w:proofErr w:type="gramEnd"/>
      <w:r w:rsidRPr="002E0490">
        <w:rPr>
          <w:rFonts w:ascii="Calibri" w:hAnsi="Calibri" w:cs="Calibri"/>
        </w:rPr>
        <w:t xml:space="preserve"> par partie, article par article, alinéa par alinéa, de sorte que si l'une quelconque de ces parties devait être déclarée nulle par un tribunal compétent, les autres parties du règlement continuent de s'appliquer.</w:t>
      </w:r>
    </w:p>
    <w:p w:rsidR="00B2595E" w:rsidRPr="002E0490" w:rsidRDefault="00B2595E" w:rsidP="00623FF4">
      <w:pPr>
        <w:widowControl w:val="0"/>
        <w:spacing w:after="0" w:line="252" w:lineRule="auto"/>
        <w:ind w:left="1701"/>
        <w:jc w:val="both"/>
        <w:rPr>
          <w:rFonts w:ascii="Calibri" w:hAnsi="Calibri" w:cs="Calibri"/>
        </w:rPr>
      </w:pPr>
    </w:p>
    <w:p w:rsidR="00D57E3C" w:rsidRPr="002E0490" w:rsidRDefault="00D57E3C" w:rsidP="00623FF4">
      <w:pPr>
        <w:tabs>
          <w:tab w:val="left" w:pos="1701"/>
        </w:tabs>
        <w:spacing w:after="0" w:line="252" w:lineRule="auto"/>
        <w:jc w:val="both"/>
      </w:pPr>
      <w:r w:rsidRPr="002E0490">
        <w:rPr>
          <w:u w:val="single"/>
        </w:rPr>
        <w:t>ARTICLE 4</w:t>
      </w:r>
      <w:r w:rsidRPr="002E0490">
        <w:tab/>
      </w:r>
      <w:r w:rsidRPr="002E0490">
        <w:rPr>
          <w:u w:val="single"/>
        </w:rPr>
        <w:t>INTERPRÉTATION</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Dans ce règlement, à moins d’indication contraire, le texte prévaut sur les titres ou toute autre forme d’expression.</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jc w:val="both"/>
      </w:pPr>
      <w:r w:rsidRPr="002E0490">
        <w:rPr>
          <w:u w:val="single"/>
        </w:rPr>
        <w:t>ARTICLE 5</w:t>
      </w:r>
      <w:r w:rsidRPr="002E0490">
        <w:tab/>
      </w:r>
      <w:r w:rsidRPr="002E0490">
        <w:rPr>
          <w:u w:val="single"/>
        </w:rPr>
        <w:t>INTERPRÉTATION DU TEXTE ET DES MOTS</w:t>
      </w:r>
      <w:r w:rsidRPr="002E0490">
        <w:cr/>
      </w:r>
    </w:p>
    <w:p w:rsidR="00D57E3C" w:rsidRPr="002E0490" w:rsidRDefault="00D57E3C" w:rsidP="00623FF4">
      <w:pPr>
        <w:tabs>
          <w:tab w:val="left" w:pos="1701"/>
        </w:tabs>
        <w:spacing w:after="0" w:line="252" w:lineRule="auto"/>
        <w:ind w:left="1701"/>
        <w:jc w:val="both"/>
      </w:pPr>
      <w:r w:rsidRPr="002E0490">
        <w:t xml:space="preserve">Exception faite des mots définis ci-après, tous les mots utilisés dans ce règlement conservent leur signification usuelle. </w:t>
      </w:r>
      <w:r>
        <w:t>Ainsi</w:t>
      </w:r>
      <w:r w:rsidRPr="002E0490">
        <w: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985"/>
        </w:tabs>
        <w:spacing w:after="0" w:line="252" w:lineRule="auto"/>
        <w:ind w:left="1985" w:hanging="284"/>
        <w:jc w:val="both"/>
      </w:pPr>
      <w:r w:rsidRPr="002E0490">
        <w:t xml:space="preserve">1° </w:t>
      </w:r>
      <w:r w:rsidRPr="002E0490">
        <w:tab/>
        <w:t>Les titres contenus dans ce règlement en font partie intégrante à toutes fins que de droit. En cas de contradiction entre le texte proprement dit et les titres, le texte prévaut.</w:t>
      </w:r>
      <w:r w:rsidRPr="002E0490">
        <w:cr/>
      </w:r>
    </w:p>
    <w:p w:rsidR="00D57E3C" w:rsidRPr="002E0490" w:rsidRDefault="00D57E3C" w:rsidP="00623FF4">
      <w:pPr>
        <w:tabs>
          <w:tab w:val="left" w:pos="1985"/>
        </w:tabs>
        <w:spacing w:after="0" w:line="252" w:lineRule="auto"/>
        <w:ind w:left="1985" w:hanging="284"/>
        <w:jc w:val="both"/>
      </w:pPr>
      <w:r w:rsidRPr="002E0490">
        <w:t xml:space="preserve">2° </w:t>
      </w:r>
      <w:r w:rsidRPr="002E0490">
        <w:tab/>
        <w:t>L’emploi du présent inclus le futur.</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3° </w:t>
      </w:r>
      <w:r w:rsidRPr="002E0490">
        <w:tab/>
        <w:t>Le singulier comprend le pluriel et vice-versa.</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4° </w:t>
      </w:r>
      <w:r w:rsidRPr="002E0490">
        <w:tab/>
        <w:t>L’emploi du mot « doit » signifie une obligation absolue, alors que le mot « peut » conserve un sens facultatif.</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5° </w:t>
      </w:r>
      <w:r w:rsidRPr="002E0490">
        <w:tab/>
        <w:t>Le genre masculin comprend les deux sexes, à moins que le contexte n’indique le contraire.</w:t>
      </w:r>
      <w:r w:rsidRPr="002E0490">
        <w:cr/>
      </w:r>
    </w:p>
    <w:p w:rsidR="00D57E3C" w:rsidRPr="002E0490" w:rsidRDefault="00D57E3C" w:rsidP="00623FF4">
      <w:pPr>
        <w:tabs>
          <w:tab w:val="left" w:pos="1701"/>
        </w:tabs>
        <w:spacing w:after="0" w:line="252" w:lineRule="auto"/>
        <w:jc w:val="both"/>
      </w:pPr>
      <w:r w:rsidRPr="002E0490">
        <w:rPr>
          <w:u w:val="single"/>
        </w:rPr>
        <w:t>ARTICLE 6</w:t>
      </w:r>
      <w:r w:rsidRPr="002E0490">
        <w:tab/>
      </w:r>
      <w:r w:rsidRPr="002E0490">
        <w:rPr>
          <w:u w:val="single"/>
        </w:rPr>
        <w:t>TERMINOLOGIE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Dans le présent règlement, à moins que le contexte n’indique un contexte différent, on entend par :</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Conseil: Conseil municipal de la municipalité de Grenville-sur-la-Rouge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Municipalité: Municipalité de Grenville-sur-la-Rouge</w:t>
      </w:r>
    </w:p>
    <w:p w:rsidR="00D57E3C" w:rsidRPr="002E0490" w:rsidRDefault="00D57E3C" w:rsidP="00623FF4">
      <w:pPr>
        <w:tabs>
          <w:tab w:val="left" w:pos="1701"/>
        </w:tabs>
        <w:spacing w:after="0" w:line="252" w:lineRule="auto"/>
        <w:ind w:left="1701"/>
        <w:jc w:val="both"/>
      </w:pPr>
    </w:p>
    <w:p w:rsidR="00D57E3C" w:rsidRDefault="00D57E3C" w:rsidP="00623FF4">
      <w:pPr>
        <w:tabs>
          <w:tab w:val="left" w:pos="1701"/>
        </w:tabs>
        <w:spacing w:after="0" w:line="252" w:lineRule="auto"/>
        <w:ind w:left="1701"/>
        <w:jc w:val="both"/>
      </w:pPr>
      <w:r w:rsidRPr="002E0490">
        <w:lastRenderedPageBreak/>
        <w:t xml:space="preserve">Professionnel: Personne qui est membre d’un ordre professionnel compétent en la matière, tel que défini au Règlement sur l'évacuation et le traitement des eaux usées des résidences </w:t>
      </w:r>
      <w:r>
        <w:t>isolées (c. Q-2, r.22) et qui détient les permis nécessaires.</w:t>
      </w:r>
    </w:p>
    <w:p w:rsidR="00D57E3C" w:rsidRDefault="00D57E3C" w:rsidP="00623FF4">
      <w:pPr>
        <w:tabs>
          <w:tab w:val="left" w:pos="1701"/>
        </w:tabs>
        <w:spacing w:after="0" w:line="252" w:lineRule="auto"/>
        <w:ind w:left="1701"/>
        <w:jc w:val="both"/>
      </w:pPr>
    </w:p>
    <w:p w:rsidR="00D57E3C" w:rsidRDefault="00D57E3C" w:rsidP="00623FF4">
      <w:pPr>
        <w:tabs>
          <w:tab w:val="left" w:pos="1701"/>
        </w:tabs>
        <w:spacing w:after="0" w:line="252" w:lineRule="auto"/>
        <w:ind w:left="1701"/>
        <w:jc w:val="both"/>
      </w:pPr>
      <w:r>
        <w:t>Résidence isolée: une habitation unifamiliale ou multifamiliale comprenant 6 chambres à coucher ou moins et qui n'est pas raccordée à un système d'égout autorisé en vertu de l'article 32 de la Loi sur la qualité de l'environnement; est assimilé à une résidence isolée tout autre bâtiment qui rejette exclusivement des eaux usées et dont le débit total quotidien est d'au plus 3 240 litres.</w:t>
      </w:r>
    </w:p>
    <w:p w:rsidR="00D57E3C" w:rsidRDefault="00D57E3C" w:rsidP="00623FF4">
      <w:pPr>
        <w:tabs>
          <w:tab w:val="left" w:pos="1701"/>
        </w:tabs>
        <w:spacing w:after="0" w:line="252" w:lineRule="auto"/>
        <w:ind w:left="1701"/>
        <w:jc w:val="both"/>
      </w:pPr>
    </w:p>
    <w:p w:rsidR="00D57E3C" w:rsidRDefault="00D57E3C" w:rsidP="00623FF4">
      <w:pPr>
        <w:tabs>
          <w:tab w:val="left" w:pos="1701"/>
        </w:tabs>
        <w:spacing w:after="0" w:line="252" w:lineRule="auto"/>
        <w:ind w:left="1701"/>
        <w:jc w:val="both"/>
      </w:pPr>
      <w:r>
        <w:t>Installation septique: un poste de traitement des eaux usées comprenant un système de traitement primaire, secondaire ou secondaire avancé et, au besoin, un système de traitement tertiaire.</w:t>
      </w:r>
    </w:p>
    <w:p w:rsidR="00D57E3C"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t>Fosse septique: un système de traitement primaire constitué d'un réservoir destiné à recevoir les eaux usées ou les eaux ménagères.</w:t>
      </w:r>
      <w:r>
        <w:cr/>
      </w:r>
    </w:p>
    <w:p w:rsidR="00D57E3C" w:rsidRPr="002E0490" w:rsidRDefault="00D57E3C" w:rsidP="00623FF4">
      <w:pPr>
        <w:tabs>
          <w:tab w:val="left" w:pos="1701"/>
        </w:tabs>
        <w:spacing w:after="0" w:line="252" w:lineRule="auto"/>
        <w:jc w:val="both"/>
      </w:pPr>
      <w:r w:rsidRPr="002E0490">
        <w:rPr>
          <w:b/>
        </w:rPr>
        <w:t xml:space="preserve">CHAPITRE II </w:t>
      </w:r>
      <w:r w:rsidRPr="002E0490">
        <w:rPr>
          <w:b/>
        </w:rPr>
        <w:tab/>
        <w:t>DISPOSITIONS ADMINISTRATIVES</w:t>
      </w:r>
      <w:r w:rsidRPr="002E0490">
        <w:rPr>
          <w:b/>
        </w:rPr>
        <w:cr/>
      </w:r>
    </w:p>
    <w:p w:rsidR="00D57E3C" w:rsidRPr="002E0490" w:rsidRDefault="00D57E3C" w:rsidP="00623FF4">
      <w:pPr>
        <w:tabs>
          <w:tab w:val="left" w:pos="1701"/>
        </w:tabs>
        <w:spacing w:after="0" w:line="252" w:lineRule="auto"/>
        <w:jc w:val="both"/>
      </w:pPr>
      <w:r w:rsidRPr="002E0490">
        <w:rPr>
          <w:u w:val="single"/>
        </w:rPr>
        <w:t>ARTICLE 7</w:t>
      </w:r>
      <w:r w:rsidRPr="002E0490">
        <w:tab/>
      </w:r>
      <w:r w:rsidRPr="002E0490">
        <w:rPr>
          <w:u w:val="single"/>
        </w:rPr>
        <w:t>APPLICATION DU RÈGLEMENT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La gestion du présent règlement relève des fonctionnaires désignés.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8</w:t>
      </w:r>
      <w:r w:rsidRPr="002E0490">
        <w:tab/>
      </w:r>
      <w:r w:rsidRPr="002E0490">
        <w:rPr>
          <w:u w:val="single"/>
        </w:rPr>
        <w:t>ASSUJETTISSEMENT</w:t>
      </w:r>
      <w:r w:rsidRPr="002E0490">
        <w:rPr>
          <w:u w:val="single"/>
        </w:rPr>
        <w:cr/>
      </w:r>
    </w:p>
    <w:p w:rsidR="00D57E3C" w:rsidRPr="002E0490" w:rsidRDefault="00D57E3C" w:rsidP="00623FF4">
      <w:pPr>
        <w:tabs>
          <w:tab w:val="left" w:pos="1701"/>
        </w:tabs>
        <w:spacing w:after="0" w:line="252" w:lineRule="auto"/>
        <w:ind w:left="1701"/>
        <w:jc w:val="both"/>
      </w:pPr>
      <w:r w:rsidRPr="002E0490">
        <w:t>Tout prop</w:t>
      </w:r>
      <w:r>
        <w:t xml:space="preserve">riétaire d’une résidence isolée, à l’exception d’une personne morale (compagnie), </w:t>
      </w:r>
      <w:r w:rsidRPr="002E0490">
        <w:t>située sur le territoire de la municipalité et dont l’installation septique est polluante peut soumettre une demande d’aide financière dans le cadre du présent règlement.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rPr>
          <w:b/>
        </w:rPr>
      </w:pPr>
      <w:r w:rsidRPr="002E0490">
        <w:rPr>
          <w:b/>
        </w:rPr>
        <w:t xml:space="preserve">CHAPITRE III </w:t>
      </w:r>
      <w:r w:rsidRPr="002E0490">
        <w:rPr>
          <w:b/>
        </w:rPr>
        <w:tab/>
        <w:t>DEMANDE D’AIDE FINANCIÈRE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9</w:t>
      </w:r>
      <w:r w:rsidRPr="002E0490">
        <w:tab/>
      </w:r>
      <w:r w:rsidRPr="002E0490">
        <w:rPr>
          <w:u w:val="single"/>
        </w:rPr>
        <w:t>TRANSMISSION D’UNE DEMANDE</w:t>
      </w:r>
      <w:r w:rsidRPr="002E0490">
        <w:rPr>
          <w:u w:val="single"/>
        </w:rPr>
        <w:cr/>
      </w:r>
    </w:p>
    <w:p w:rsidR="00D57E3C" w:rsidRPr="002E0490" w:rsidRDefault="00D57E3C" w:rsidP="00623FF4">
      <w:pPr>
        <w:tabs>
          <w:tab w:val="left" w:pos="1701"/>
        </w:tabs>
        <w:spacing w:after="0" w:line="252" w:lineRule="auto"/>
        <w:ind w:left="1701"/>
        <w:jc w:val="both"/>
      </w:pPr>
      <w:r w:rsidRPr="002E0490">
        <w:t>Une demande d’aide financière doit être transmise par le requérant ou son mandataire autorisé, au fonctionnaire désigné.</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La demande doit être signée par le requérant ou son mandataire autorisé et être accompagnée des renseignements et documents exigés au présent règlement.</w:t>
      </w:r>
      <w:r>
        <w:t xml:space="preserve"> </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10</w:t>
      </w:r>
      <w:r w:rsidRPr="002E0490">
        <w:tab/>
      </w:r>
      <w:r w:rsidRPr="002E0490">
        <w:rPr>
          <w:u w:val="single"/>
        </w:rPr>
        <w:t>DOCUMENTS ET RENSEIGNEMENTS ÉXIGÉS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Toute demande d’aide financière doit être présentée au fonctionnaire désigné et doit comprendre les informations et les documents suivants: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2127"/>
        </w:tabs>
        <w:spacing w:after="0" w:line="252" w:lineRule="auto"/>
        <w:ind w:left="2127" w:hanging="426"/>
        <w:jc w:val="both"/>
      </w:pPr>
      <w:r w:rsidRPr="002E0490">
        <w:t xml:space="preserve">1° </w:t>
      </w:r>
      <w:r w:rsidRPr="002E0490">
        <w:tab/>
        <w:t>Les noms, prénoms et adresse du propriétaire ou de son représentant autorisé;</w:t>
      </w:r>
    </w:p>
    <w:p w:rsidR="00D57E3C" w:rsidRPr="002E0490" w:rsidRDefault="00D57E3C" w:rsidP="00623FF4">
      <w:pPr>
        <w:tabs>
          <w:tab w:val="left" w:pos="2127"/>
        </w:tabs>
        <w:spacing w:after="0" w:line="252" w:lineRule="auto"/>
        <w:ind w:left="2127" w:hanging="426"/>
        <w:jc w:val="both"/>
      </w:pPr>
    </w:p>
    <w:p w:rsidR="00D57E3C" w:rsidRPr="002E0490" w:rsidRDefault="00D57E3C" w:rsidP="00623FF4">
      <w:pPr>
        <w:tabs>
          <w:tab w:val="left" w:pos="2127"/>
        </w:tabs>
        <w:spacing w:after="0" w:line="252" w:lineRule="auto"/>
        <w:ind w:left="2127" w:hanging="426"/>
        <w:jc w:val="both"/>
      </w:pPr>
      <w:r w:rsidRPr="002E0490">
        <w:t xml:space="preserve">2° </w:t>
      </w:r>
      <w:r w:rsidRPr="002E0490">
        <w:tab/>
        <w:t>L’identification de la propriété visée par la demande;</w:t>
      </w:r>
    </w:p>
    <w:p w:rsidR="00D57E3C" w:rsidRPr="002E0490" w:rsidRDefault="00D57E3C" w:rsidP="00623FF4">
      <w:pPr>
        <w:tabs>
          <w:tab w:val="left" w:pos="2127"/>
        </w:tabs>
        <w:spacing w:after="0" w:line="252" w:lineRule="auto"/>
        <w:ind w:left="2127" w:hanging="426"/>
        <w:jc w:val="both"/>
      </w:pPr>
      <w:r w:rsidRPr="002E0490">
        <w:lastRenderedPageBreak/>
        <w:t xml:space="preserve">3° </w:t>
      </w:r>
      <w:r w:rsidRPr="002E0490">
        <w:tab/>
        <w:t>Un plan et/ou une description de l’installation septique à remplacer, incluant les informations relatives au type de système, à son âge et à sa localisation;</w:t>
      </w:r>
    </w:p>
    <w:p w:rsidR="00D57E3C" w:rsidRPr="002E0490" w:rsidRDefault="00D57E3C" w:rsidP="00623FF4">
      <w:pPr>
        <w:tabs>
          <w:tab w:val="left" w:pos="2127"/>
        </w:tabs>
        <w:spacing w:after="0" w:line="252" w:lineRule="auto"/>
        <w:ind w:left="2127" w:hanging="426"/>
        <w:jc w:val="both"/>
      </w:pPr>
    </w:p>
    <w:p w:rsidR="00D57E3C" w:rsidRPr="002E0490" w:rsidRDefault="00D57E3C" w:rsidP="00623FF4">
      <w:pPr>
        <w:tabs>
          <w:tab w:val="left" w:pos="2127"/>
        </w:tabs>
        <w:spacing w:after="0" w:line="252" w:lineRule="auto"/>
        <w:ind w:left="2127" w:hanging="426"/>
        <w:jc w:val="both"/>
      </w:pPr>
      <w:r w:rsidRPr="002E0490">
        <w:t xml:space="preserve">4° </w:t>
      </w:r>
      <w:r w:rsidRPr="002E0490">
        <w:tab/>
        <w:t>Une description de la non-conformité, de la défectuosité ou de la situation de contamination de l’environnement de l’installation actuelle, photographies à l’appui;</w:t>
      </w:r>
      <w:r w:rsidRPr="002E0490">
        <w:cr/>
      </w:r>
    </w:p>
    <w:p w:rsidR="00D57E3C" w:rsidRPr="002E0490" w:rsidRDefault="00D57E3C" w:rsidP="00623FF4">
      <w:pPr>
        <w:tabs>
          <w:tab w:val="left" w:pos="2127"/>
        </w:tabs>
        <w:spacing w:after="0" w:line="252" w:lineRule="auto"/>
        <w:ind w:left="2127" w:hanging="426"/>
        <w:jc w:val="both"/>
      </w:pPr>
      <w:r w:rsidRPr="002E0490">
        <w:t xml:space="preserve">5° </w:t>
      </w:r>
      <w:r w:rsidRPr="002E0490">
        <w:tab/>
        <w:t>La localisation des cours d’eau, des lacs et des puits, le cas échéant;</w:t>
      </w:r>
    </w:p>
    <w:p w:rsidR="00D57E3C" w:rsidRPr="002E0490" w:rsidRDefault="00D57E3C" w:rsidP="00623FF4">
      <w:pPr>
        <w:tabs>
          <w:tab w:val="left" w:pos="2127"/>
        </w:tabs>
        <w:spacing w:after="0" w:line="252" w:lineRule="auto"/>
        <w:ind w:left="2127" w:hanging="426"/>
        <w:jc w:val="both"/>
      </w:pPr>
    </w:p>
    <w:p w:rsidR="00D57E3C" w:rsidRPr="002E0490" w:rsidRDefault="00D57E3C" w:rsidP="00623FF4">
      <w:pPr>
        <w:tabs>
          <w:tab w:val="left" w:pos="2127"/>
        </w:tabs>
        <w:spacing w:after="0" w:line="252" w:lineRule="auto"/>
        <w:ind w:left="2127" w:hanging="426"/>
        <w:jc w:val="both"/>
      </w:pPr>
      <w:r w:rsidRPr="002E0490">
        <w:t xml:space="preserve">6° </w:t>
      </w:r>
      <w:r w:rsidRPr="002E0490">
        <w:tab/>
        <w:t>Une copie des avis de cotisation de la dernière année permettant de confirmer le revenu annuel du ménage;</w:t>
      </w:r>
    </w:p>
    <w:p w:rsidR="00D57E3C" w:rsidRPr="002E0490" w:rsidRDefault="00D57E3C" w:rsidP="00623FF4">
      <w:pPr>
        <w:tabs>
          <w:tab w:val="left" w:pos="2127"/>
        </w:tabs>
        <w:spacing w:after="0" w:line="252" w:lineRule="auto"/>
        <w:ind w:left="2127" w:hanging="426"/>
        <w:jc w:val="both"/>
      </w:pPr>
    </w:p>
    <w:p w:rsidR="00D57E3C" w:rsidRPr="002E0490" w:rsidRDefault="00D57E3C" w:rsidP="00623FF4">
      <w:pPr>
        <w:tabs>
          <w:tab w:val="left" w:pos="2127"/>
        </w:tabs>
        <w:spacing w:after="0" w:line="252" w:lineRule="auto"/>
        <w:ind w:left="2127" w:hanging="426"/>
        <w:jc w:val="both"/>
      </w:pPr>
      <w:r w:rsidRPr="002E0490">
        <w:t xml:space="preserve">7° </w:t>
      </w:r>
      <w:r w:rsidRPr="002E0490">
        <w:tab/>
        <w:t>Toute autre information jugée nécessaire à l’évaluation de la demande.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tab/>
        <w:t>Une inspection par le fonctionnaire désigné pourrait devoir être effectuée.</w:t>
      </w:r>
      <w:r w:rsidRPr="002E0490">
        <w:cr/>
      </w:r>
    </w:p>
    <w:p w:rsidR="00D57E3C" w:rsidRPr="002E0490" w:rsidRDefault="00D57E3C" w:rsidP="00623FF4">
      <w:pPr>
        <w:tabs>
          <w:tab w:val="left" w:pos="1701"/>
        </w:tabs>
        <w:spacing w:after="0" w:line="252" w:lineRule="auto"/>
        <w:jc w:val="both"/>
      </w:pPr>
      <w:r w:rsidRPr="002E0490">
        <w:rPr>
          <w:u w:val="single"/>
        </w:rPr>
        <w:t>ARTICLE 11</w:t>
      </w:r>
      <w:r w:rsidRPr="002E0490">
        <w:tab/>
      </w:r>
      <w:r w:rsidRPr="002E0490">
        <w:rPr>
          <w:u w:val="single"/>
        </w:rPr>
        <w:t>CRITÈRES D’ADMISSIBILITÉ</w:t>
      </w:r>
      <w:r w:rsidRPr="002E0490">
        <w:cr/>
      </w:r>
    </w:p>
    <w:p w:rsidR="00D57E3C" w:rsidRPr="002E0490" w:rsidRDefault="00D57E3C" w:rsidP="00623FF4">
      <w:pPr>
        <w:tabs>
          <w:tab w:val="left" w:pos="1701"/>
        </w:tabs>
        <w:spacing w:after="0" w:line="252" w:lineRule="auto"/>
        <w:jc w:val="both"/>
      </w:pPr>
      <w:r w:rsidRPr="002E0490">
        <w:tab/>
        <w:t>Les critères d’admissibilité sont les suivants: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Le système actuellement en place est une source de contamination directe (déversement dans l’environnement, rejet non-conforme, résurgence observable ou odeur, etc.);</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Le propriétaire reconnait que son installation septique est non conforme;</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r>
      <w:r w:rsidRPr="00CC7DF9">
        <w:t>Le revenu annuel du ménage es</w:t>
      </w:r>
      <w:r>
        <w:t>t inférieur à 70 000$ par année ou les propriétaires ne sont pas admissibles à un crédit hypothécaire ou une marge de crédit hypothécaire;</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La vale</w:t>
      </w:r>
      <w:r>
        <w:t xml:space="preserve">ur uniformisée de la propriété </w:t>
      </w:r>
      <w:r w:rsidRPr="002E0490">
        <w:t xml:space="preserve">est inférieure à </w:t>
      </w:r>
      <w:r w:rsidRPr="00CC7DF9">
        <w:t>300 000$;</w:t>
      </w:r>
    </w:p>
    <w:p w:rsidR="00D57E3C" w:rsidRPr="002E0490" w:rsidRDefault="00D57E3C" w:rsidP="00623FF4">
      <w:pPr>
        <w:tabs>
          <w:tab w:val="left" w:pos="1985"/>
        </w:tabs>
        <w:spacing w:after="0" w:line="252" w:lineRule="auto"/>
        <w:ind w:left="1985" w:hanging="284"/>
        <w:jc w:val="both"/>
      </w:pPr>
    </w:p>
    <w:p w:rsidR="00D57E3C" w:rsidRDefault="00D57E3C" w:rsidP="00623FF4">
      <w:pPr>
        <w:tabs>
          <w:tab w:val="left" w:pos="1985"/>
        </w:tabs>
        <w:spacing w:after="0" w:line="252" w:lineRule="auto"/>
        <w:ind w:left="1985" w:hanging="284"/>
        <w:jc w:val="both"/>
      </w:pPr>
      <w:r w:rsidRPr="002E0490">
        <w:t xml:space="preserve">▪ </w:t>
      </w:r>
      <w:r w:rsidRPr="002E0490">
        <w:tab/>
        <w:t xml:space="preserve">La propriété visée par la demande d’aide financière doit être exempte de toutes formes d’arrérages de taxes et de droits de mutation et n’être l’objet d’aucune créance, facture ou réclamation de toute nature envers la Municipalité; </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La valeur de l’installation septique, incluant l’étude de sol, ne doit pas être supérieure à 30% de la valeur de la résidence.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tab/>
        <w:t xml:space="preserve">Exemple de calcul: </w:t>
      </w:r>
    </w:p>
    <w:p w:rsidR="00D57E3C" w:rsidRPr="002E0490" w:rsidRDefault="00D57E3C" w:rsidP="00623FF4">
      <w:pPr>
        <w:tabs>
          <w:tab w:val="left" w:pos="1701"/>
        </w:tabs>
        <w:spacing w:after="0" w:line="252" w:lineRule="auto"/>
        <w:jc w:val="both"/>
      </w:pPr>
    </w:p>
    <w:p w:rsidR="00D57E3C" w:rsidRDefault="00D57E3C" w:rsidP="00623FF4">
      <w:pPr>
        <w:tabs>
          <w:tab w:val="left" w:pos="1701"/>
        </w:tabs>
        <w:spacing w:after="0" w:line="252" w:lineRule="auto"/>
        <w:jc w:val="both"/>
      </w:pPr>
      <w:r>
        <w:tab/>
      </w:r>
      <w:r w:rsidRPr="002E0490">
        <w:t>5</w:t>
      </w:r>
      <w:r>
        <w:t xml:space="preserve"> 800$ (v</w:t>
      </w:r>
      <w:r w:rsidRPr="002E0490">
        <w:t xml:space="preserve">aleur de l’installation sanitaire) </w:t>
      </w:r>
    </w:p>
    <w:p w:rsidR="00D57E3C" w:rsidRPr="002E0490" w:rsidRDefault="00D57E3C" w:rsidP="00623FF4">
      <w:pPr>
        <w:tabs>
          <w:tab w:val="left" w:pos="1701"/>
        </w:tabs>
        <w:spacing w:after="0" w:line="252" w:lineRule="auto"/>
        <w:jc w:val="both"/>
      </w:pPr>
      <w:r>
        <w:tab/>
      </w:r>
      <w:r w:rsidRPr="002E0490">
        <w:t>+ 1</w:t>
      </w:r>
      <w:r>
        <w:t xml:space="preserve"> </w:t>
      </w:r>
      <w:r w:rsidRPr="002E0490">
        <w:t>200$ (valeur de l’étude de sol)</w:t>
      </w:r>
    </w:p>
    <w:p w:rsidR="00D57E3C" w:rsidRPr="002E0490" w:rsidRDefault="00D57E3C" w:rsidP="00623FF4">
      <w:pPr>
        <w:tabs>
          <w:tab w:val="left" w:pos="1701"/>
        </w:tabs>
        <w:spacing w:after="0" w:line="252" w:lineRule="auto"/>
        <w:jc w:val="both"/>
      </w:pPr>
      <w:r>
        <w:tab/>
      </w:r>
      <w:r w:rsidRPr="002E0490">
        <w:t xml:space="preserve">______________________________________ x 100 = 18.4% </w:t>
      </w:r>
    </w:p>
    <w:p w:rsidR="00D57E3C" w:rsidRPr="002E0490" w:rsidRDefault="00D57E3C" w:rsidP="00623FF4">
      <w:pPr>
        <w:tabs>
          <w:tab w:val="left" w:pos="1701"/>
        </w:tabs>
        <w:spacing w:after="0" w:line="252" w:lineRule="auto"/>
        <w:jc w:val="both"/>
      </w:pPr>
      <w:r>
        <w:tab/>
        <w:t>38 000$ (v</w:t>
      </w:r>
      <w:r w:rsidRPr="002E0490">
        <w:t>aleur de la résidence)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12</w:t>
      </w:r>
      <w:r w:rsidRPr="002E0490">
        <w:t xml:space="preserve"> </w:t>
      </w:r>
      <w:r w:rsidRPr="002E0490">
        <w:tab/>
      </w:r>
      <w:r w:rsidRPr="002E0490">
        <w:rPr>
          <w:u w:val="single"/>
        </w:rPr>
        <w:t>ÉVALUATION DE LA DEMANDE</w:t>
      </w:r>
      <w:r w:rsidRPr="002E0490">
        <w:cr/>
      </w:r>
    </w:p>
    <w:p w:rsidR="00D57E3C" w:rsidRPr="002E0490" w:rsidRDefault="00D57E3C" w:rsidP="00623FF4">
      <w:pPr>
        <w:tabs>
          <w:tab w:val="left" w:pos="1701"/>
        </w:tabs>
        <w:spacing w:after="0" w:line="252" w:lineRule="auto"/>
        <w:ind w:left="1701"/>
        <w:jc w:val="both"/>
      </w:pPr>
      <w:r w:rsidRPr="002E0490">
        <w:t xml:space="preserve">Lors du dépôt d’une demande d’aide financière, le fonctionnaire désigné examine la demande et s’assure que tous les renseignements et documents exigés ont été fournis et il </w:t>
      </w:r>
      <w:r w:rsidRPr="002E0490">
        <w:lastRenderedPageBreak/>
        <w:t>évalue l’admissibilité de la demande en fonction des critères du présent règlement.</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Si la demande est incomplète ou imprécise, l’évaluation de l’admissibilité est suspendue jusqu’à ce que les renseignements et les documents nécessaires aient été fournis par le requérant.</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Une inspection du bâtiment, incluant l’intérieur, doit être faite par un officier municipal dans le but de s’assurer que le bâtiment est convenablement entretenu et n’est pas dans un état de délabrement qui fait craindre pour sa pérennité.</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13</w:t>
      </w:r>
      <w:r w:rsidRPr="002E0490">
        <w:tab/>
      </w:r>
      <w:r w:rsidRPr="002E0490">
        <w:rPr>
          <w:u w:val="single"/>
        </w:rPr>
        <w:t>POURCENTAGE DE FINANCEMENT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 xml:space="preserve">Les demandes jugées admissibles reçoivent </w:t>
      </w:r>
      <w:r w:rsidRPr="00CC7DF9">
        <w:t>100%</w:t>
      </w:r>
      <w:r w:rsidRPr="002E0490">
        <w:t xml:space="preserve"> du financement dont ils ont besoin pour le remplacement ou l’install</w:t>
      </w:r>
      <w:r>
        <w:t>ation de leur système sanitaire.  Un montant maximal de 20 000$ sera remboursé par installation septique.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Le montant du financement ne peut en aucun cas excéder le montant des coûts admissibles énumérés à l’article 14.</w:t>
      </w:r>
      <w:r w:rsidRPr="002E0490">
        <w:cr/>
      </w:r>
    </w:p>
    <w:p w:rsidR="00D57E3C" w:rsidRPr="002E0490" w:rsidRDefault="00D57E3C" w:rsidP="00623FF4">
      <w:pPr>
        <w:tabs>
          <w:tab w:val="left" w:pos="1701"/>
        </w:tabs>
        <w:spacing w:after="0" w:line="252" w:lineRule="auto"/>
        <w:jc w:val="both"/>
      </w:pPr>
      <w:r w:rsidRPr="002E0490">
        <w:rPr>
          <w:u w:val="single"/>
        </w:rPr>
        <w:t>ARTICLE 14</w:t>
      </w:r>
      <w:r w:rsidRPr="002E0490">
        <w:tab/>
      </w:r>
      <w:r w:rsidRPr="002E0490">
        <w:rPr>
          <w:u w:val="single"/>
        </w:rPr>
        <w:t>COÛTS ADMISSIBLES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 xml:space="preserve">Sont admissibles à l’aide financière </w:t>
      </w:r>
      <w:r w:rsidRPr="00CC7DF9">
        <w:t>l’ensemble des coûts</w:t>
      </w:r>
      <w:r w:rsidRPr="002E0490">
        <w:t xml:space="preserve"> reliés à l’étude de sol, à la réalisation des plans de l’installation septique et à la surveillance des travaux par un professionnel, à l’achat des principaux éléments du système septique, à la construction complète du système septique ainsi qu’à toute autre tâche ou ouvrage jugée essentielle au remplacement et à la mise aux normes de l’installation septique</w:t>
      </w:r>
      <w:r>
        <w:t>, ainsi qu’à la remise en état du terrain.</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15</w:t>
      </w:r>
      <w:r w:rsidRPr="002E0490">
        <w:tab/>
      </w:r>
      <w:r w:rsidRPr="002E0490">
        <w:rPr>
          <w:u w:val="single"/>
        </w:rPr>
        <w:t>EXAMEN PAR LE CONSEIL MUNICIPAL</w:t>
      </w:r>
      <w:r w:rsidRPr="002E0490">
        <w:cr/>
      </w:r>
    </w:p>
    <w:p w:rsidR="00D57E3C" w:rsidRPr="002E0490" w:rsidRDefault="00D57E3C" w:rsidP="00623FF4">
      <w:pPr>
        <w:tabs>
          <w:tab w:val="left" w:pos="1701"/>
        </w:tabs>
        <w:spacing w:after="0" w:line="252" w:lineRule="auto"/>
        <w:ind w:left="1701"/>
        <w:jc w:val="both"/>
      </w:pPr>
      <w:r w:rsidRPr="002E0490">
        <w:t>Le Conseil municipal accepte ou refuse la demande d’aide financière par résolution.</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En cas d’acceptation, la résolution autorise la direction générale à signer l’entente financière préliminaire et l’entente de financement finale.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En cas de refus, la décision du Conseil doit être motivée et, le cas échéant, les conditions à remplir pour que la demande soit acceptée ultérieurement doivent être énoncées.</w:t>
      </w:r>
      <w:r w:rsidRPr="002E0490">
        <w:cr/>
      </w:r>
    </w:p>
    <w:p w:rsidR="00D57E3C" w:rsidRPr="002E0490" w:rsidRDefault="00D57E3C" w:rsidP="00623FF4">
      <w:pPr>
        <w:tabs>
          <w:tab w:val="left" w:pos="1701"/>
        </w:tabs>
        <w:spacing w:after="0" w:line="252" w:lineRule="auto"/>
        <w:jc w:val="both"/>
      </w:pPr>
      <w:r w:rsidRPr="002E0490">
        <w:rPr>
          <w:u w:val="single"/>
        </w:rPr>
        <w:t>ARTICLE 16</w:t>
      </w:r>
      <w:r w:rsidRPr="002E0490">
        <w:tab/>
      </w:r>
      <w:r w:rsidRPr="002E0490">
        <w:rPr>
          <w:u w:val="single"/>
        </w:rPr>
        <w:t>SOUMISSION POUR TEST DE SOL ET CONCEPTION</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Une fois adoptée la résolution du Conseil autorisant l’aide financière, le requérant doit obtenir une soumission d’un professionnel compétent en la matière pour la réalisation d’un test de sol et pour la conception d’une installation septique.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La soumission doit prévoir la rédaction d’une attestation de conformité des travaux.</w:t>
      </w:r>
    </w:p>
    <w:p w:rsidR="00D57E3C" w:rsidRPr="002E0490" w:rsidRDefault="00D57E3C" w:rsidP="00623FF4">
      <w:pPr>
        <w:tabs>
          <w:tab w:val="left" w:pos="1701"/>
        </w:tabs>
        <w:spacing w:after="0" w:line="252" w:lineRule="auto"/>
        <w:jc w:val="both"/>
      </w:pPr>
      <w:r w:rsidRPr="002E0490">
        <w:rPr>
          <w:u w:val="single"/>
        </w:rPr>
        <w:t>ARTICLE 17</w:t>
      </w:r>
      <w:r w:rsidRPr="002E0490">
        <w:tab/>
      </w:r>
      <w:r w:rsidRPr="002E0490">
        <w:rPr>
          <w:u w:val="single"/>
        </w:rPr>
        <w:t>ENTENTE PRÉLIMINAIRE DE FINANCEMENT</w:t>
      </w:r>
      <w:r w:rsidRPr="002E0490">
        <w:cr/>
      </w:r>
    </w:p>
    <w:p w:rsidR="00D57E3C" w:rsidRPr="002E0490" w:rsidRDefault="00D57E3C" w:rsidP="00623FF4">
      <w:pPr>
        <w:tabs>
          <w:tab w:val="left" w:pos="1701"/>
        </w:tabs>
        <w:spacing w:after="0" w:line="252" w:lineRule="auto"/>
        <w:ind w:left="1701"/>
        <w:jc w:val="both"/>
      </w:pPr>
      <w:r w:rsidRPr="002E0490">
        <w:t>Suite à la présentation de l’offre de service par le requérant, une entente préliminaire de financement est signée entre le requérant ou son mandataire autorisé et la Municipalité.</w:t>
      </w:r>
    </w:p>
    <w:p w:rsidR="00D57E3C" w:rsidRPr="002E0490" w:rsidRDefault="00D57E3C" w:rsidP="00623FF4">
      <w:pPr>
        <w:tabs>
          <w:tab w:val="left" w:pos="1701"/>
        </w:tabs>
        <w:spacing w:after="0" w:line="252" w:lineRule="auto"/>
        <w:ind w:left="1701"/>
        <w:jc w:val="both"/>
      </w:pPr>
      <w:r w:rsidRPr="002E0490">
        <w:lastRenderedPageBreak/>
        <w:t>L’entente préliminaire de financement autorise le requérant à octroyer un contrat à un professionnel pour procéder à l’étude de sol et à la conception de l’installation septique en vue de son remplacement.</w:t>
      </w:r>
      <w:r w:rsidRPr="002E0490">
        <w:cr/>
      </w:r>
    </w:p>
    <w:p w:rsidR="00D57E3C" w:rsidRPr="002E0490" w:rsidRDefault="00D57E3C" w:rsidP="00623FF4">
      <w:pPr>
        <w:tabs>
          <w:tab w:val="left" w:pos="1701"/>
        </w:tabs>
        <w:spacing w:after="0" w:line="252" w:lineRule="auto"/>
        <w:jc w:val="both"/>
      </w:pPr>
      <w:r w:rsidRPr="002E0490">
        <w:rPr>
          <w:u w:val="single"/>
        </w:rPr>
        <w:t>ARTICLE 18</w:t>
      </w:r>
      <w:r w:rsidRPr="002E0490">
        <w:tab/>
      </w:r>
      <w:r w:rsidRPr="002E0490">
        <w:rPr>
          <w:u w:val="single"/>
        </w:rPr>
        <w:t>ÉTUDE DE SOL ET CONCEPTION DU SYSTÈME</w:t>
      </w:r>
      <w:r w:rsidRPr="002E0490">
        <w:rPr>
          <w:u w:val="single"/>
        </w:rPr>
        <w:cr/>
      </w:r>
    </w:p>
    <w:p w:rsidR="00D57E3C" w:rsidRPr="002E0490" w:rsidRDefault="00D57E3C" w:rsidP="00623FF4">
      <w:pPr>
        <w:tabs>
          <w:tab w:val="left" w:pos="1701"/>
        </w:tabs>
        <w:spacing w:after="0" w:line="252" w:lineRule="auto"/>
        <w:ind w:left="1701"/>
        <w:jc w:val="both"/>
      </w:pPr>
      <w:r w:rsidRPr="002E0490">
        <w:t>Suite à la signature de l’entente préliminaire de financement, le requérant conclu une entente de service avec le professionnel ayant présenté une offre de service pour la réalisation de l’étude de sol et pour la conception de l’installation septique.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Une copie du rapport du professionnel et de tout document réalisé dans le cadre de ce mandat doit être acheminée au fonctionnaire désigné qui s’assure de sa conformité en regard de la réglementation municipale et provinciale (Q.2-r.22).</w:t>
      </w:r>
      <w:r w:rsidRPr="002E0490">
        <w:cr/>
      </w:r>
    </w:p>
    <w:p w:rsidR="00D57E3C" w:rsidRPr="002E0490" w:rsidRDefault="00D57E3C" w:rsidP="00B2595E">
      <w:pPr>
        <w:tabs>
          <w:tab w:val="left" w:pos="1701"/>
        </w:tabs>
        <w:spacing w:after="0" w:line="252" w:lineRule="auto"/>
        <w:ind w:left="1701" w:hanging="1701"/>
        <w:jc w:val="both"/>
      </w:pPr>
      <w:r w:rsidRPr="002E0490">
        <w:rPr>
          <w:u w:val="single"/>
        </w:rPr>
        <w:t>ARTICLE 19</w:t>
      </w:r>
      <w:r w:rsidRPr="002E0490">
        <w:tab/>
      </w:r>
      <w:r w:rsidRPr="002E0490">
        <w:rPr>
          <w:u w:val="single"/>
        </w:rPr>
        <w:t>PRÉSENTATION DE LA FACTURE ET PAIEMENT PAR LA MUNICIPALITÉ</w:t>
      </w:r>
      <w:r w:rsidRPr="002E0490">
        <w:cr/>
      </w:r>
    </w:p>
    <w:p w:rsidR="00D57E3C" w:rsidRDefault="00D57E3C" w:rsidP="00623FF4">
      <w:pPr>
        <w:tabs>
          <w:tab w:val="left" w:pos="1701"/>
        </w:tabs>
        <w:spacing w:after="0" w:line="252" w:lineRule="auto"/>
        <w:ind w:left="1701"/>
        <w:jc w:val="both"/>
      </w:pPr>
      <w:r w:rsidRPr="002E0490">
        <w:t>Une fois attestée la conformité du rapport du professionnel et sur présentation de la facture finale de celui-ci, la Municipalité émet un chèque pour le montant fixé à l’entente préliminaire. Ce chèque est f</w:t>
      </w:r>
      <w:r>
        <w:t>ait à l’ordre du professionnel et du requérant.</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jc w:val="both"/>
      </w:pPr>
      <w:r w:rsidRPr="002E0490">
        <w:rPr>
          <w:u w:val="single"/>
        </w:rPr>
        <w:t>ARTICLE 20</w:t>
      </w:r>
      <w:r w:rsidRPr="002E0490">
        <w:tab/>
      </w:r>
      <w:r w:rsidRPr="002E0490">
        <w:rPr>
          <w:u w:val="single"/>
        </w:rPr>
        <w:t>SOUMISSIONS ET ÉVALUATION DES COÛTS</w:t>
      </w:r>
      <w:r w:rsidRPr="002E0490">
        <w:cr/>
      </w:r>
    </w:p>
    <w:p w:rsidR="00D57E3C" w:rsidRPr="002E0490" w:rsidRDefault="00D57E3C" w:rsidP="00623FF4">
      <w:pPr>
        <w:tabs>
          <w:tab w:val="left" w:pos="1701"/>
        </w:tabs>
        <w:spacing w:after="0" w:line="252" w:lineRule="auto"/>
        <w:ind w:left="1701"/>
        <w:jc w:val="both"/>
      </w:pPr>
      <w:r w:rsidRPr="002E0490">
        <w:t>Suite à la confirmation de la conformité des plans de l’installation septique, le requérant obtient au moins deux soumissions auprès d’entrepreneurs différents pour le remplacement de l’installation septique.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Les soumissions doivent être remises au fonctionnaire désigné dans les 60 jours suivant la réception de l’étude de sol.</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Le choix de l’entrepreneur relève exclusivement du requérant.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21</w:t>
      </w:r>
      <w:r w:rsidRPr="002E0490">
        <w:tab/>
      </w:r>
      <w:r w:rsidRPr="002E0490">
        <w:rPr>
          <w:u w:val="single"/>
        </w:rPr>
        <w:t>ENTENTE FINALE DE FINANCEMENT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Une fois les soumissions reçues et que le montant total de l’aide financière est établi en fonction de la soumission retenue par le requérant, l’entente finale de financement est signée entre le requérant ou son mandataire autorisé et la Municipalité.</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rPr>
          <w:u w:val="single"/>
        </w:rPr>
      </w:pPr>
      <w:r w:rsidRPr="002E0490">
        <w:rPr>
          <w:u w:val="single"/>
        </w:rPr>
        <w:t>ARTICLE 22</w:t>
      </w:r>
      <w:r w:rsidRPr="002E0490">
        <w:tab/>
      </w:r>
      <w:r w:rsidRPr="002E0490">
        <w:rPr>
          <w:u w:val="single"/>
        </w:rPr>
        <w:t>PERMIS ET CERTIFICAT D’AUTORISATION</w:t>
      </w:r>
      <w:r w:rsidRPr="002E0490">
        <w:rPr>
          <w:u w:val="single"/>
        </w:rPr>
        <w:cr/>
      </w:r>
    </w:p>
    <w:p w:rsidR="00D57E3C" w:rsidRPr="002E0490" w:rsidRDefault="00D57E3C" w:rsidP="00623FF4">
      <w:pPr>
        <w:tabs>
          <w:tab w:val="left" w:pos="1701"/>
        </w:tabs>
        <w:spacing w:after="0" w:line="252" w:lineRule="auto"/>
        <w:ind w:left="1701"/>
        <w:jc w:val="both"/>
      </w:pPr>
      <w:r w:rsidRPr="002E0490">
        <w:t>Le présent règlement n’exempte pas le demandeur d’obtenir un permis de construction tel qu’exigé par la réglementation d’urbanisme.</w:t>
      </w:r>
      <w:r w:rsidRPr="002E0490">
        <w:cr/>
      </w:r>
    </w:p>
    <w:p w:rsidR="00D57E3C" w:rsidRPr="002E0490" w:rsidRDefault="00D57E3C" w:rsidP="00623FF4">
      <w:pPr>
        <w:tabs>
          <w:tab w:val="left" w:pos="1701"/>
        </w:tabs>
        <w:spacing w:after="0" w:line="252" w:lineRule="auto"/>
        <w:jc w:val="both"/>
      </w:pPr>
      <w:r w:rsidRPr="002E0490">
        <w:rPr>
          <w:u w:val="single"/>
        </w:rPr>
        <w:t>ARTICLE 23</w:t>
      </w:r>
      <w:r w:rsidRPr="002E0490">
        <w:tab/>
      </w:r>
      <w:r w:rsidRPr="002E0490">
        <w:rPr>
          <w:u w:val="single"/>
        </w:rPr>
        <w:t>RÉALISATION DES TRAVAUX</w:t>
      </w:r>
    </w:p>
    <w:p w:rsidR="00D57E3C" w:rsidRPr="002E0490" w:rsidRDefault="00D57E3C" w:rsidP="00623FF4">
      <w:pPr>
        <w:tabs>
          <w:tab w:val="left" w:pos="1701"/>
        </w:tabs>
        <w:spacing w:after="0" w:line="252" w:lineRule="auto"/>
        <w:jc w:val="both"/>
      </w:pPr>
    </w:p>
    <w:p w:rsidR="00D57E3C" w:rsidRDefault="00D57E3C" w:rsidP="00623FF4">
      <w:pPr>
        <w:tabs>
          <w:tab w:val="left" w:pos="1701"/>
        </w:tabs>
        <w:spacing w:after="0" w:line="252" w:lineRule="auto"/>
        <w:ind w:left="1701"/>
        <w:jc w:val="both"/>
      </w:pPr>
      <w:r w:rsidRPr="002E0490">
        <w:t>Les travaux de remplacement de l’installation septique sont réalisés sous la responsabilité du requérant</w:t>
      </w:r>
      <w:r>
        <w:t>.</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jc w:val="both"/>
      </w:pPr>
      <w:r w:rsidRPr="002E0490">
        <w:rPr>
          <w:u w:val="single"/>
        </w:rPr>
        <w:t>ARTICLE 24</w:t>
      </w:r>
      <w:r w:rsidRPr="002E0490">
        <w:tab/>
      </w:r>
      <w:r w:rsidRPr="002E0490">
        <w:rPr>
          <w:u w:val="single"/>
        </w:rPr>
        <w:t>FACTURATION ET PAIEMENT DES TRAVAUX</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Une fois les travaux complétés, le requérant transmet la facture à la Municipalité.</w:t>
      </w:r>
    </w:p>
    <w:p w:rsidR="00D57E3C" w:rsidRDefault="00D57E3C" w:rsidP="00623FF4">
      <w:pPr>
        <w:tabs>
          <w:tab w:val="left" w:pos="1701"/>
        </w:tabs>
        <w:spacing w:after="0" w:line="252" w:lineRule="auto"/>
        <w:ind w:left="1701"/>
        <w:jc w:val="both"/>
      </w:pPr>
      <w:r w:rsidRPr="002E0490">
        <w:lastRenderedPageBreak/>
        <w:t>Suite à la réception de l’attestation de conformité exigée au règlement sur les permis et certificat, la Municipalité émet un chèque couvant le montant de la facture finale, comme déterminé à l’entente finale de financement. Ce chèque est f</w:t>
      </w:r>
      <w:r>
        <w:t>ait à l’ordre de l’entrepreneur et du requérant.</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jc w:val="both"/>
        <w:rPr>
          <w:b/>
        </w:rPr>
      </w:pPr>
      <w:r w:rsidRPr="002E0490">
        <w:rPr>
          <w:b/>
        </w:rPr>
        <w:t xml:space="preserve">CHAPITRE IV </w:t>
      </w:r>
      <w:r w:rsidRPr="002E0490">
        <w:rPr>
          <w:b/>
        </w:rPr>
        <w:tab/>
        <w:t>MODALITÉS DE FINANCEMENT ET D’OPÉRATION</w:t>
      </w:r>
      <w:r w:rsidRPr="002E0490">
        <w:rPr>
          <w:b/>
        </w:rPr>
        <w:cr/>
      </w:r>
    </w:p>
    <w:p w:rsidR="00D57E3C" w:rsidRPr="002E0490" w:rsidRDefault="00D57E3C" w:rsidP="00623FF4">
      <w:pPr>
        <w:tabs>
          <w:tab w:val="left" w:pos="1701"/>
        </w:tabs>
        <w:spacing w:after="0" w:line="252" w:lineRule="auto"/>
        <w:jc w:val="both"/>
      </w:pPr>
      <w:r w:rsidRPr="002E0490">
        <w:rPr>
          <w:u w:val="single"/>
        </w:rPr>
        <w:t>ARTICLE 25</w:t>
      </w:r>
      <w:r w:rsidRPr="002E0490">
        <w:tab/>
      </w:r>
      <w:r w:rsidRPr="002E0490">
        <w:rPr>
          <w:u w:val="single"/>
        </w:rPr>
        <w:t>RÈGLEMENT D’EMPRUNT</w:t>
      </w:r>
      <w:r w:rsidRPr="002E0490">
        <w:rPr>
          <w:u w:val="single"/>
        </w:rPr>
        <w:cr/>
      </w:r>
    </w:p>
    <w:p w:rsidR="00D57E3C" w:rsidRDefault="00D57E3C" w:rsidP="00623FF4">
      <w:pPr>
        <w:tabs>
          <w:tab w:val="left" w:pos="1701"/>
        </w:tabs>
        <w:spacing w:after="0" w:line="252" w:lineRule="auto"/>
        <w:ind w:left="1701"/>
        <w:jc w:val="both"/>
      </w:pPr>
      <w:r w:rsidRPr="002E0490">
        <w:t xml:space="preserve">Le financement du programme se fait au moyen d’un </w:t>
      </w:r>
      <w:r w:rsidRPr="007F7AC9">
        <w:t>règlement d’emprunt</w:t>
      </w:r>
      <w:r w:rsidRPr="002E0490">
        <w:t>. Les ressources financières sont déposées au fonds d’opération prévu à l’article 26.</w:t>
      </w:r>
    </w:p>
    <w:p w:rsidR="00D57E3C"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0B58BB">
        <w:t>Le financement est conditionnel à l’approbation d’un règlement d’emprunt par le Ministère des Affaires Municipales et de l’Habitation (MAMH).</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26</w:t>
      </w:r>
      <w:r w:rsidRPr="002E0490">
        <w:tab/>
      </w:r>
      <w:r w:rsidRPr="002E0490">
        <w:rPr>
          <w:u w:val="single"/>
        </w:rPr>
        <w:t>FONDS D’OPÉRATION</w:t>
      </w:r>
      <w:r w:rsidRPr="002E0490">
        <w:rPr>
          <w:u w:val="single"/>
        </w:rPr>
        <w:cr/>
      </w:r>
    </w:p>
    <w:p w:rsidR="00D57E3C" w:rsidRPr="002E0490" w:rsidRDefault="00D57E3C" w:rsidP="00623FF4">
      <w:pPr>
        <w:tabs>
          <w:tab w:val="left" w:pos="1701"/>
        </w:tabs>
        <w:spacing w:after="0" w:line="252" w:lineRule="auto"/>
        <w:ind w:left="1701"/>
        <w:jc w:val="both"/>
      </w:pPr>
      <w:r w:rsidRPr="002E0490">
        <w:t>Les fonds nécessaires sont pris à même le fonds général d’opération, financé par le règlement d’emprunt prévu à l’article 25.</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27</w:t>
      </w:r>
      <w:r w:rsidRPr="002E0490">
        <w:tab/>
      </w:r>
      <w:r w:rsidRPr="002E0490">
        <w:rPr>
          <w:u w:val="single"/>
        </w:rPr>
        <w:t>CONDITIONS D’OPÉRATION DU PROGRAMME ÉCOPRÊT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 xml:space="preserve">L’octroi d’une avance de fonds remboursables aux propriétaires admis au programme est assujetti à la disponibilité des montants au fonds d’opération du programme </w:t>
      </w:r>
      <w:proofErr w:type="spellStart"/>
      <w:r w:rsidRPr="002E0490">
        <w:t>ÉcoPrêt</w:t>
      </w:r>
      <w:proofErr w:type="spellEnd"/>
      <w:r w:rsidRPr="002E0490">
        <w:t>.</w:t>
      </w:r>
    </w:p>
    <w:p w:rsidR="00D57E3C" w:rsidRPr="002E0490" w:rsidRDefault="00D57E3C" w:rsidP="00623FF4">
      <w:pPr>
        <w:tabs>
          <w:tab w:val="left" w:pos="1701"/>
        </w:tabs>
        <w:spacing w:after="0" w:line="252" w:lineRule="auto"/>
        <w:ind w:left="1701"/>
        <w:jc w:val="both"/>
      </w:pPr>
    </w:p>
    <w:p w:rsidR="00D57E3C" w:rsidRDefault="00D57E3C" w:rsidP="00623FF4">
      <w:pPr>
        <w:tabs>
          <w:tab w:val="left" w:pos="1701"/>
        </w:tabs>
        <w:spacing w:after="0" w:line="252" w:lineRule="auto"/>
        <w:ind w:left="1701"/>
        <w:jc w:val="both"/>
      </w:pPr>
      <w:r>
        <w:t>L'aide financière sera consentie dans la mesure où des fonds sont disponibles à cette fin, soit par l’entrée en vigueur du Règlement d'emprunt, soit jusqu'à épuisement des sommes disponibles ou par toute autre décision du conseil.</w:t>
      </w:r>
      <w:r>
        <w:cr/>
      </w:r>
    </w:p>
    <w:p w:rsidR="00D57E3C" w:rsidRPr="002E0490" w:rsidRDefault="00D57E3C" w:rsidP="00623FF4">
      <w:pPr>
        <w:tabs>
          <w:tab w:val="left" w:pos="1701"/>
        </w:tabs>
        <w:spacing w:after="0" w:line="252" w:lineRule="auto"/>
        <w:jc w:val="both"/>
        <w:rPr>
          <w:b/>
        </w:rPr>
      </w:pPr>
      <w:r w:rsidRPr="002E0490">
        <w:rPr>
          <w:b/>
        </w:rPr>
        <w:t xml:space="preserve">CHAPITRE V </w:t>
      </w:r>
      <w:r w:rsidRPr="002E0490">
        <w:rPr>
          <w:b/>
        </w:rPr>
        <w:tab/>
        <w:t>ENTENTE FINANCIÈRE ET MODALITÉS DE REMBOURSEMENT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rPr>
          <w:u w:val="single"/>
        </w:rPr>
      </w:pPr>
      <w:r w:rsidRPr="002E0490">
        <w:rPr>
          <w:u w:val="single"/>
        </w:rPr>
        <w:t>ARTICLE 28</w:t>
      </w:r>
      <w:r w:rsidRPr="002E0490">
        <w:tab/>
      </w:r>
      <w:r w:rsidRPr="002E0490">
        <w:rPr>
          <w:u w:val="single"/>
        </w:rPr>
        <w:t>PRÊT REMBOURSABLE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L’ensemble de l’aide financière est octroyé sous forme de prêt remboursable. Le taux d’intérêt facturé au requérant est celui qui est applicable en fonction du règlement d’emprunt finançant le programme.</w:t>
      </w:r>
      <w:r w:rsidRPr="002E0490">
        <w:cr/>
      </w:r>
    </w:p>
    <w:p w:rsidR="00D57E3C" w:rsidRPr="002E0490" w:rsidRDefault="00D57E3C" w:rsidP="00623FF4">
      <w:pPr>
        <w:tabs>
          <w:tab w:val="left" w:pos="1701"/>
        </w:tabs>
        <w:spacing w:after="0" w:line="252" w:lineRule="auto"/>
        <w:jc w:val="both"/>
      </w:pPr>
      <w:r w:rsidRPr="002E0490">
        <w:rPr>
          <w:u w:val="single"/>
        </w:rPr>
        <w:t>ARTICLE 29</w:t>
      </w:r>
      <w:r w:rsidRPr="002E0490">
        <w:tab/>
      </w:r>
      <w:r w:rsidRPr="002E0490">
        <w:rPr>
          <w:u w:val="single"/>
        </w:rPr>
        <w:t>CONTENU DE L’ENTENTE PRÉLIMINAIRE DE FINANCEMENT</w:t>
      </w:r>
      <w:r w:rsidRPr="002E0490">
        <w:rPr>
          <w:u w:val="single"/>
        </w:rPr>
        <w:cr/>
      </w:r>
    </w:p>
    <w:p w:rsidR="00D57E3C" w:rsidRPr="002E0490" w:rsidRDefault="00D57E3C" w:rsidP="00623FF4">
      <w:pPr>
        <w:tabs>
          <w:tab w:val="left" w:pos="1701"/>
        </w:tabs>
        <w:spacing w:after="0" w:line="252" w:lineRule="auto"/>
        <w:ind w:left="1701"/>
        <w:jc w:val="both"/>
      </w:pPr>
      <w:r w:rsidRPr="002E0490">
        <w:t>L’entente préliminaire de financement doit comprendre les éléments suivants, tel qu’il appert à l’anne</w:t>
      </w:r>
      <w:r>
        <w:t>xe A</w:t>
      </w:r>
      <w:r w:rsidRPr="002E0490">
        <w:t xml:space="preserve"> joint au présent règlement: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985" w:hanging="284"/>
        <w:jc w:val="both"/>
      </w:pPr>
      <w:r w:rsidRPr="002E0490">
        <w:t xml:space="preserve">▪ </w:t>
      </w:r>
      <w:r w:rsidRPr="002E0490">
        <w:tab/>
        <w:t>Le montant de l’aide financière octroyée au requérant sous forme d’avance de fonds remboursable pour la réalisation d’un test de sol et la conception d’une nouvelle installation septique;</w:t>
      </w:r>
    </w:p>
    <w:p w:rsidR="00D57E3C" w:rsidRPr="002E0490" w:rsidRDefault="00D57E3C" w:rsidP="00623FF4">
      <w:pPr>
        <w:tabs>
          <w:tab w:val="left" w:pos="1701"/>
        </w:tabs>
        <w:spacing w:after="0" w:line="252" w:lineRule="auto"/>
        <w:ind w:left="1985" w:hanging="284"/>
        <w:jc w:val="both"/>
      </w:pPr>
    </w:p>
    <w:p w:rsidR="00D57E3C" w:rsidRPr="002E0490" w:rsidRDefault="00D57E3C" w:rsidP="00623FF4">
      <w:pPr>
        <w:tabs>
          <w:tab w:val="left" w:pos="1701"/>
        </w:tabs>
        <w:spacing w:after="0" w:line="252" w:lineRule="auto"/>
        <w:ind w:left="1985" w:hanging="284"/>
        <w:jc w:val="both"/>
      </w:pPr>
      <w:r w:rsidRPr="002E0490">
        <w:t xml:space="preserve">▪ </w:t>
      </w:r>
      <w:r w:rsidRPr="002E0490">
        <w:tab/>
        <w:t>La date et le processus d’octroi des fonds;</w:t>
      </w:r>
    </w:p>
    <w:p w:rsidR="00D57E3C" w:rsidRPr="002E0490" w:rsidRDefault="00D57E3C" w:rsidP="00623FF4">
      <w:pPr>
        <w:tabs>
          <w:tab w:val="left" w:pos="1701"/>
        </w:tabs>
        <w:spacing w:after="0" w:line="252" w:lineRule="auto"/>
        <w:ind w:left="1985" w:hanging="284"/>
        <w:jc w:val="both"/>
      </w:pPr>
    </w:p>
    <w:p w:rsidR="00D57E3C" w:rsidRPr="002E0490" w:rsidRDefault="00D57E3C" w:rsidP="00623FF4">
      <w:pPr>
        <w:tabs>
          <w:tab w:val="left" w:pos="1701"/>
        </w:tabs>
        <w:spacing w:after="0" w:line="252" w:lineRule="auto"/>
        <w:ind w:left="1985" w:hanging="284"/>
        <w:jc w:val="both"/>
      </w:pPr>
      <w:r w:rsidRPr="002E0490">
        <w:t xml:space="preserve">▪ </w:t>
      </w:r>
      <w:r w:rsidRPr="002E0490">
        <w:tab/>
        <w:t xml:space="preserve">Le taux d’intérêt applicable; </w:t>
      </w:r>
    </w:p>
    <w:p w:rsidR="00D57E3C" w:rsidRPr="002E0490" w:rsidRDefault="00D57E3C" w:rsidP="00623FF4">
      <w:pPr>
        <w:tabs>
          <w:tab w:val="left" w:pos="1701"/>
        </w:tabs>
        <w:spacing w:after="0" w:line="252" w:lineRule="auto"/>
        <w:ind w:left="1985" w:hanging="284"/>
        <w:jc w:val="both"/>
      </w:pPr>
    </w:p>
    <w:p w:rsidR="00D57E3C" w:rsidRPr="002E0490" w:rsidRDefault="00D57E3C" w:rsidP="00623FF4">
      <w:pPr>
        <w:tabs>
          <w:tab w:val="left" w:pos="1701"/>
        </w:tabs>
        <w:spacing w:after="0" w:line="252" w:lineRule="auto"/>
        <w:ind w:left="1985" w:hanging="284"/>
        <w:jc w:val="both"/>
      </w:pPr>
      <w:r w:rsidRPr="002E0490">
        <w:t xml:space="preserve">▪ </w:t>
      </w:r>
      <w:r w:rsidRPr="002E0490">
        <w:tab/>
        <w:t xml:space="preserve">Les modalités de remboursement, incluant : </w:t>
      </w:r>
    </w:p>
    <w:p w:rsidR="00D57E3C" w:rsidRPr="002E0490" w:rsidRDefault="00D57E3C" w:rsidP="00623FF4">
      <w:pPr>
        <w:tabs>
          <w:tab w:val="left" w:pos="1701"/>
        </w:tabs>
        <w:spacing w:after="0" w:line="252" w:lineRule="auto"/>
        <w:jc w:val="both"/>
      </w:pPr>
    </w:p>
    <w:p w:rsidR="00D57E3C" w:rsidRPr="00297303" w:rsidRDefault="00D57E3C" w:rsidP="00623FF4">
      <w:pPr>
        <w:pStyle w:val="Paragraphedeliste"/>
        <w:numPr>
          <w:ilvl w:val="0"/>
          <w:numId w:val="39"/>
        </w:numPr>
        <w:tabs>
          <w:tab w:val="left" w:pos="1985"/>
        </w:tabs>
        <w:spacing w:line="252" w:lineRule="auto"/>
        <w:ind w:left="2268" w:hanging="283"/>
        <w:jc w:val="both"/>
        <w:rPr>
          <w:rFonts w:ascii="Calibri" w:hAnsi="Calibri" w:cs="Calibri"/>
          <w:sz w:val="22"/>
          <w:szCs w:val="22"/>
        </w:rPr>
      </w:pPr>
      <w:r w:rsidRPr="00297303">
        <w:rPr>
          <w:rFonts w:ascii="Calibri" w:hAnsi="Calibri" w:cs="Calibri"/>
          <w:sz w:val="22"/>
          <w:szCs w:val="22"/>
        </w:rPr>
        <w:t xml:space="preserve">La méthode de facturation; </w:t>
      </w:r>
    </w:p>
    <w:p w:rsidR="00D57E3C" w:rsidRPr="00297303" w:rsidRDefault="00D57E3C" w:rsidP="00623FF4">
      <w:pPr>
        <w:pStyle w:val="Paragraphedeliste"/>
        <w:tabs>
          <w:tab w:val="left" w:pos="1985"/>
        </w:tabs>
        <w:spacing w:line="252" w:lineRule="auto"/>
        <w:ind w:left="2268" w:hanging="283"/>
        <w:jc w:val="both"/>
        <w:rPr>
          <w:rFonts w:ascii="Calibri" w:hAnsi="Calibri" w:cs="Calibri"/>
          <w:sz w:val="22"/>
          <w:szCs w:val="22"/>
        </w:rPr>
      </w:pPr>
    </w:p>
    <w:p w:rsidR="00D57E3C" w:rsidRPr="00297303" w:rsidRDefault="00D57E3C" w:rsidP="00623FF4">
      <w:pPr>
        <w:pStyle w:val="Paragraphedeliste"/>
        <w:numPr>
          <w:ilvl w:val="0"/>
          <w:numId w:val="39"/>
        </w:numPr>
        <w:tabs>
          <w:tab w:val="left" w:pos="1985"/>
        </w:tabs>
        <w:spacing w:line="252" w:lineRule="auto"/>
        <w:ind w:left="2268" w:hanging="283"/>
        <w:jc w:val="both"/>
        <w:rPr>
          <w:rFonts w:ascii="Calibri" w:hAnsi="Calibri" w:cs="Calibri"/>
          <w:sz w:val="22"/>
          <w:szCs w:val="22"/>
        </w:rPr>
      </w:pPr>
      <w:r w:rsidRPr="00297303">
        <w:rPr>
          <w:rFonts w:ascii="Calibri" w:hAnsi="Calibri" w:cs="Calibri"/>
          <w:sz w:val="22"/>
          <w:szCs w:val="22"/>
        </w:rPr>
        <w:t xml:space="preserve">La méthode de paiement; </w:t>
      </w:r>
    </w:p>
    <w:p w:rsidR="00D57E3C" w:rsidRPr="00297303" w:rsidRDefault="00D57E3C" w:rsidP="00623FF4">
      <w:pPr>
        <w:tabs>
          <w:tab w:val="left" w:pos="1985"/>
        </w:tabs>
        <w:spacing w:after="0" w:line="252" w:lineRule="auto"/>
        <w:ind w:left="2268" w:hanging="283"/>
        <w:jc w:val="both"/>
        <w:rPr>
          <w:rFonts w:ascii="Calibri" w:hAnsi="Calibri" w:cs="Calibri"/>
        </w:rPr>
      </w:pPr>
    </w:p>
    <w:p w:rsidR="00D57E3C" w:rsidRPr="00297303" w:rsidRDefault="00D57E3C" w:rsidP="00623FF4">
      <w:pPr>
        <w:pStyle w:val="Paragraphedeliste"/>
        <w:numPr>
          <w:ilvl w:val="0"/>
          <w:numId w:val="39"/>
        </w:numPr>
        <w:tabs>
          <w:tab w:val="left" w:pos="1985"/>
        </w:tabs>
        <w:spacing w:line="252" w:lineRule="auto"/>
        <w:ind w:left="2268" w:hanging="283"/>
        <w:jc w:val="both"/>
        <w:rPr>
          <w:rFonts w:ascii="Calibri" w:hAnsi="Calibri" w:cs="Calibri"/>
          <w:sz w:val="22"/>
          <w:szCs w:val="22"/>
        </w:rPr>
      </w:pPr>
      <w:r w:rsidRPr="00297303">
        <w:rPr>
          <w:rFonts w:ascii="Calibri" w:hAnsi="Calibri" w:cs="Calibri"/>
          <w:sz w:val="22"/>
          <w:szCs w:val="22"/>
        </w:rPr>
        <w:t>Les montants, la durée et la fréquence des remboursements, incluant un frais administratif de 100$;</w:t>
      </w:r>
    </w:p>
    <w:p w:rsidR="00D57E3C" w:rsidRPr="00297303" w:rsidRDefault="00D57E3C" w:rsidP="00623FF4">
      <w:pPr>
        <w:tabs>
          <w:tab w:val="left" w:pos="1985"/>
        </w:tabs>
        <w:spacing w:after="0" w:line="252" w:lineRule="auto"/>
        <w:ind w:left="2268" w:hanging="283"/>
        <w:jc w:val="both"/>
        <w:rPr>
          <w:rFonts w:ascii="Calibri" w:hAnsi="Calibri" w:cs="Calibri"/>
        </w:rPr>
      </w:pPr>
    </w:p>
    <w:p w:rsidR="00D57E3C" w:rsidRPr="00297303" w:rsidRDefault="00D57E3C" w:rsidP="00623FF4">
      <w:pPr>
        <w:pStyle w:val="Paragraphedeliste"/>
        <w:numPr>
          <w:ilvl w:val="0"/>
          <w:numId w:val="39"/>
        </w:numPr>
        <w:tabs>
          <w:tab w:val="left" w:pos="1985"/>
        </w:tabs>
        <w:spacing w:line="252" w:lineRule="auto"/>
        <w:ind w:left="2268" w:hanging="283"/>
        <w:jc w:val="both"/>
        <w:rPr>
          <w:rFonts w:ascii="Calibri" w:hAnsi="Calibri" w:cs="Calibri"/>
          <w:sz w:val="22"/>
          <w:szCs w:val="22"/>
        </w:rPr>
      </w:pPr>
      <w:r w:rsidRPr="00297303">
        <w:rPr>
          <w:rFonts w:ascii="Calibri" w:hAnsi="Calibri" w:cs="Calibri"/>
          <w:sz w:val="22"/>
          <w:szCs w:val="22"/>
        </w:rPr>
        <w:t>La date du premier versement.</w:t>
      </w:r>
    </w:p>
    <w:p w:rsidR="00D57E3C" w:rsidRPr="00297303" w:rsidRDefault="00D57E3C" w:rsidP="00623FF4">
      <w:pPr>
        <w:tabs>
          <w:tab w:val="left" w:pos="1701"/>
        </w:tabs>
        <w:spacing w:after="0" w:line="252" w:lineRule="auto"/>
        <w:jc w:val="both"/>
        <w:rPr>
          <w:rFonts w:ascii="Calibri" w:hAnsi="Calibri" w:cs="Calibri"/>
        </w:rPr>
      </w:pPr>
    </w:p>
    <w:p w:rsidR="00D57E3C" w:rsidRPr="00297303" w:rsidRDefault="00D57E3C" w:rsidP="00623FF4">
      <w:pPr>
        <w:tabs>
          <w:tab w:val="left" w:pos="1701"/>
        </w:tabs>
        <w:spacing w:after="0" w:line="252" w:lineRule="auto"/>
        <w:ind w:left="1985" w:hanging="284"/>
        <w:jc w:val="both"/>
        <w:rPr>
          <w:rFonts w:ascii="Calibri" w:hAnsi="Calibri" w:cs="Calibri"/>
        </w:rPr>
      </w:pPr>
      <w:r w:rsidRPr="00297303">
        <w:rPr>
          <w:rFonts w:ascii="Calibri" w:hAnsi="Calibri" w:cs="Calibri"/>
        </w:rPr>
        <w:t xml:space="preserve">▪ </w:t>
      </w:r>
      <w:r w:rsidRPr="00297303">
        <w:rPr>
          <w:rFonts w:ascii="Calibri" w:hAnsi="Calibri" w:cs="Calibri"/>
        </w:rPr>
        <w:tab/>
        <w:t xml:space="preserve">Les modalités en cas de défaut de paiement ainsi que les autres modalités administratives; </w:t>
      </w:r>
    </w:p>
    <w:p w:rsidR="00D57E3C" w:rsidRDefault="00D57E3C" w:rsidP="00623FF4">
      <w:pPr>
        <w:tabs>
          <w:tab w:val="left" w:pos="1701"/>
        </w:tabs>
        <w:spacing w:after="0" w:line="252" w:lineRule="auto"/>
        <w:ind w:left="1985" w:hanging="284"/>
        <w:jc w:val="both"/>
      </w:pPr>
    </w:p>
    <w:p w:rsidR="00D57E3C" w:rsidRPr="002E0490" w:rsidRDefault="00D57E3C" w:rsidP="00623FF4">
      <w:pPr>
        <w:tabs>
          <w:tab w:val="left" w:pos="1701"/>
        </w:tabs>
        <w:spacing w:after="0" w:line="252" w:lineRule="auto"/>
        <w:ind w:left="1985" w:hanging="284"/>
        <w:jc w:val="both"/>
      </w:pPr>
      <w:r w:rsidRPr="002E0490">
        <w:t xml:space="preserve">▪ </w:t>
      </w:r>
      <w:r>
        <w:tab/>
      </w:r>
      <w:r w:rsidRPr="002E0490">
        <w:t>Toutes autres informations ou conditions jugées nécessaires.</w:t>
      </w:r>
    </w:p>
    <w:p w:rsidR="00D57E3C" w:rsidRPr="002E0490" w:rsidRDefault="00D57E3C" w:rsidP="00623FF4">
      <w:pPr>
        <w:tabs>
          <w:tab w:val="left" w:pos="1701"/>
        </w:tabs>
        <w:spacing w:after="0" w:line="252" w:lineRule="auto"/>
        <w:ind w:left="1701"/>
        <w:jc w:val="both"/>
      </w:pPr>
      <w:r w:rsidRPr="002E0490">
        <w:t>Si le requérant poursuit ses démarches jusqu’au remplacement de son installation septique, l’entente préliminaire sera remplacée par une entente finale de financement qui incorporera les montants accordés dans le cadre de l’entente préliminaire.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Dans le cas où le requérant décide de se retirer du programme et de ne pas poursuivre les démarches de remplacement de son installation septique au-delà de cette étape, l’entente préliminaire de financement devient entente finale et les remboursements débutent.  Le fait de ne pas respecter les modalités de l’article 20 est considéré comme un retrait du programme.</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30</w:t>
      </w:r>
      <w:r w:rsidRPr="002E0490">
        <w:tab/>
      </w:r>
      <w:r w:rsidRPr="002E0490">
        <w:rPr>
          <w:u w:val="single"/>
        </w:rPr>
        <w:t>CONTENU DE L’ENTENTE FINALE DE FINANCEMENT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 xml:space="preserve">L’entente finale de financement doit comprendre les éléments suivants, tel qu’il appert à l’annexe </w:t>
      </w:r>
      <w:r>
        <w:t>B</w:t>
      </w:r>
      <w:r w:rsidRPr="002E0490">
        <w: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Le montant de l’aide financière octroyée au requérant sous forme d’avance de fonds remboursable pour la réalisation des travaux de remplacement de l’installation septique;</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La mention que l’entente finale de financement remplace et abroge l’entente de financement préliminaire et que les montants accordés dans le cadre de l’entente préliminaire sont transférés à l’entente finale;</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La date et le processus d’octroi des fonds;</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Le taux d’intérêt applicable;</w:t>
      </w:r>
    </w:p>
    <w:p w:rsidR="00D57E3C" w:rsidRPr="002E0490" w:rsidRDefault="00D57E3C" w:rsidP="00623FF4">
      <w:pPr>
        <w:tabs>
          <w:tab w:val="left" w:pos="1985"/>
        </w:tabs>
        <w:spacing w:after="0" w:line="252" w:lineRule="auto"/>
        <w:ind w:left="1985" w:hanging="284"/>
        <w:jc w:val="both"/>
      </w:pPr>
    </w:p>
    <w:p w:rsidR="00D57E3C" w:rsidRPr="002E0490" w:rsidRDefault="00D57E3C" w:rsidP="00623FF4">
      <w:pPr>
        <w:tabs>
          <w:tab w:val="left" w:pos="1985"/>
        </w:tabs>
        <w:spacing w:after="0" w:line="252" w:lineRule="auto"/>
        <w:ind w:left="1985" w:hanging="284"/>
        <w:jc w:val="both"/>
      </w:pPr>
      <w:r w:rsidRPr="002E0490">
        <w:t xml:space="preserve">▪ </w:t>
      </w:r>
      <w:r w:rsidRPr="002E0490">
        <w:tab/>
        <w:t>Les modalités de remboursement, incluant:</w:t>
      </w:r>
    </w:p>
    <w:p w:rsidR="00D57E3C" w:rsidRPr="00EB1360" w:rsidRDefault="00D57E3C" w:rsidP="00623FF4">
      <w:pPr>
        <w:tabs>
          <w:tab w:val="left" w:pos="1701"/>
        </w:tabs>
        <w:spacing w:after="0" w:line="252" w:lineRule="auto"/>
        <w:jc w:val="both"/>
        <w:rPr>
          <w:rFonts w:cstheme="minorHAnsi"/>
        </w:rPr>
      </w:pPr>
    </w:p>
    <w:p w:rsidR="00D57E3C" w:rsidRPr="00EB1360" w:rsidRDefault="00D57E3C" w:rsidP="00623FF4">
      <w:pPr>
        <w:pStyle w:val="Paragraphedeliste"/>
        <w:numPr>
          <w:ilvl w:val="0"/>
          <w:numId w:val="39"/>
        </w:numPr>
        <w:tabs>
          <w:tab w:val="left" w:pos="1701"/>
        </w:tabs>
        <w:spacing w:line="252" w:lineRule="auto"/>
        <w:ind w:left="2268" w:hanging="283"/>
        <w:jc w:val="both"/>
        <w:rPr>
          <w:rFonts w:asciiTheme="minorHAnsi" w:hAnsiTheme="minorHAnsi" w:cstheme="minorHAnsi"/>
          <w:sz w:val="22"/>
          <w:szCs w:val="22"/>
        </w:rPr>
      </w:pPr>
      <w:r w:rsidRPr="00EB1360">
        <w:rPr>
          <w:rFonts w:asciiTheme="minorHAnsi" w:hAnsiTheme="minorHAnsi" w:cstheme="minorHAnsi"/>
          <w:sz w:val="22"/>
          <w:szCs w:val="22"/>
        </w:rPr>
        <w:t>La méthode de facturation;</w:t>
      </w:r>
    </w:p>
    <w:p w:rsidR="00D57E3C" w:rsidRPr="00EB1360" w:rsidRDefault="00D57E3C" w:rsidP="00623FF4">
      <w:pPr>
        <w:pStyle w:val="Paragraphedeliste"/>
        <w:tabs>
          <w:tab w:val="left" w:pos="1701"/>
        </w:tabs>
        <w:spacing w:line="252" w:lineRule="auto"/>
        <w:ind w:left="2268" w:hanging="283"/>
        <w:jc w:val="both"/>
        <w:rPr>
          <w:rFonts w:asciiTheme="minorHAnsi" w:hAnsiTheme="minorHAnsi" w:cstheme="minorHAnsi"/>
          <w:sz w:val="22"/>
          <w:szCs w:val="22"/>
        </w:rPr>
      </w:pPr>
    </w:p>
    <w:p w:rsidR="00D57E3C" w:rsidRPr="00EB1360" w:rsidRDefault="00D57E3C" w:rsidP="00623FF4">
      <w:pPr>
        <w:pStyle w:val="Paragraphedeliste"/>
        <w:numPr>
          <w:ilvl w:val="0"/>
          <w:numId w:val="39"/>
        </w:numPr>
        <w:tabs>
          <w:tab w:val="left" w:pos="1701"/>
        </w:tabs>
        <w:spacing w:line="252" w:lineRule="auto"/>
        <w:ind w:left="2268" w:hanging="283"/>
        <w:jc w:val="both"/>
        <w:rPr>
          <w:rFonts w:asciiTheme="minorHAnsi" w:hAnsiTheme="minorHAnsi" w:cstheme="minorHAnsi"/>
          <w:sz w:val="22"/>
          <w:szCs w:val="22"/>
        </w:rPr>
      </w:pPr>
      <w:r w:rsidRPr="00EB1360">
        <w:rPr>
          <w:rFonts w:asciiTheme="minorHAnsi" w:hAnsiTheme="minorHAnsi" w:cstheme="minorHAnsi"/>
          <w:sz w:val="22"/>
          <w:szCs w:val="22"/>
        </w:rPr>
        <w:t>La méthode de paiement;</w:t>
      </w:r>
    </w:p>
    <w:p w:rsidR="00D57E3C" w:rsidRPr="00EB1360" w:rsidRDefault="00D57E3C" w:rsidP="00623FF4">
      <w:pPr>
        <w:pStyle w:val="Paragraphedeliste"/>
        <w:spacing w:line="252" w:lineRule="auto"/>
        <w:ind w:left="2268" w:hanging="283"/>
        <w:rPr>
          <w:rFonts w:asciiTheme="minorHAnsi" w:hAnsiTheme="minorHAnsi" w:cstheme="minorHAnsi"/>
          <w:sz w:val="22"/>
          <w:szCs w:val="22"/>
        </w:rPr>
      </w:pPr>
    </w:p>
    <w:p w:rsidR="00D57E3C" w:rsidRPr="00EB1360" w:rsidRDefault="00D57E3C" w:rsidP="00623FF4">
      <w:pPr>
        <w:pStyle w:val="Paragraphedeliste"/>
        <w:numPr>
          <w:ilvl w:val="0"/>
          <w:numId w:val="39"/>
        </w:numPr>
        <w:tabs>
          <w:tab w:val="left" w:pos="1701"/>
        </w:tabs>
        <w:spacing w:line="252" w:lineRule="auto"/>
        <w:ind w:left="2268" w:hanging="283"/>
        <w:jc w:val="both"/>
        <w:rPr>
          <w:rFonts w:asciiTheme="minorHAnsi" w:hAnsiTheme="minorHAnsi" w:cstheme="minorHAnsi"/>
          <w:sz w:val="22"/>
          <w:szCs w:val="22"/>
        </w:rPr>
      </w:pPr>
      <w:r w:rsidRPr="00EB1360">
        <w:rPr>
          <w:rFonts w:asciiTheme="minorHAnsi" w:hAnsiTheme="minorHAnsi" w:cstheme="minorHAnsi"/>
          <w:sz w:val="22"/>
          <w:szCs w:val="22"/>
        </w:rPr>
        <w:t>Les montants, la durée et la fréquence des remboursements, incluant un frais administratif de 300$;</w:t>
      </w:r>
    </w:p>
    <w:p w:rsidR="00D57E3C" w:rsidRPr="00EB1360" w:rsidRDefault="00D57E3C" w:rsidP="00623FF4">
      <w:pPr>
        <w:pStyle w:val="Paragraphedeliste"/>
        <w:spacing w:line="252" w:lineRule="auto"/>
        <w:ind w:left="2268" w:hanging="283"/>
        <w:rPr>
          <w:rFonts w:asciiTheme="minorHAnsi" w:hAnsiTheme="minorHAnsi" w:cstheme="minorHAnsi"/>
          <w:sz w:val="22"/>
          <w:szCs w:val="22"/>
        </w:rPr>
      </w:pPr>
    </w:p>
    <w:p w:rsidR="00D57E3C" w:rsidRPr="00EB1360" w:rsidRDefault="00D57E3C" w:rsidP="00623FF4">
      <w:pPr>
        <w:pStyle w:val="Paragraphedeliste"/>
        <w:numPr>
          <w:ilvl w:val="0"/>
          <w:numId w:val="39"/>
        </w:numPr>
        <w:tabs>
          <w:tab w:val="left" w:pos="1701"/>
        </w:tabs>
        <w:spacing w:line="252" w:lineRule="auto"/>
        <w:ind w:left="2268" w:hanging="283"/>
        <w:jc w:val="both"/>
        <w:rPr>
          <w:rFonts w:asciiTheme="minorHAnsi" w:hAnsiTheme="minorHAnsi" w:cstheme="minorHAnsi"/>
          <w:sz w:val="22"/>
          <w:szCs w:val="22"/>
        </w:rPr>
      </w:pPr>
      <w:r w:rsidRPr="00EB1360">
        <w:rPr>
          <w:rFonts w:asciiTheme="minorHAnsi" w:hAnsiTheme="minorHAnsi" w:cstheme="minorHAnsi"/>
          <w:sz w:val="22"/>
          <w:szCs w:val="22"/>
        </w:rPr>
        <w:t>La date du premier versement.</w:t>
      </w:r>
    </w:p>
    <w:p w:rsidR="00D57E3C" w:rsidRPr="00EB1360" w:rsidRDefault="00D57E3C" w:rsidP="00623FF4">
      <w:pPr>
        <w:tabs>
          <w:tab w:val="left" w:pos="1701"/>
        </w:tabs>
        <w:spacing w:after="0" w:line="252" w:lineRule="auto"/>
        <w:jc w:val="both"/>
        <w:rPr>
          <w:rFonts w:cstheme="minorHAnsi"/>
        </w:rPr>
      </w:pPr>
    </w:p>
    <w:p w:rsidR="00D57E3C" w:rsidRPr="00EB1360" w:rsidRDefault="00D57E3C" w:rsidP="00623FF4">
      <w:pPr>
        <w:tabs>
          <w:tab w:val="left" w:pos="1701"/>
        </w:tabs>
        <w:spacing w:after="0" w:line="252" w:lineRule="auto"/>
        <w:ind w:left="1985" w:hanging="284"/>
        <w:jc w:val="both"/>
        <w:rPr>
          <w:rFonts w:cstheme="minorHAnsi"/>
        </w:rPr>
      </w:pPr>
      <w:r w:rsidRPr="00EB1360">
        <w:rPr>
          <w:rFonts w:cstheme="minorHAnsi"/>
        </w:rPr>
        <w:t xml:space="preserve">▪ </w:t>
      </w:r>
      <w:r w:rsidRPr="00EB1360">
        <w:rPr>
          <w:rFonts w:cstheme="minorHAnsi"/>
        </w:rPr>
        <w:tab/>
        <w:t>Les modalités en cas de défaut de paiement ainsi que les autres modalités administratives;</w:t>
      </w:r>
    </w:p>
    <w:p w:rsidR="00D57E3C" w:rsidRPr="002E0490" w:rsidRDefault="00D57E3C" w:rsidP="00623FF4">
      <w:pPr>
        <w:tabs>
          <w:tab w:val="left" w:pos="1701"/>
        </w:tabs>
        <w:spacing w:after="0" w:line="252" w:lineRule="auto"/>
        <w:ind w:left="1985" w:hanging="284"/>
        <w:jc w:val="both"/>
      </w:pPr>
      <w:r w:rsidRPr="002E0490">
        <w:lastRenderedPageBreak/>
        <w:t xml:space="preserve">▪ </w:t>
      </w:r>
      <w:r w:rsidRPr="002E0490">
        <w:tab/>
        <w:t>Toutes autres informations ou conditions jugées nécessaires.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31</w:t>
      </w:r>
      <w:r w:rsidRPr="002E0490">
        <w:tab/>
      </w:r>
      <w:r w:rsidRPr="002E0490">
        <w:rPr>
          <w:u w:val="single"/>
        </w:rPr>
        <w:t>MODE DE REMBOURSEMENT</w:t>
      </w:r>
    </w:p>
    <w:p w:rsidR="00D57E3C" w:rsidRPr="002E0490" w:rsidRDefault="00D57E3C" w:rsidP="00623FF4">
      <w:pPr>
        <w:tabs>
          <w:tab w:val="left" w:pos="1701"/>
        </w:tabs>
        <w:spacing w:after="0" w:line="252" w:lineRule="auto"/>
        <w:jc w:val="both"/>
      </w:pPr>
    </w:p>
    <w:p w:rsidR="00D57E3C" w:rsidRDefault="00D57E3C" w:rsidP="00623FF4">
      <w:pPr>
        <w:tabs>
          <w:tab w:val="left" w:pos="1701"/>
        </w:tabs>
        <w:spacing w:after="0" w:line="252" w:lineRule="auto"/>
        <w:ind w:left="1701"/>
        <w:jc w:val="both"/>
      </w:pPr>
      <w:r w:rsidRPr="002E0490">
        <w:t xml:space="preserve">Le montant accordé dans le cadre du programme </w:t>
      </w:r>
      <w:proofErr w:type="spellStart"/>
      <w:r w:rsidRPr="002E0490">
        <w:t>ÉcoPrêt</w:t>
      </w:r>
      <w:proofErr w:type="spellEnd"/>
      <w:r w:rsidRPr="002E0490">
        <w:t xml:space="preserve"> est remboursabl</w:t>
      </w:r>
      <w:r>
        <w:t>e</w:t>
      </w:r>
      <w:r w:rsidRPr="002E0490">
        <w:t xml:space="preserve"> via une taxe spéciale particularisée sur l’immeuble visé. Ce montant constitue une taxe foncière.</w:t>
      </w:r>
    </w:p>
    <w:p w:rsidR="00D57E3C" w:rsidRPr="002E0490" w:rsidRDefault="00D57E3C" w:rsidP="00623FF4">
      <w:pPr>
        <w:tabs>
          <w:tab w:val="left" w:pos="1701"/>
        </w:tabs>
        <w:spacing w:after="0" w:line="252" w:lineRule="auto"/>
        <w:ind w:left="1701"/>
        <w:jc w:val="both"/>
      </w:pPr>
    </w:p>
    <w:p w:rsidR="00D57E3C" w:rsidRPr="002E0490" w:rsidRDefault="00D57E3C" w:rsidP="00623FF4">
      <w:pPr>
        <w:tabs>
          <w:tab w:val="left" w:pos="1701"/>
        </w:tabs>
        <w:spacing w:after="0" w:line="252" w:lineRule="auto"/>
        <w:ind w:left="1701"/>
        <w:jc w:val="both"/>
      </w:pPr>
      <w:r w:rsidRPr="002E0490">
        <w:t xml:space="preserve">Le montant à rembourser, intérêts et capital, est réparti sur maximum de </w:t>
      </w:r>
      <w:r w:rsidRPr="004323DF">
        <w:t>15 ans</w:t>
      </w:r>
      <w:r w:rsidRPr="002E0490">
        <w:t xml:space="preserve"> et le montant correspondant est ajouté annuellement au compte de taxes du propriétaire.</w:t>
      </w:r>
      <w:r w:rsidRPr="002E0490">
        <w:cr/>
      </w:r>
    </w:p>
    <w:p w:rsidR="00D57E3C" w:rsidRPr="002E0490" w:rsidRDefault="00D57E3C" w:rsidP="00623FF4">
      <w:pPr>
        <w:tabs>
          <w:tab w:val="left" w:pos="1701"/>
        </w:tabs>
        <w:spacing w:after="0" w:line="252" w:lineRule="auto"/>
        <w:jc w:val="both"/>
      </w:pPr>
      <w:r w:rsidRPr="002E0490">
        <w:rPr>
          <w:u w:val="single"/>
        </w:rPr>
        <w:t>ARTICLE 32</w:t>
      </w:r>
      <w:r w:rsidRPr="002E0490">
        <w:tab/>
      </w:r>
      <w:r w:rsidRPr="002E0490">
        <w:rPr>
          <w:u w:val="single"/>
        </w:rPr>
        <w:t>GESTION ET SIGNATURE DES ENTENTES DE FINANCEMENT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ind w:left="1701"/>
        <w:jc w:val="both"/>
      </w:pPr>
      <w:r w:rsidRPr="002E0490">
        <w:t xml:space="preserve">Une fois un projet admis au programme </w:t>
      </w:r>
      <w:proofErr w:type="spellStart"/>
      <w:r w:rsidRPr="002E0490">
        <w:t>ÉcoPrêt</w:t>
      </w:r>
      <w:proofErr w:type="spellEnd"/>
      <w:r w:rsidRPr="002E0490">
        <w:t xml:space="preserve"> par résolution du Conseil, celui-ci autorise la direction générale de la Municipalité à préparer, à signer et à gérer les ententes de financement préliminaire et finale.</w:t>
      </w:r>
      <w:r w:rsidRPr="002E0490">
        <w:cr/>
      </w:r>
    </w:p>
    <w:p w:rsidR="00D57E3C" w:rsidRPr="002E0490" w:rsidRDefault="00D57E3C" w:rsidP="00623FF4">
      <w:pPr>
        <w:tabs>
          <w:tab w:val="left" w:pos="1701"/>
        </w:tabs>
        <w:spacing w:after="0" w:line="252" w:lineRule="auto"/>
        <w:jc w:val="both"/>
      </w:pPr>
      <w:r w:rsidRPr="002E0490">
        <w:rPr>
          <w:u w:val="single"/>
        </w:rPr>
        <w:t>ARTICLE 33</w:t>
      </w:r>
      <w:r w:rsidRPr="002E0490">
        <w:tab/>
      </w:r>
      <w:r w:rsidRPr="002E0490">
        <w:rPr>
          <w:u w:val="single"/>
        </w:rPr>
        <w:t>NON RESPECT DES ENGAGEMENTS</w:t>
      </w:r>
      <w:r w:rsidRPr="002E0490">
        <w:rPr>
          <w:u w:val="single"/>
        </w:rPr>
        <w:cr/>
      </w:r>
    </w:p>
    <w:p w:rsidR="00D57E3C" w:rsidRPr="002E0490" w:rsidRDefault="00D57E3C" w:rsidP="00623FF4">
      <w:pPr>
        <w:tabs>
          <w:tab w:val="left" w:pos="1701"/>
        </w:tabs>
        <w:spacing w:after="0" w:line="252" w:lineRule="auto"/>
        <w:ind w:left="1701"/>
        <w:jc w:val="both"/>
      </w:pPr>
      <w:r w:rsidRPr="002E0490">
        <w:t>Le non-respect d’une ou de plusieurs dispositions relatives à la procédure d’admissibilité et de traitement d’une demande peut mener à la non recevabilité de la demande ou à la non-admissibilité du requérant.</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34</w:t>
      </w:r>
      <w:r w:rsidRPr="002E0490">
        <w:tab/>
      </w:r>
      <w:r w:rsidRPr="002E0490">
        <w:rPr>
          <w:u w:val="single"/>
        </w:rPr>
        <w:t>NON-REMBOURSEMENT</w:t>
      </w:r>
      <w:r w:rsidRPr="002E0490">
        <w:rPr>
          <w:u w:val="single"/>
        </w:rPr>
        <w:cr/>
      </w:r>
    </w:p>
    <w:p w:rsidR="00D57E3C" w:rsidRPr="002E0490" w:rsidRDefault="00D57E3C" w:rsidP="00623FF4">
      <w:pPr>
        <w:tabs>
          <w:tab w:val="left" w:pos="1701"/>
        </w:tabs>
        <w:spacing w:after="0" w:line="252" w:lineRule="auto"/>
        <w:ind w:left="1701"/>
        <w:jc w:val="both"/>
      </w:pPr>
      <w:r w:rsidRPr="002E0490">
        <w:t xml:space="preserve">Le non-remboursement des sommes allouées dans le cadre du programme </w:t>
      </w:r>
      <w:proofErr w:type="spellStart"/>
      <w:r w:rsidRPr="002E0490">
        <w:t>ÉcoPrêt</w:t>
      </w:r>
      <w:proofErr w:type="spellEnd"/>
      <w:r w:rsidRPr="002E0490">
        <w:t xml:space="preserve"> est assujettie à la même procédure, aux mêmes recours et aux mêmes sanctions que le non-paiement des taxes foncières.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rPr>
          <w:b/>
        </w:rPr>
      </w:pPr>
      <w:r w:rsidRPr="002E0490">
        <w:rPr>
          <w:b/>
        </w:rPr>
        <w:t xml:space="preserve">CHAPITRE VI </w:t>
      </w:r>
      <w:r w:rsidRPr="002E0490">
        <w:rPr>
          <w:b/>
        </w:rPr>
        <w:tab/>
        <w:t>DISPOSITIONS FINALES</w:t>
      </w:r>
    </w:p>
    <w:p w:rsidR="00D57E3C" w:rsidRPr="002E0490" w:rsidRDefault="00D57E3C" w:rsidP="00623FF4">
      <w:pPr>
        <w:tabs>
          <w:tab w:val="left" w:pos="1701"/>
        </w:tabs>
        <w:spacing w:after="0" w:line="252" w:lineRule="auto"/>
        <w:jc w:val="both"/>
      </w:pPr>
    </w:p>
    <w:p w:rsidR="00D57E3C" w:rsidRPr="002E0490" w:rsidRDefault="00D57E3C" w:rsidP="00623FF4">
      <w:pPr>
        <w:tabs>
          <w:tab w:val="left" w:pos="1701"/>
        </w:tabs>
        <w:spacing w:after="0" w:line="252" w:lineRule="auto"/>
        <w:jc w:val="both"/>
      </w:pPr>
      <w:r w:rsidRPr="002E0490">
        <w:rPr>
          <w:u w:val="single"/>
        </w:rPr>
        <w:t>ARTICLE 35</w:t>
      </w:r>
      <w:r w:rsidRPr="002E0490">
        <w:tab/>
      </w:r>
      <w:r w:rsidRPr="002E0490">
        <w:rPr>
          <w:u w:val="single"/>
        </w:rPr>
        <w:t>ENTRÉE EN VIGUEUR</w:t>
      </w:r>
      <w:r w:rsidRPr="002E0490">
        <w:rPr>
          <w:u w:val="single"/>
        </w:rPr>
        <w:cr/>
      </w:r>
    </w:p>
    <w:p w:rsidR="00D57E3C" w:rsidRPr="002E0490" w:rsidRDefault="00D57E3C" w:rsidP="00623FF4">
      <w:pPr>
        <w:tabs>
          <w:tab w:val="left" w:pos="1701"/>
        </w:tabs>
        <w:spacing w:after="0" w:line="252" w:lineRule="auto"/>
        <w:jc w:val="both"/>
      </w:pPr>
      <w:r w:rsidRPr="002E0490">
        <w:tab/>
        <w:t>Le présent règlement entre en vigueur conformément à la Loi.</w:t>
      </w:r>
    </w:p>
    <w:p w:rsidR="00392132" w:rsidRPr="00B40ABD" w:rsidRDefault="00392132"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B40ABD" w:rsidRDefault="00392132"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92132" w:rsidRPr="00B40ABD" w:rsidRDefault="00392132" w:rsidP="00623FF4">
      <w:pPr>
        <w:spacing w:after="0" w:line="252" w:lineRule="auto"/>
        <w:jc w:val="right"/>
        <w:rPr>
          <w:rFonts w:cstheme="minorHAnsi"/>
          <w:i/>
        </w:rPr>
      </w:pPr>
    </w:p>
    <w:p w:rsidR="00D57E3C" w:rsidRDefault="00D57E3C" w:rsidP="00623FF4">
      <w:pPr>
        <w:spacing w:after="0" w:line="252" w:lineRule="auto"/>
        <w:jc w:val="both"/>
        <w:rPr>
          <w:rFonts w:cstheme="minorHAnsi"/>
          <w:b/>
          <w:u w:val="single"/>
        </w:rPr>
      </w:pPr>
      <w:r w:rsidRPr="00F27ED0">
        <w:rPr>
          <w:rFonts w:cstheme="minorHAnsi"/>
          <w:b/>
          <w:u w:val="single"/>
        </w:rPr>
        <w:t>2021-04-</w:t>
      </w:r>
      <w:r>
        <w:rPr>
          <w:rFonts w:cstheme="minorHAnsi"/>
          <w:b/>
          <w:u w:val="single"/>
        </w:rPr>
        <w:t>127</w:t>
      </w:r>
      <w:r w:rsidRPr="00F27ED0">
        <w:rPr>
          <w:rFonts w:cstheme="minorHAnsi"/>
          <w:b/>
          <w:u w:val="single"/>
        </w:rPr>
        <w:tab/>
      </w:r>
      <w:r w:rsidRPr="007B1189">
        <w:rPr>
          <w:rFonts w:cstheme="minorHAnsi"/>
          <w:b/>
          <w:u w:val="single"/>
        </w:rPr>
        <w:t xml:space="preserve">Appui à la Coalition Santé Laurentides dans ses démarches visant le rattrapage et l’accélération des travaux de modernisation des six centres hospitaliers des Laurentides et le respect du calendrier d’agrandissement et de modernisation de </w:t>
      </w:r>
      <w:r>
        <w:rPr>
          <w:rFonts w:cstheme="minorHAnsi"/>
          <w:b/>
          <w:u w:val="single"/>
        </w:rPr>
        <w:t>l’H</w:t>
      </w:r>
      <w:r w:rsidRPr="007B1189">
        <w:rPr>
          <w:rFonts w:cstheme="minorHAnsi"/>
          <w:b/>
          <w:u w:val="single"/>
        </w:rPr>
        <w:t>ôpital Régional de Saint-Jérôme</w:t>
      </w:r>
    </w:p>
    <w:p w:rsidR="00D57E3C" w:rsidRPr="007155F9" w:rsidRDefault="00D57E3C" w:rsidP="00623FF4">
      <w:pPr>
        <w:spacing w:after="0" w:line="252" w:lineRule="auto"/>
        <w:jc w:val="both"/>
        <w:rPr>
          <w:rFonts w:cstheme="minorHAnsi"/>
          <w:b/>
          <w:u w:val="single"/>
        </w:rPr>
      </w:pPr>
    </w:p>
    <w:p w:rsidR="00D57E3C" w:rsidRPr="007B1189" w:rsidRDefault="00D57E3C" w:rsidP="00623FF4">
      <w:pPr>
        <w:spacing w:line="252" w:lineRule="auto"/>
        <w:jc w:val="both"/>
        <w:rPr>
          <w:rFonts w:cstheme="minorHAnsi"/>
          <w:b/>
          <w:i/>
          <w:lang w:val="en-CA"/>
        </w:rPr>
      </w:pPr>
      <w:r w:rsidRPr="007B1189">
        <w:rPr>
          <w:rFonts w:cstheme="minorHAnsi"/>
          <w:b/>
          <w:i/>
          <w:u w:val="single"/>
          <w:lang w:val="en-CA"/>
        </w:rPr>
        <w:t>2021-04-</w:t>
      </w:r>
      <w:r>
        <w:rPr>
          <w:rFonts w:cstheme="minorHAnsi"/>
          <w:b/>
          <w:i/>
          <w:u w:val="single"/>
          <w:lang w:val="en-CA"/>
        </w:rPr>
        <w:t>127</w:t>
      </w:r>
      <w:r w:rsidRPr="007B1189">
        <w:rPr>
          <w:rFonts w:cstheme="minorHAnsi"/>
          <w:b/>
          <w:i/>
          <w:u w:val="single"/>
          <w:lang w:val="en-CA"/>
        </w:rPr>
        <w:tab/>
        <w:t>Support to the Laurentians Health Coalition in its efforts to catch up on and accelerate the modernization work for the six hospital centers in the Laurentians and for respecting the expansion and modernization timetable for the Regional Hospital in Saint-Jerome</w:t>
      </w:r>
    </w:p>
    <w:p w:rsidR="00D57E3C" w:rsidRDefault="00D57E3C" w:rsidP="00623FF4">
      <w:pPr>
        <w:pStyle w:val="Normal0"/>
        <w:tabs>
          <w:tab w:val="left" w:pos="2268"/>
        </w:tabs>
        <w:spacing w:line="252" w:lineRule="auto"/>
        <w:ind w:left="2268" w:hanging="2268"/>
        <w:jc w:val="both"/>
        <w:rPr>
          <w:rFonts w:asciiTheme="minorHAnsi" w:hAnsiTheme="minorHAnsi" w:cstheme="minorHAnsi"/>
          <w:szCs w:val="22"/>
        </w:rPr>
      </w:pPr>
      <w:r w:rsidRPr="00F27ED0">
        <w:rPr>
          <w:rFonts w:asciiTheme="minorHAnsi" w:hAnsiTheme="minorHAnsi" w:cstheme="minorHAnsi"/>
          <w:szCs w:val="22"/>
        </w:rPr>
        <w:t xml:space="preserve">CONSIDÉRANT </w:t>
      </w:r>
      <w:r>
        <w:rPr>
          <w:rFonts w:asciiTheme="minorHAnsi" w:hAnsiTheme="minorHAnsi" w:cstheme="minorHAnsi"/>
          <w:szCs w:val="22"/>
        </w:rPr>
        <w:tab/>
      </w:r>
      <w:r w:rsidRPr="00F27ED0">
        <w:rPr>
          <w:rFonts w:asciiTheme="minorHAnsi" w:hAnsiTheme="minorHAnsi" w:cstheme="minorHAnsi"/>
          <w:szCs w:val="22"/>
        </w:rPr>
        <w:t xml:space="preserve">que la population des Laurentides a doublé en quatorze ans s’élevant à plus </w:t>
      </w:r>
      <w:r>
        <w:rPr>
          <w:rFonts w:asciiTheme="minorHAnsi" w:hAnsiTheme="minorHAnsi" w:cstheme="minorHAnsi"/>
          <w:szCs w:val="22"/>
        </w:rPr>
        <w:t>de 630 850 personnes en 2020;</w:t>
      </w:r>
    </w:p>
    <w:p w:rsidR="00D57E3C" w:rsidRDefault="00D57E3C" w:rsidP="00623FF4">
      <w:pPr>
        <w:pStyle w:val="Normal0"/>
        <w:tabs>
          <w:tab w:val="left" w:pos="2268"/>
        </w:tabs>
        <w:spacing w:line="252" w:lineRule="auto"/>
        <w:ind w:left="2268" w:hanging="2268"/>
        <w:jc w:val="both"/>
        <w:rPr>
          <w:rFonts w:asciiTheme="minorHAnsi" w:hAnsiTheme="minorHAnsi" w:cstheme="minorHAnsi"/>
          <w:szCs w:val="22"/>
        </w:rPr>
      </w:pPr>
    </w:p>
    <w:p w:rsidR="00D57E3C" w:rsidRPr="007B1189" w:rsidRDefault="00D57E3C" w:rsidP="00623FF4">
      <w:pPr>
        <w:pStyle w:val="Normal0"/>
        <w:tabs>
          <w:tab w:val="left" w:pos="2268"/>
        </w:tabs>
        <w:spacing w:line="252" w:lineRule="auto"/>
        <w:ind w:left="2268" w:hanging="2268"/>
        <w:jc w:val="both"/>
        <w:rPr>
          <w:rFonts w:asciiTheme="minorHAnsi" w:hAnsiTheme="minorHAnsi" w:cstheme="minorHAnsi"/>
          <w:i/>
          <w:szCs w:val="22"/>
          <w:lang w:val="en-CA"/>
        </w:rPr>
      </w:pPr>
      <w:r w:rsidRPr="007B1189">
        <w:rPr>
          <w:rFonts w:asciiTheme="minorHAnsi" w:hAnsiTheme="minorHAnsi" w:cstheme="minorHAnsi"/>
          <w:i/>
          <w:szCs w:val="22"/>
          <w:lang w:val="en-CA"/>
        </w:rPr>
        <w:t xml:space="preserve">WHERAS </w:t>
      </w:r>
      <w:r>
        <w:rPr>
          <w:rFonts w:asciiTheme="minorHAnsi" w:hAnsiTheme="minorHAnsi" w:cstheme="minorHAnsi"/>
          <w:i/>
          <w:szCs w:val="22"/>
          <w:lang w:val="en-CA"/>
        </w:rPr>
        <w:tab/>
      </w:r>
      <w:r w:rsidRPr="007B1189">
        <w:rPr>
          <w:rFonts w:asciiTheme="minorHAnsi" w:hAnsiTheme="minorHAnsi" w:cstheme="minorHAnsi"/>
          <w:i/>
          <w:szCs w:val="22"/>
          <w:lang w:val="en-CA"/>
        </w:rPr>
        <w:t>the population of the Laurentians has doubled in fourteen years to more than 630,850 people in 2020;</w:t>
      </w:r>
    </w:p>
    <w:p w:rsidR="00D57E3C" w:rsidRPr="007B1189" w:rsidRDefault="00D57E3C" w:rsidP="00623FF4">
      <w:pPr>
        <w:pStyle w:val="Normal0"/>
        <w:tabs>
          <w:tab w:val="left" w:pos="2268"/>
        </w:tabs>
        <w:spacing w:line="252" w:lineRule="auto"/>
        <w:ind w:left="2268" w:hanging="2268"/>
        <w:jc w:val="both"/>
        <w:rPr>
          <w:rFonts w:asciiTheme="minorHAnsi" w:hAnsiTheme="minorHAnsi" w:cstheme="minorHAnsi"/>
          <w:szCs w:val="22"/>
          <w:lang w:val="en-CA"/>
        </w:rPr>
      </w:pPr>
    </w:p>
    <w:p w:rsidR="00D57E3C" w:rsidRPr="00F27ED0"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Pr>
          <w:rFonts w:asciiTheme="minorHAnsi" w:hAnsiTheme="minorHAnsi" w:cstheme="minorHAnsi"/>
          <w:szCs w:val="22"/>
        </w:rPr>
        <w:t>CONSIDÉRANT</w:t>
      </w:r>
      <w:r>
        <w:rPr>
          <w:rFonts w:asciiTheme="minorHAnsi" w:hAnsiTheme="minorHAnsi" w:cstheme="minorHAnsi"/>
          <w:szCs w:val="22"/>
        </w:rPr>
        <w:tab/>
      </w:r>
      <w:r w:rsidRPr="00F27ED0">
        <w:rPr>
          <w:rFonts w:asciiTheme="minorHAnsi" w:hAnsiTheme="minorHAnsi" w:cstheme="minorHAnsi"/>
          <w:szCs w:val="22"/>
        </w:rPr>
        <w:t xml:space="preserve">qu'une croissance d'au moins 6,3 % de la population est attendue d'ici 2026, et cela, sans compter les </w:t>
      </w:r>
      <w:r w:rsidRPr="00F27ED0">
        <w:rPr>
          <w:rFonts w:asciiTheme="minorHAnsi" w:hAnsiTheme="minorHAnsi" w:cstheme="minorHAnsi"/>
          <w:szCs w:val="22"/>
        </w:rPr>
        <w:lastRenderedPageBreak/>
        <w:t>villégiateurs aussi en croissance importante dans la dernière année;</w:t>
      </w:r>
    </w:p>
    <w:p w:rsidR="00D57E3C"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7B1189" w:rsidRDefault="00D57E3C" w:rsidP="00D2568E">
      <w:pPr>
        <w:pStyle w:val="Normal0"/>
        <w:tabs>
          <w:tab w:val="left" w:pos="2268"/>
        </w:tabs>
        <w:spacing w:line="257" w:lineRule="auto"/>
        <w:ind w:left="2268" w:hanging="2268"/>
        <w:jc w:val="both"/>
        <w:rPr>
          <w:rFonts w:asciiTheme="minorHAnsi" w:hAnsiTheme="minorHAnsi" w:cstheme="minorHAnsi"/>
          <w:i/>
          <w:color w:val="auto"/>
          <w:szCs w:val="22"/>
          <w:lang w:val="en-CA"/>
        </w:rPr>
      </w:pPr>
      <w:r w:rsidRPr="007B1189">
        <w:rPr>
          <w:rFonts w:asciiTheme="minorHAnsi" w:hAnsiTheme="minorHAnsi" w:cstheme="minorHAnsi"/>
          <w:i/>
          <w:color w:val="auto"/>
          <w:szCs w:val="22"/>
          <w:lang w:val="en-CA"/>
        </w:rPr>
        <w:t xml:space="preserve">WHEREAS </w:t>
      </w:r>
      <w:r>
        <w:rPr>
          <w:rFonts w:asciiTheme="minorHAnsi" w:hAnsiTheme="minorHAnsi" w:cstheme="minorHAnsi"/>
          <w:i/>
          <w:color w:val="auto"/>
          <w:szCs w:val="22"/>
          <w:lang w:val="en-CA"/>
        </w:rPr>
        <w:tab/>
      </w:r>
      <w:r w:rsidRPr="007B1189">
        <w:rPr>
          <w:rFonts w:asciiTheme="minorHAnsi" w:hAnsiTheme="minorHAnsi" w:cstheme="minorHAnsi"/>
          <w:i/>
          <w:color w:val="auto"/>
          <w:szCs w:val="22"/>
          <w:lang w:val="en-CA"/>
        </w:rPr>
        <w:t>the population 2026 is expected to have increased by another 6.3%, not including the non-permanent population (cottagers) which has also shown significant growth over the past year;</w:t>
      </w:r>
    </w:p>
    <w:p w:rsidR="00D57E3C" w:rsidRPr="007B1189" w:rsidRDefault="00D57E3C" w:rsidP="00D2568E">
      <w:pPr>
        <w:pStyle w:val="Normal0"/>
        <w:tabs>
          <w:tab w:val="left" w:pos="2268"/>
        </w:tabs>
        <w:spacing w:line="257" w:lineRule="auto"/>
        <w:ind w:left="2268" w:hanging="2268"/>
        <w:jc w:val="both"/>
        <w:rPr>
          <w:rFonts w:asciiTheme="minorHAnsi" w:hAnsiTheme="minorHAnsi" w:cstheme="minorHAnsi"/>
          <w:color w:val="auto"/>
          <w:szCs w:val="22"/>
          <w:lang w:val="en-CA"/>
        </w:rPr>
      </w:pPr>
    </w:p>
    <w:p w:rsidR="00D57E3C" w:rsidRPr="00F27ED0"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r w:rsidRPr="00F27ED0">
        <w:rPr>
          <w:rFonts w:asciiTheme="minorHAnsi" w:hAnsiTheme="minorHAnsi" w:cstheme="minorHAnsi"/>
          <w:szCs w:val="22"/>
        </w:rPr>
        <w:t xml:space="preserve">CONSIDÉRANT </w:t>
      </w:r>
      <w:r>
        <w:rPr>
          <w:rFonts w:asciiTheme="minorHAnsi" w:hAnsiTheme="minorHAnsi" w:cstheme="minorHAnsi"/>
          <w:szCs w:val="22"/>
        </w:rPr>
        <w:tab/>
      </w:r>
      <w:r w:rsidRPr="00F27ED0">
        <w:rPr>
          <w:rFonts w:asciiTheme="minorHAnsi" w:hAnsiTheme="minorHAnsi" w:cstheme="minorHAnsi"/>
          <w:szCs w:val="22"/>
        </w:rPr>
        <w:t xml:space="preserve">que les résultats de l'importante étude de la firme </w:t>
      </w:r>
      <w:proofErr w:type="spellStart"/>
      <w:r w:rsidRPr="00F27ED0">
        <w:rPr>
          <w:rFonts w:asciiTheme="minorHAnsi" w:hAnsiTheme="minorHAnsi" w:cstheme="minorHAnsi"/>
          <w:szCs w:val="22"/>
        </w:rPr>
        <w:t>Dameco</w:t>
      </w:r>
      <w:proofErr w:type="spellEnd"/>
      <w:r w:rsidRPr="00F27ED0">
        <w:rPr>
          <w:rFonts w:asciiTheme="minorHAnsi" w:hAnsiTheme="minorHAnsi" w:cstheme="minorHAnsi"/>
          <w:szCs w:val="22"/>
        </w:rPr>
        <w:t xml:space="preserve"> confirment l’inadéquation entre les besoins de services de la population de la région des Laurentides et les services offerts, particulièrement en regard des services de santé et de services sociaux;</w:t>
      </w:r>
    </w:p>
    <w:p w:rsidR="00D57E3C"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p>
    <w:p w:rsidR="00D57E3C" w:rsidRPr="007B1189" w:rsidRDefault="00D57E3C" w:rsidP="00D2568E">
      <w:pPr>
        <w:widowControl w:val="0"/>
        <w:tabs>
          <w:tab w:val="left" w:pos="2268"/>
        </w:tabs>
        <w:autoSpaceDE w:val="0"/>
        <w:autoSpaceDN w:val="0"/>
        <w:adjustRightInd w:val="0"/>
        <w:spacing w:line="257"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Pr>
          <w:rFonts w:eastAsia="Times New Roman" w:cstheme="minorHAnsi"/>
          <w:i/>
          <w:lang w:val="en-CA" w:eastAsia="fr-CA"/>
        </w:rPr>
        <w:tab/>
      </w:r>
      <w:r w:rsidRPr="007B1189">
        <w:rPr>
          <w:rFonts w:eastAsia="Times New Roman" w:cstheme="minorHAnsi"/>
          <w:i/>
          <w:lang w:val="en-CA" w:eastAsia="fr-CA"/>
        </w:rPr>
        <w:t xml:space="preserve">the results of a major study completed by the firm </w:t>
      </w:r>
      <w:proofErr w:type="spellStart"/>
      <w:r w:rsidRPr="007B1189">
        <w:rPr>
          <w:rFonts w:eastAsia="Times New Roman" w:cstheme="minorHAnsi"/>
          <w:i/>
          <w:lang w:val="en-CA" w:eastAsia="fr-CA"/>
        </w:rPr>
        <w:t>Dameco</w:t>
      </w:r>
      <w:proofErr w:type="spellEnd"/>
      <w:r w:rsidRPr="007B1189">
        <w:rPr>
          <w:rFonts w:eastAsia="Times New Roman" w:cstheme="minorHAnsi"/>
          <w:i/>
          <w:lang w:val="en-CA" w:eastAsia="fr-CA"/>
        </w:rPr>
        <w:t xml:space="preserve"> confirms the gap between the services needed and the services offered to the Laurentian population, particularly with regards to health and social services;</w:t>
      </w:r>
    </w:p>
    <w:p w:rsidR="00D57E3C" w:rsidRPr="003E7D7F"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la région des Laurentides représente 7,4 % de la population québécoise, mais que la part du budget du ministère de la Santé et des Services sociaux destinée à la région s’élève seulement à 4,9 % et que cet écart de plusieurs millions de dollars est révélateur du déséquilibre et de l’iniquité interrégionale;</w:t>
      </w:r>
    </w:p>
    <w:p w:rsidR="00D57E3C" w:rsidRPr="003E7D7F"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p>
    <w:p w:rsidR="00D57E3C" w:rsidRPr="003E7D7F" w:rsidRDefault="00D57E3C" w:rsidP="00D2568E">
      <w:pPr>
        <w:widowControl w:val="0"/>
        <w:tabs>
          <w:tab w:val="left" w:pos="2268"/>
        </w:tabs>
        <w:autoSpaceDE w:val="0"/>
        <w:autoSpaceDN w:val="0"/>
        <w:adjustRightInd w:val="0"/>
        <w:spacing w:line="257"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 xml:space="preserve">the Laurentian region represents 7.4% of Quebec’s population, but receives a 4.9 % share of the Ministry of Health and Social Services’ budget which results in several million dollars’ worth of underfunding indicative of existing interregional imbalances and inequities; </w:t>
      </w:r>
    </w:p>
    <w:p w:rsidR="00D57E3C" w:rsidRPr="003E7D7F"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faute d’infrastructures cliniques et hospitalières adéquates, des milliers de patients des Laurentides doivent actuellement se rendre chaque jour, de façon régulière, dans les hôpitaux de Laval et de Montréal pour recevoir des services, contribuant ainsi à la congestion du réseau routier métropolitain;</w:t>
      </w:r>
    </w:p>
    <w:p w:rsidR="00D57E3C" w:rsidRPr="00D96B9E" w:rsidRDefault="00D57E3C" w:rsidP="00D2568E">
      <w:pPr>
        <w:widowControl w:val="0"/>
        <w:tabs>
          <w:tab w:val="left" w:pos="2268"/>
        </w:tabs>
        <w:autoSpaceDE w:val="0"/>
        <w:autoSpaceDN w:val="0"/>
        <w:adjustRightInd w:val="0"/>
        <w:spacing w:after="0" w:line="257" w:lineRule="auto"/>
        <w:ind w:left="2268" w:hanging="2268"/>
        <w:jc w:val="both"/>
        <w:rPr>
          <w:rFonts w:eastAsia="Times New Roman" w:cstheme="minorHAnsi"/>
          <w:i/>
          <w:lang w:eastAsia="fr-CA"/>
        </w:rPr>
      </w:pPr>
    </w:p>
    <w:p w:rsidR="00D57E3C" w:rsidRPr="003E7D7F" w:rsidRDefault="00D57E3C" w:rsidP="00D2568E">
      <w:pPr>
        <w:widowControl w:val="0"/>
        <w:tabs>
          <w:tab w:val="left" w:pos="2268"/>
        </w:tabs>
        <w:autoSpaceDE w:val="0"/>
        <w:autoSpaceDN w:val="0"/>
        <w:adjustRightInd w:val="0"/>
        <w:spacing w:line="257"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the current lack of adequate clinical and hospital infrastructures force thousands of patients coming from the Laurentians to travel daily, on a regular basis, to the Laval and Montreal Hospitals in order to receive services. This in turn contributes to the congestion of the metropolitan road network;</w:t>
      </w:r>
    </w:p>
    <w:p w:rsidR="00D57E3C" w:rsidRPr="003E7D7F"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les rénovations hospitalières des dernières années n’ont pas permis de répondre à l’augmentation du volume d’activités médicales requis;</w:t>
      </w:r>
    </w:p>
    <w:p w:rsidR="00D57E3C" w:rsidRPr="003E7D7F"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p>
    <w:p w:rsidR="00D57E3C" w:rsidRPr="003E7D7F" w:rsidRDefault="00D57E3C" w:rsidP="00D2568E">
      <w:pPr>
        <w:widowControl w:val="0"/>
        <w:tabs>
          <w:tab w:val="left" w:pos="2268"/>
        </w:tabs>
        <w:autoSpaceDE w:val="0"/>
        <w:autoSpaceDN w:val="0"/>
        <w:adjustRightInd w:val="0"/>
        <w:spacing w:line="257"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 xml:space="preserve">recent hospital renovations have failed to respond to the increased volume of medical services required; </w:t>
      </w:r>
    </w:p>
    <w:p w:rsidR="00D57E3C" w:rsidRPr="003E7D7F" w:rsidRDefault="00D57E3C" w:rsidP="00D2568E">
      <w:pPr>
        <w:pStyle w:val="Normal0"/>
        <w:tabs>
          <w:tab w:val="left" w:pos="2268"/>
        </w:tabs>
        <w:spacing w:line="257"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 xml:space="preserve">que le rapport de la Vérificatrice générale du Québec en 2018 portant sur l’Hôpital régional de Saint-Jérôme (HRSJ), vaisseau-amiral de l’organisation hospitalière de la région, fait mention de l’état de désuétude de l'infrastructure et que la situation perdure depuis, parfois même de manière encore plus négative; </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lastRenderedPageBreak/>
        <w:t xml:space="preserve">WHEREAS </w:t>
      </w:r>
      <w:r w:rsidRPr="003E7D7F">
        <w:rPr>
          <w:rFonts w:eastAsia="Times New Roman" w:cstheme="minorHAnsi"/>
          <w:i/>
          <w:lang w:val="en-CA" w:eastAsia="fr-CA"/>
        </w:rPr>
        <w:tab/>
        <w:t xml:space="preserve">the Québec General Auditor’s report of 2018 regarding the Saint-Jérôme Regional Hospital (HRSJ), known as the flagship of the hospital network for the region, mentioned the obsolescent state of this infrastructure. The situation has continued since without improvement and is sometimes even </w:t>
      </w:r>
      <w:r>
        <w:rPr>
          <w:rFonts w:eastAsia="Times New Roman" w:cstheme="minorHAnsi"/>
          <w:i/>
          <w:lang w:val="en-CA" w:eastAsia="fr-CA"/>
        </w:rPr>
        <w:t>getting worse;</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plusieurs acteurs du milieu hospitalier et du milieu politique se questionnent quant à la progression des projets des réaménagements nécessaires et se surprennent qu’après plus de deux ans suivant la première annonce de modernisation de l’HRSJ en août 2018, peu d’avancement soit survenu;</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WHERAS </w:t>
      </w:r>
      <w:r w:rsidRPr="003E7D7F">
        <w:rPr>
          <w:rFonts w:eastAsia="Times New Roman" w:cstheme="minorHAnsi"/>
          <w:i/>
          <w:lang w:val="en-CA" w:eastAsia="fr-CA"/>
        </w:rPr>
        <w:tab/>
        <w:t xml:space="preserve">several partners in hospital and political circles are interested in the progress of the necessary revitalization projects and are surprised to know that after more than two years since the first announcement for the modernization of the HRSJ in August 2018, little progress has been made; </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 xml:space="preserve">que plusieurs partenaires régionaux ont constaté un changement majeur dans l’échéancier du CISSS qui fait reculer la réalisation du projet de l’HRSJ à 2029-2030, si aucun retard ne survient; </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several regional partners have noticed a major change in the CISSS’s schedule which sets the completion of the HRSJ project back to 2029-2030, if no other delays occur;</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 xml:space="preserve">que seuls trois hôpitaux de la région (Mont-Laurier, Saint-Eustache et Saint-Jérôme) seront modernisés dans la deuxième moitié de la décennie 2020 et qu’il n’y a aucune perspective pour les trois autres centres hospitaliers de la région (Sainte-Agathe-des-Monts, </w:t>
      </w:r>
      <w:proofErr w:type="spellStart"/>
      <w:r w:rsidRPr="003E7D7F">
        <w:rPr>
          <w:rFonts w:asciiTheme="minorHAnsi" w:hAnsiTheme="minorHAnsi" w:cstheme="minorHAnsi"/>
          <w:szCs w:val="22"/>
        </w:rPr>
        <w:t>Lachute</w:t>
      </w:r>
      <w:proofErr w:type="spellEnd"/>
      <w:r w:rsidRPr="003E7D7F">
        <w:rPr>
          <w:rFonts w:asciiTheme="minorHAnsi" w:hAnsiTheme="minorHAnsi" w:cstheme="minorHAnsi"/>
          <w:szCs w:val="22"/>
        </w:rPr>
        <w:t xml:space="preserve"> et Rivière-Rouge);</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only three hospitals in the region (Mont-Laurier, Saint-Eustache and Saint-Jérôme) will be modernized in the second half of this 2020 decade and that no prospects for improvements are proposed for the other three hospitals in the region (Sainte-</w:t>
      </w:r>
      <w:proofErr w:type="spellStart"/>
      <w:r w:rsidRPr="003E7D7F">
        <w:rPr>
          <w:rFonts w:eastAsia="Times New Roman" w:cstheme="minorHAnsi"/>
          <w:i/>
          <w:lang w:val="en-CA" w:eastAsia="fr-CA"/>
        </w:rPr>
        <w:t>Agathe</w:t>
      </w:r>
      <w:proofErr w:type="spellEnd"/>
      <w:r w:rsidRPr="003E7D7F">
        <w:rPr>
          <w:rFonts w:eastAsia="Times New Roman" w:cstheme="minorHAnsi"/>
          <w:i/>
          <w:lang w:val="en-CA" w:eastAsia="fr-CA"/>
        </w:rPr>
        <w:t>-des-</w:t>
      </w:r>
      <w:proofErr w:type="spellStart"/>
      <w:r w:rsidRPr="003E7D7F">
        <w:rPr>
          <w:rFonts w:eastAsia="Times New Roman" w:cstheme="minorHAnsi"/>
          <w:i/>
          <w:lang w:val="en-CA" w:eastAsia="fr-CA"/>
        </w:rPr>
        <w:t>Monts</w:t>
      </w:r>
      <w:proofErr w:type="spellEnd"/>
      <w:r w:rsidRPr="003E7D7F">
        <w:rPr>
          <w:rFonts w:eastAsia="Times New Roman" w:cstheme="minorHAnsi"/>
          <w:i/>
          <w:lang w:val="en-CA" w:eastAsia="fr-CA"/>
        </w:rPr>
        <w:t xml:space="preserve">, </w:t>
      </w:r>
      <w:proofErr w:type="spellStart"/>
      <w:r w:rsidRPr="003E7D7F">
        <w:rPr>
          <w:rFonts w:eastAsia="Times New Roman" w:cstheme="minorHAnsi"/>
          <w:i/>
          <w:lang w:val="en-CA" w:eastAsia="fr-CA"/>
        </w:rPr>
        <w:t>Lachute</w:t>
      </w:r>
      <w:proofErr w:type="spellEnd"/>
      <w:r w:rsidRPr="003E7D7F">
        <w:rPr>
          <w:rFonts w:eastAsia="Times New Roman" w:cstheme="minorHAnsi"/>
          <w:i/>
          <w:lang w:val="en-CA" w:eastAsia="fr-CA"/>
        </w:rPr>
        <w:t xml:space="preserve"> and </w:t>
      </w:r>
      <w:proofErr w:type="spellStart"/>
      <w:r w:rsidRPr="003E7D7F">
        <w:rPr>
          <w:rFonts w:eastAsia="Times New Roman" w:cstheme="minorHAnsi"/>
          <w:i/>
          <w:lang w:val="en-CA" w:eastAsia="fr-CA"/>
        </w:rPr>
        <w:t>Rivière</w:t>
      </w:r>
      <w:proofErr w:type="spellEnd"/>
      <w:r w:rsidRPr="003E7D7F">
        <w:rPr>
          <w:rFonts w:eastAsia="Times New Roman" w:cstheme="minorHAnsi"/>
          <w:i/>
          <w:lang w:val="en-CA" w:eastAsia="fr-CA"/>
        </w:rPr>
        <w:t xml:space="preserve">-Rouge); </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le Premier ministre du Québec, dans différentes déclarations, dont une remontant à juillet 2020, soutenait que la population des Laurentides doit pouvoir compter sur une couverture adéquate de soins de santé et une consolidation de l’HRSJ;</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 xml:space="preserve">the Premier of Quebec, in various statements, including one dating back to July 2020, maintained that the population of the Laurentians must be able to count on adequate health care coverage and the refurbishing of the HRSJ; </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le ministre de la Santé et des Services sociaux, Christian Dubé, a déclaré suite à un reportage de Radio-Canada du 23 novembre 2020 qu’il s’engageait à revoir l’accélération des travaux de modernisation de l’HRSJ;</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lastRenderedPageBreak/>
        <w:t xml:space="preserve">WHEREAS </w:t>
      </w:r>
      <w:r w:rsidRPr="003E7D7F">
        <w:rPr>
          <w:rFonts w:eastAsia="Times New Roman" w:cstheme="minorHAnsi"/>
          <w:i/>
          <w:lang w:val="en-CA" w:eastAsia="fr-CA"/>
        </w:rPr>
        <w:tab/>
        <w:t xml:space="preserve">the Minister of Health and Social Services Christian </w:t>
      </w:r>
      <w:proofErr w:type="spellStart"/>
      <w:r w:rsidRPr="003E7D7F">
        <w:rPr>
          <w:rFonts w:eastAsia="Times New Roman" w:cstheme="minorHAnsi"/>
          <w:i/>
          <w:lang w:val="en-CA" w:eastAsia="fr-CA"/>
        </w:rPr>
        <w:t>Dubé</w:t>
      </w:r>
      <w:proofErr w:type="spellEnd"/>
      <w:r w:rsidRPr="003E7D7F">
        <w:rPr>
          <w:rFonts w:eastAsia="Times New Roman" w:cstheme="minorHAnsi"/>
          <w:i/>
          <w:lang w:val="en-CA" w:eastAsia="fr-CA"/>
        </w:rPr>
        <w:t xml:space="preserve"> declared, following a Radio-Canada report on November 23, 2020, that he was committed to looking into the acceleration of the modernization work scheduled for the HRSJ; </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qu'il est vital d’établir une vision cohérente du système de santé laurentien pour moderniser son réseau et qu’il faut mettre fin dès maintenant à la culture du saupoudrage qu’opère le CISSS des Laurentides;</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 xml:space="preserve">it is vital to establish a coherent vision of the Laurentian health system in order to modernize its’ network and put an end to the haphazard way that the CISSS des </w:t>
      </w:r>
      <w:proofErr w:type="spellStart"/>
      <w:r w:rsidRPr="003E7D7F">
        <w:rPr>
          <w:rFonts w:eastAsia="Times New Roman" w:cstheme="minorHAnsi"/>
          <w:i/>
          <w:lang w:val="en-CA" w:eastAsia="fr-CA"/>
        </w:rPr>
        <w:t>Laurentides</w:t>
      </w:r>
      <w:proofErr w:type="spellEnd"/>
      <w:r w:rsidRPr="003E7D7F">
        <w:rPr>
          <w:rFonts w:eastAsia="Times New Roman" w:cstheme="minorHAnsi"/>
          <w:i/>
          <w:lang w:val="en-CA" w:eastAsia="fr-CA"/>
        </w:rPr>
        <w:t xml:space="preserve"> has been operating;</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le Conseil des préfets et des élus de la région des Laurentides (CPÉRL) a adopté à l'unanimité lors de sa rencontre du 27 novembre 2020, une résolution (numéro CPÉRL-06-03) le plan de mise sur pied d'une Coalition Santé Laurentides, dont l'objectif est de mettre en lumière le besoin accru de moderniser dès maintenant les infrastructures hospitalières devenues vétustes de la région et de rehausser le financement permettant un accroissement de la qualité et de la sécurité des soins auxquels ont droit la population des Laurentides;</w:t>
      </w:r>
    </w:p>
    <w:p w:rsidR="00D57E3C" w:rsidRPr="003E7D7F" w:rsidRDefault="00D57E3C" w:rsidP="00623FF4">
      <w:pPr>
        <w:pStyle w:val="Normal0"/>
        <w:tabs>
          <w:tab w:val="left" w:pos="2268"/>
        </w:tabs>
        <w:spacing w:line="252" w:lineRule="auto"/>
        <w:ind w:left="2268" w:hanging="2268"/>
        <w:jc w:val="both"/>
        <w:rPr>
          <w:rFonts w:asciiTheme="minorHAnsi" w:hAnsiTheme="minorHAnsi" w:cstheme="minorHAnsi"/>
          <w:color w:val="auto"/>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 xml:space="preserve">the Council of Prefects and Elected Officials of the Laurentian Region (CPÉRL) unanimously adopted at its November 27, 2020 meeting, a resolution (number CPÉRL-06-03) for the creation of Coalition Santé </w:t>
      </w:r>
      <w:proofErr w:type="spellStart"/>
      <w:r w:rsidRPr="003E7D7F">
        <w:rPr>
          <w:rFonts w:eastAsia="Times New Roman" w:cstheme="minorHAnsi"/>
          <w:i/>
          <w:lang w:val="en-CA" w:eastAsia="fr-CA"/>
        </w:rPr>
        <w:t>Laurentides</w:t>
      </w:r>
      <w:proofErr w:type="spellEnd"/>
      <w:r w:rsidRPr="003E7D7F">
        <w:rPr>
          <w:rFonts w:eastAsia="Times New Roman" w:cstheme="minorHAnsi"/>
          <w:i/>
          <w:lang w:val="en-CA" w:eastAsia="fr-CA"/>
        </w:rPr>
        <w:t xml:space="preserve">, whose objective is to highlight the increased need to immediately modernize dilapidated hospital infrastructures within the region and to increase funding in order to allow the quality and safety of care to be improved for the Laurentian population; </w:t>
      </w:r>
    </w:p>
    <w:p w:rsidR="00D57E3C" w:rsidRDefault="00D57E3C" w:rsidP="00623FF4">
      <w:pPr>
        <w:pStyle w:val="Normal0"/>
        <w:tabs>
          <w:tab w:val="left" w:pos="2268"/>
        </w:tabs>
        <w:spacing w:line="252" w:lineRule="auto"/>
        <w:ind w:left="2268" w:hanging="2268"/>
        <w:jc w:val="both"/>
        <w:rPr>
          <w:rFonts w:asciiTheme="minorHAnsi" w:hAnsiTheme="minorHAnsi" w:cstheme="minorHAnsi"/>
          <w:szCs w:val="22"/>
        </w:rPr>
      </w:pPr>
      <w:r w:rsidRPr="003E7D7F">
        <w:rPr>
          <w:rFonts w:asciiTheme="minorHAnsi" w:hAnsiTheme="minorHAnsi" w:cstheme="minorHAnsi"/>
          <w:szCs w:val="22"/>
        </w:rPr>
        <w:t xml:space="preserve">CONSIDÉRANT </w:t>
      </w:r>
      <w:r w:rsidRPr="003E7D7F">
        <w:rPr>
          <w:rFonts w:asciiTheme="minorHAnsi" w:hAnsiTheme="minorHAnsi" w:cstheme="minorHAnsi"/>
          <w:szCs w:val="22"/>
        </w:rPr>
        <w:tab/>
        <w:t>que la Coalition Santé Laurentides sera formée de différents partenaires élus, médicaux et hospitaliers, d’affaires et d’organismes communautaires qui appuieront la demande de consolidation et de modernisation des centres hospitaliers des Laurentides et de l'HRSJ;</w:t>
      </w:r>
    </w:p>
    <w:p w:rsidR="00D57E3C" w:rsidRDefault="00D57E3C" w:rsidP="00623FF4">
      <w:pPr>
        <w:pStyle w:val="Normal0"/>
        <w:tabs>
          <w:tab w:val="left" w:pos="2268"/>
        </w:tabs>
        <w:spacing w:line="252" w:lineRule="auto"/>
        <w:ind w:left="2268" w:hanging="2268"/>
        <w:jc w:val="both"/>
        <w:rPr>
          <w:rFonts w:asciiTheme="minorHAnsi" w:hAnsiTheme="minorHAnsi" w:cstheme="minorHAnsi"/>
          <w:szCs w:val="22"/>
        </w:rPr>
      </w:pPr>
    </w:p>
    <w:p w:rsidR="00D57E3C" w:rsidRPr="003E7D7F" w:rsidRDefault="00D57E3C" w:rsidP="00623FF4">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 xml:space="preserve">WHEREAS </w:t>
      </w:r>
      <w:r w:rsidRPr="003E7D7F">
        <w:rPr>
          <w:rFonts w:eastAsia="Times New Roman" w:cstheme="minorHAnsi"/>
          <w:i/>
          <w:lang w:val="en-CA" w:eastAsia="fr-CA"/>
        </w:rPr>
        <w:tab/>
        <w:t xml:space="preserve">the Coalition Santé </w:t>
      </w:r>
      <w:proofErr w:type="spellStart"/>
      <w:r w:rsidRPr="003E7D7F">
        <w:rPr>
          <w:rFonts w:eastAsia="Times New Roman" w:cstheme="minorHAnsi"/>
          <w:i/>
          <w:lang w:val="en-CA" w:eastAsia="fr-CA"/>
        </w:rPr>
        <w:t>Laurentides</w:t>
      </w:r>
      <w:proofErr w:type="spellEnd"/>
      <w:r w:rsidRPr="003E7D7F">
        <w:rPr>
          <w:rFonts w:eastAsia="Times New Roman" w:cstheme="minorHAnsi"/>
          <w:i/>
          <w:lang w:val="en-CA" w:eastAsia="fr-CA"/>
        </w:rPr>
        <w:t xml:space="preserve"> will be made up of various elected partners, medical and hospital groups, business and community organizations that will support the demands for consolidation and modernization of hospitals in the Laurentians and at the HRSJ.</w:t>
      </w:r>
    </w:p>
    <w:p w:rsidR="00D57E3C" w:rsidRPr="003E7D7F" w:rsidRDefault="00D57E3C" w:rsidP="00623FF4">
      <w:pPr>
        <w:tabs>
          <w:tab w:val="left" w:pos="-3544"/>
          <w:tab w:val="left" w:pos="2268"/>
        </w:tabs>
        <w:spacing w:line="252" w:lineRule="auto"/>
        <w:ind w:left="2268" w:hanging="2268"/>
        <w:rPr>
          <w:rFonts w:cstheme="minorHAnsi"/>
        </w:rPr>
      </w:pPr>
      <w:r w:rsidRPr="003E7D7F">
        <w:rPr>
          <w:rFonts w:cstheme="minorHAnsi"/>
        </w:rPr>
        <w:t>EN CONSÉQUENCE</w:t>
      </w:r>
      <w:r w:rsidRPr="003E7D7F">
        <w:rPr>
          <w:rFonts w:cstheme="minorHAnsi"/>
        </w:rPr>
        <w:tab/>
        <w:t xml:space="preserve">il est proposé par </w:t>
      </w:r>
      <w:r>
        <w:rPr>
          <w:rFonts w:cstheme="minorHAnsi"/>
        </w:rPr>
        <w:t>le conseiller Marc André Le Gris</w:t>
      </w:r>
      <w:r w:rsidRPr="003E7D7F">
        <w:rPr>
          <w:rFonts w:cstheme="minorHAnsi"/>
        </w:rPr>
        <w:t xml:space="preserve"> et résolu ce qui suit :</w:t>
      </w:r>
    </w:p>
    <w:p w:rsidR="00D57E3C" w:rsidRPr="003E7D7F" w:rsidRDefault="00D57E3C" w:rsidP="00623FF4">
      <w:pPr>
        <w:pStyle w:val="Normal10"/>
        <w:numPr>
          <w:ilvl w:val="0"/>
          <w:numId w:val="40"/>
        </w:numPr>
        <w:tabs>
          <w:tab w:val="left" w:pos="2268"/>
        </w:tabs>
        <w:spacing w:line="252" w:lineRule="auto"/>
        <w:ind w:left="2268" w:hanging="283"/>
        <w:jc w:val="both"/>
        <w:rPr>
          <w:rFonts w:asciiTheme="minorHAnsi" w:hAnsiTheme="minorHAnsi" w:cstheme="minorHAnsi"/>
          <w:color w:val="auto"/>
          <w:szCs w:val="22"/>
        </w:rPr>
      </w:pPr>
      <w:r w:rsidRPr="003E7D7F">
        <w:rPr>
          <w:rFonts w:asciiTheme="minorHAnsi" w:hAnsiTheme="minorHAnsi" w:cstheme="minorHAnsi"/>
          <w:szCs w:val="22"/>
        </w:rPr>
        <w:t>QUE le conseil de la municipalité de Grenville-sur-la-Rouge adhère officiellement à la Coalition Santé Laurentides;</w:t>
      </w:r>
    </w:p>
    <w:p w:rsidR="00D57E3C" w:rsidRPr="003E7D7F" w:rsidRDefault="00D57E3C" w:rsidP="00623FF4">
      <w:pPr>
        <w:pStyle w:val="Normal10"/>
        <w:tabs>
          <w:tab w:val="left" w:pos="2268"/>
        </w:tabs>
        <w:spacing w:line="252" w:lineRule="auto"/>
        <w:ind w:left="2268" w:hanging="283"/>
        <w:jc w:val="both"/>
        <w:rPr>
          <w:rFonts w:asciiTheme="minorHAnsi" w:hAnsiTheme="minorHAnsi" w:cstheme="minorHAnsi"/>
          <w:color w:val="auto"/>
          <w:szCs w:val="22"/>
        </w:rPr>
      </w:pPr>
    </w:p>
    <w:p w:rsidR="00D57E3C" w:rsidRPr="003E7D7F" w:rsidRDefault="00D57E3C" w:rsidP="00623FF4">
      <w:pPr>
        <w:pStyle w:val="Normal10"/>
        <w:numPr>
          <w:ilvl w:val="0"/>
          <w:numId w:val="40"/>
        </w:numPr>
        <w:tabs>
          <w:tab w:val="left" w:pos="2268"/>
        </w:tabs>
        <w:spacing w:line="252" w:lineRule="auto"/>
        <w:ind w:left="2268" w:hanging="283"/>
        <w:jc w:val="both"/>
        <w:rPr>
          <w:rFonts w:asciiTheme="minorHAnsi" w:hAnsiTheme="minorHAnsi" w:cstheme="minorHAnsi"/>
          <w:color w:val="auto"/>
          <w:szCs w:val="22"/>
        </w:rPr>
      </w:pPr>
      <w:r w:rsidRPr="003E7D7F">
        <w:rPr>
          <w:rFonts w:asciiTheme="minorHAnsi" w:hAnsiTheme="minorHAnsi" w:cstheme="minorHAnsi"/>
          <w:szCs w:val="22"/>
        </w:rPr>
        <w:t xml:space="preserve">QUE le conseil de la municipalité de Grenville-sur-la-Rouge appuie sans réserve la Coalition Santé Laurentides et ses revendications en ajoutant sa voix à celle du Conseil des préfets et des élus de la région des </w:t>
      </w:r>
      <w:r w:rsidRPr="003E7D7F">
        <w:rPr>
          <w:rFonts w:asciiTheme="minorHAnsi" w:hAnsiTheme="minorHAnsi" w:cstheme="minorHAnsi"/>
          <w:szCs w:val="22"/>
        </w:rPr>
        <w:lastRenderedPageBreak/>
        <w:t>Laurentides (CPÉRL) et des partenaires laurentiens afin d'exiger le rattrapage et l’accélération des travaux de modernisation des six centres hospitaliers des Laurentides et le respect du calendrier d’agrandissement et de modernisation de l’Hôpital régionale de Saint-Jérôme (HRSJ);</w:t>
      </w:r>
    </w:p>
    <w:p w:rsidR="00D57E3C" w:rsidRPr="003E7D7F" w:rsidRDefault="00D57E3C" w:rsidP="00623FF4">
      <w:pPr>
        <w:pStyle w:val="Normal10"/>
        <w:tabs>
          <w:tab w:val="left" w:pos="2268"/>
        </w:tabs>
        <w:spacing w:line="252" w:lineRule="auto"/>
        <w:ind w:left="2268" w:hanging="283"/>
        <w:jc w:val="both"/>
        <w:rPr>
          <w:rFonts w:asciiTheme="minorHAnsi" w:hAnsiTheme="minorHAnsi" w:cstheme="minorHAnsi"/>
          <w:color w:val="auto"/>
          <w:szCs w:val="22"/>
        </w:rPr>
      </w:pPr>
    </w:p>
    <w:p w:rsidR="00D57E3C" w:rsidRPr="00587D7E" w:rsidRDefault="00D57E3C" w:rsidP="00623FF4">
      <w:pPr>
        <w:pStyle w:val="Normal10"/>
        <w:numPr>
          <w:ilvl w:val="0"/>
          <w:numId w:val="40"/>
        </w:numPr>
        <w:tabs>
          <w:tab w:val="left" w:pos="2268"/>
        </w:tabs>
        <w:spacing w:line="252" w:lineRule="auto"/>
        <w:ind w:left="2268" w:hanging="283"/>
        <w:jc w:val="both"/>
        <w:rPr>
          <w:rFonts w:asciiTheme="minorHAnsi" w:hAnsiTheme="minorHAnsi" w:cstheme="minorHAnsi"/>
          <w:color w:val="auto"/>
          <w:szCs w:val="22"/>
        </w:rPr>
      </w:pPr>
      <w:r w:rsidRPr="003E7D7F">
        <w:rPr>
          <w:rFonts w:asciiTheme="minorHAnsi" w:hAnsiTheme="minorHAnsi" w:cstheme="minorHAnsi"/>
          <w:szCs w:val="22"/>
        </w:rPr>
        <w:t>QUE le conseil de la municipalité de Grenville-sur-la-Rouge exige du gouvernement du Québec une équité interrégionale et la fin du sous-financement des soins de santé et de services sociaux pour bâtir l’avenir d’un réseau de santé accessible et efficient pour l’ensemble de la population.</w:t>
      </w:r>
    </w:p>
    <w:p w:rsidR="00D57E3C" w:rsidRPr="00587D7E" w:rsidRDefault="00D57E3C" w:rsidP="00623FF4">
      <w:pPr>
        <w:pStyle w:val="Normal10"/>
        <w:tabs>
          <w:tab w:val="left" w:pos="570"/>
        </w:tabs>
        <w:spacing w:line="252" w:lineRule="auto"/>
        <w:ind w:left="570"/>
        <w:jc w:val="both"/>
        <w:rPr>
          <w:rFonts w:asciiTheme="minorHAnsi" w:hAnsiTheme="minorHAnsi" w:cstheme="minorHAnsi"/>
          <w:color w:val="auto"/>
          <w:szCs w:val="22"/>
        </w:rPr>
      </w:pPr>
    </w:p>
    <w:p w:rsidR="00D57E3C" w:rsidRPr="003E7D7F" w:rsidRDefault="00D57E3C" w:rsidP="00333F1D">
      <w:pPr>
        <w:widowControl w:val="0"/>
        <w:tabs>
          <w:tab w:val="left" w:pos="2268"/>
        </w:tabs>
        <w:autoSpaceDE w:val="0"/>
        <w:autoSpaceDN w:val="0"/>
        <w:adjustRightInd w:val="0"/>
        <w:spacing w:line="252" w:lineRule="auto"/>
        <w:ind w:left="2268" w:hanging="2268"/>
        <w:jc w:val="both"/>
        <w:rPr>
          <w:rFonts w:eastAsia="Times New Roman" w:cstheme="minorHAnsi"/>
          <w:i/>
          <w:lang w:val="en-CA" w:eastAsia="fr-CA"/>
        </w:rPr>
      </w:pPr>
      <w:r w:rsidRPr="003E7D7F">
        <w:rPr>
          <w:rFonts w:eastAsia="Times New Roman" w:cstheme="minorHAnsi"/>
          <w:i/>
          <w:lang w:val="en-CA" w:eastAsia="fr-CA"/>
        </w:rPr>
        <w:t>THEREFORE</w:t>
      </w:r>
      <w:r w:rsidRPr="003E7D7F">
        <w:rPr>
          <w:rFonts w:eastAsia="Times New Roman" w:cstheme="minorHAnsi"/>
          <w:i/>
          <w:lang w:val="en-CA" w:eastAsia="fr-CA"/>
        </w:rPr>
        <w:tab/>
        <w:t xml:space="preserve">it is proposed by </w:t>
      </w:r>
      <w:r>
        <w:rPr>
          <w:rFonts w:eastAsia="Times New Roman" w:cstheme="minorHAnsi"/>
          <w:i/>
          <w:lang w:val="en-CA" w:eastAsia="fr-CA"/>
        </w:rPr>
        <w:t>Councillor Marc André Le Gris</w:t>
      </w:r>
      <w:r w:rsidRPr="003E7D7F">
        <w:rPr>
          <w:rFonts w:eastAsia="Times New Roman" w:cstheme="minorHAnsi"/>
          <w:i/>
          <w:lang w:val="en-CA" w:eastAsia="fr-CA"/>
        </w:rPr>
        <w:t xml:space="preserve"> and resolved:</w:t>
      </w:r>
    </w:p>
    <w:p w:rsidR="00D57E3C" w:rsidRPr="002B1432" w:rsidRDefault="00D57E3C" w:rsidP="00623FF4">
      <w:pPr>
        <w:pStyle w:val="Paragraphedeliste"/>
        <w:widowControl w:val="0"/>
        <w:numPr>
          <w:ilvl w:val="0"/>
          <w:numId w:val="41"/>
        </w:numPr>
        <w:autoSpaceDE w:val="0"/>
        <w:autoSpaceDN w:val="0"/>
        <w:adjustRightInd w:val="0"/>
        <w:spacing w:line="252" w:lineRule="auto"/>
        <w:ind w:left="2268" w:hanging="283"/>
        <w:jc w:val="both"/>
        <w:rPr>
          <w:rFonts w:asciiTheme="minorHAnsi" w:hAnsiTheme="minorHAnsi" w:cstheme="minorHAnsi"/>
          <w:i/>
          <w:sz w:val="22"/>
          <w:szCs w:val="22"/>
          <w:lang w:val="en-CA"/>
        </w:rPr>
      </w:pPr>
      <w:r w:rsidRPr="002B1432">
        <w:rPr>
          <w:rFonts w:asciiTheme="minorHAnsi" w:hAnsiTheme="minorHAnsi" w:cstheme="minorHAnsi"/>
          <w:i/>
          <w:sz w:val="22"/>
          <w:szCs w:val="22"/>
          <w:lang w:val="en-CA"/>
        </w:rPr>
        <w:t xml:space="preserve">THAT </w:t>
      </w:r>
      <w:r w:rsidRPr="002B1432">
        <w:rPr>
          <w:rFonts w:asciiTheme="minorHAnsi" w:hAnsiTheme="minorHAnsi" w:cstheme="minorHAnsi"/>
          <w:i/>
          <w:sz w:val="22"/>
          <w:szCs w:val="22"/>
          <w:lang w:val="en-CA"/>
        </w:rPr>
        <w:tab/>
        <w:t xml:space="preserve">the Municipal Council of Grenville-sur-la-Rouge officially join the Coalition Santé </w:t>
      </w:r>
      <w:proofErr w:type="spellStart"/>
      <w:r w:rsidRPr="002B1432">
        <w:rPr>
          <w:rFonts w:asciiTheme="minorHAnsi" w:hAnsiTheme="minorHAnsi" w:cstheme="minorHAnsi"/>
          <w:i/>
          <w:sz w:val="22"/>
          <w:szCs w:val="22"/>
          <w:lang w:val="en-CA"/>
        </w:rPr>
        <w:t>Laurentides</w:t>
      </w:r>
      <w:proofErr w:type="spellEnd"/>
      <w:r w:rsidRPr="002B1432">
        <w:rPr>
          <w:rFonts w:asciiTheme="minorHAnsi" w:hAnsiTheme="minorHAnsi" w:cstheme="minorHAnsi"/>
          <w:i/>
          <w:sz w:val="22"/>
          <w:szCs w:val="22"/>
          <w:lang w:val="en-CA"/>
        </w:rPr>
        <w:t xml:space="preserve">; </w:t>
      </w:r>
    </w:p>
    <w:p w:rsidR="00D57E3C" w:rsidRPr="002B1432" w:rsidRDefault="00D57E3C" w:rsidP="00623FF4">
      <w:pPr>
        <w:pStyle w:val="Paragraphedeliste"/>
        <w:widowControl w:val="0"/>
        <w:autoSpaceDE w:val="0"/>
        <w:autoSpaceDN w:val="0"/>
        <w:adjustRightInd w:val="0"/>
        <w:spacing w:line="252" w:lineRule="auto"/>
        <w:ind w:left="2268" w:hanging="283"/>
        <w:jc w:val="both"/>
        <w:rPr>
          <w:rFonts w:asciiTheme="minorHAnsi" w:hAnsiTheme="minorHAnsi" w:cstheme="minorHAnsi"/>
          <w:i/>
          <w:sz w:val="22"/>
          <w:szCs w:val="22"/>
          <w:lang w:val="en-CA"/>
        </w:rPr>
      </w:pPr>
    </w:p>
    <w:p w:rsidR="00D57E3C" w:rsidRPr="002B1432" w:rsidRDefault="00D57E3C" w:rsidP="00623FF4">
      <w:pPr>
        <w:pStyle w:val="Paragraphedeliste"/>
        <w:widowControl w:val="0"/>
        <w:numPr>
          <w:ilvl w:val="0"/>
          <w:numId w:val="41"/>
        </w:numPr>
        <w:autoSpaceDE w:val="0"/>
        <w:autoSpaceDN w:val="0"/>
        <w:adjustRightInd w:val="0"/>
        <w:spacing w:line="252" w:lineRule="auto"/>
        <w:ind w:left="2268" w:hanging="283"/>
        <w:jc w:val="both"/>
        <w:rPr>
          <w:rFonts w:asciiTheme="minorHAnsi" w:hAnsiTheme="minorHAnsi" w:cstheme="minorHAnsi"/>
          <w:i/>
          <w:sz w:val="22"/>
          <w:szCs w:val="22"/>
          <w:lang w:val="en-CA"/>
        </w:rPr>
      </w:pPr>
      <w:r w:rsidRPr="002B1432">
        <w:rPr>
          <w:rFonts w:asciiTheme="minorHAnsi" w:hAnsiTheme="minorHAnsi" w:cstheme="minorHAnsi"/>
          <w:i/>
          <w:sz w:val="22"/>
          <w:szCs w:val="22"/>
          <w:lang w:val="en-CA"/>
        </w:rPr>
        <w:t xml:space="preserve">THAT </w:t>
      </w:r>
      <w:r w:rsidRPr="002B1432">
        <w:rPr>
          <w:rFonts w:asciiTheme="minorHAnsi" w:hAnsiTheme="minorHAnsi" w:cstheme="minorHAnsi"/>
          <w:i/>
          <w:sz w:val="22"/>
          <w:szCs w:val="22"/>
          <w:lang w:val="en-CA"/>
        </w:rPr>
        <w:tab/>
        <w:t xml:space="preserve">the Municipal Council of Grenville-sur-la-Rouge unreservedly support the Coalition Santé </w:t>
      </w:r>
      <w:proofErr w:type="spellStart"/>
      <w:r w:rsidRPr="002B1432">
        <w:rPr>
          <w:rFonts w:asciiTheme="minorHAnsi" w:hAnsiTheme="minorHAnsi" w:cstheme="minorHAnsi"/>
          <w:i/>
          <w:sz w:val="22"/>
          <w:szCs w:val="22"/>
          <w:lang w:val="en-CA"/>
        </w:rPr>
        <w:t>Laurentides</w:t>
      </w:r>
      <w:proofErr w:type="spellEnd"/>
      <w:r w:rsidRPr="002B1432">
        <w:rPr>
          <w:rFonts w:asciiTheme="minorHAnsi" w:hAnsiTheme="minorHAnsi" w:cstheme="minorHAnsi"/>
          <w:i/>
          <w:sz w:val="22"/>
          <w:szCs w:val="22"/>
          <w:lang w:val="en-CA"/>
        </w:rPr>
        <w:t xml:space="preserve"> by adding its voice to that of the RCM of Argenteuil’s Council of Mayors, the  Council of Prefects and Elected Officials of the Laurentian Region (CPÉRL) and other Laurentian partners in order to demand that the renovation and modernization work for the six Laurentian hospitals be brought back on scheduled or even accelerated, and to demand that the expansion and modernization schedule of the Saint-Jérôme Regional Hospital (HRSJ) be respected;</w:t>
      </w:r>
    </w:p>
    <w:p w:rsidR="00D57E3C" w:rsidRPr="002B1432" w:rsidRDefault="00D57E3C" w:rsidP="00623FF4">
      <w:pPr>
        <w:pStyle w:val="Paragraphedeliste"/>
        <w:widowControl w:val="0"/>
        <w:autoSpaceDE w:val="0"/>
        <w:autoSpaceDN w:val="0"/>
        <w:adjustRightInd w:val="0"/>
        <w:spacing w:line="252" w:lineRule="auto"/>
        <w:ind w:left="2268" w:hanging="283"/>
        <w:jc w:val="both"/>
        <w:rPr>
          <w:rFonts w:asciiTheme="minorHAnsi" w:hAnsiTheme="minorHAnsi" w:cstheme="minorHAnsi"/>
          <w:i/>
          <w:sz w:val="22"/>
          <w:szCs w:val="22"/>
          <w:lang w:val="en-CA"/>
        </w:rPr>
      </w:pPr>
    </w:p>
    <w:p w:rsidR="00D57E3C" w:rsidRPr="002B1432" w:rsidRDefault="00D57E3C" w:rsidP="00623FF4">
      <w:pPr>
        <w:pStyle w:val="Paragraphedeliste"/>
        <w:widowControl w:val="0"/>
        <w:numPr>
          <w:ilvl w:val="0"/>
          <w:numId w:val="41"/>
        </w:numPr>
        <w:autoSpaceDE w:val="0"/>
        <w:autoSpaceDN w:val="0"/>
        <w:adjustRightInd w:val="0"/>
        <w:spacing w:line="252" w:lineRule="auto"/>
        <w:ind w:left="2268" w:hanging="283"/>
        <w:jc w:val="both"/>
        <w:rPr>
          <w:rFonts w:asciiTheme="minorHAnsi" w:hAnsiTheme="minorHAnsi" w:cstheme="minorHAnsi"/>
          <w:i/>
          <w:sz w:val="22"/>
          <w:szCs w:val="22"/>
          <w:lang w:val="en-CA"/>
        </w:rPr>
      </w:pPr>
      <w:r w:rsidRPr="002B1432">
        <w:rPr>
          <w:rFonts w:asciiTheme="minorHAnsi" w:hAnsiTheme="minorHAnsi" w:cstheme="minorHAnsi"/>
          <w:i/>
          <w:sz w:val="22"/>
          <w:szCs w:val="22"/>
          <w:lang w:val="en-CA"/>
        </w:rPr>
        <w:t xml:space="preserve">THAT </w:t>
      </w:r>
      <w:r w:rsidRPr="002B1432">
        <w:rPr>
          <w:rFonts w:asciiTheme="minorHAnsi" w:hAnsiTheme="minorHAnsi" w:cstheme="minorHAnsi"/>
          <w:i/>
          <w:sz w:val="22"/>
          <w:szCs w:val="22"/>
          <w:lang w:val="en-CA"/>
        </w:rPr>
        <w:tab/>
        <w:t xml:space="preserve">the Municipal Council of Grenville-sur-la-Rouge demand that the Government of Quebec end its underfunding of health care and social services and establishes equitable interregional funding practices in order to build an accessible and efficient healthcare network for the entire population. </w:t>
      </w:r>
    </w:p>
    <w:p w:rsidR="00392132" w:rsidRPr="00B40ABD" w:rsidRDefault="00392132"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81330D" w:rsidRDefault="00392132" w:rsidP="00623FF4">
      <w:pPr>
        <w:spacing w:after="0" w:line="252" w:lineRule="auto"/>
        <w:jc w:val="right"/>
        <w:rPr>
          <w:rFonts w:cstheme="minorHAnsi"/>
          <w:i/>
          <w:lang w:val="en-CA"/>
        </w:rPr>
      </w:pPr>
      <w:r w:rsidRPr="0081330D">
        <w:rPr>
          <w:rFonts w:cstheme="minorHAnsi"/>
          <w:i/>
          <w:lang w:val="en-CA"/>
        </w:rPr>
        <w:t>Carried unanimously</w:t>
      </w:r>
    </w:p>
    <w:p w:rsidR="00392132" w:rsidRPr="0081330D" w:rsidRDefault="00392132" w:rsidP="00623FF4">
      <w:pPr>
        <w:spacing w:after="0" w:line="252" w:lineRule="auto"/>
        <w:jc w:val="right"/>
        <w:rPr>
          <w:rFonts w:cstheme="minorHAnsi"/>
          <w:i/>
          <w:lang w:val="en-CA"/>
        </w:rPr>
      </w:pPr>
    </w:p>
    <w:p w:rsidR="00D57E3C" w:rsidRDefault="00D57E3C" w:rsidP="00623FF4">
      <w:pPr>
        <w:spacing w:after="0" w:line="252" w:lineRule="auto"/>
        <w:jc w:val="both"/>
        <w:rPr>
          <w:b/>
          <w:u w:val="single"/>
        </w:rPr>
      </w:pPr>
      <w:r>
        <w:rPr>
          <w:b/>
          <w:u w:val="single"/>
        </w:rPr>
        <w:t>2021-04-128</w:t>
      </w:r>
      <w:r>
        <w:rPr>
          <w:b/>
          <w:u w:val="single"/>
        </w:rPr>
        <w:tab/>
      </w:r>
      <w:r w:rsidRPr="002F7BEC">
        <w:rPr>
          <w:b/>
          <w:u w:val="single"/>
        </w:rPr>
        <w:t>Semaine Nationale de la Santé mentale, du 3 au 9 mai 2021</w:t>
      </w:r>
    </w:p>
    <w:p w:rsidR="00D57E3C" w:rsidRPr="003A7758" w:rsidRDefault="00D57E3C" w:rsidP="00623FF4">
      <w:pPr>
        <w:spacing w:after="0" w:line="252" w:lineRule="auto"/>
        <w:jc w:val="both"/>
        <w:rPr>
          <w:b/>
          <w:u w:val="single"/>
        </w:rPr>
      </w:pPr>
    </w:p>
    <w:p w:rsidR="00D57E3C" w:rsidRPr="002F7BEC" w:rsidRDefault="00D57E3C" w:rsidP="00623FF4">
      <w:pPr>
        <w:spacing w:line="252" w:lineRule="auto"/>
        <w:jc w:val="both"/>
        <w:rPr>
          <w:rFonts w:cstheme="minorHAnsi"/>
          <w:b/>
          <w:i/>
          <w:sz w:val="24"/>
          <w:lang w:val="en-CA"/>
        </w:rPr>
      </w:pPr>
      <w:r w:rsidRPr="002F7BEC">
        <w:rPr>
          <w:b/>
          <w:i/>
          <w:u w:val="single"/>
          <w:lang w:val="en-CA"/>
        </w:rPr>
        <w:t>2021-04-</w:t>
      </w:r>
      <w:r>
        <w:rPr>
          <w:b/>
          <w:i/>
          <w:u w:val="single"/>
          <w:lang w:val="en-CA"/>
        </w:rPr>
        <w:t>128</w:t>
      </w:r>
      <w:r w:rsidRPr="002F7BEC">
        <w:rPr>
          <w:b/>
          <w:i/>
          <w:u w:val="single"/>
          <w:lang w:val="en-CA"/>
        </w:rPr>
        <w:tab/>
        <w:t>National Mental Health Week, May 3-9, 2021</w:t>
      </w:r>
    </w:p>
    <w:p w:rsidR="00D57E3C" w:rsidRPr="00DC73C2" w:rsidRDefault="00D57E3C" w:rsidP="00623FF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r>
      <w:r w:rsidRPr="00EA7F2C">
        <w:rPr>
          <w:rFonts w:cstheme="minorHAnsi"/>
        </w:rPr>
        <w:t>la Semaine nationale de la santé mental</w:t>
      </w:r>
      <w:r>
        <w:rPr>
          <w:rFonts w:cstheme="minorHAnsi"/>
        </w:rPr>
        <w:t>e se déroule du 3 au 9 mai 2021</w:t>
      </w:r>
      <w:r w:rsidRPr="00EA7F2C">
        <w:rPr>
          <w:rFonts w:cstheme="minorHAnsi"/>
        </w:rPr>
        <w:t>;</w:t>
      </w:r>
    </w:p>
    <w:p w:rsidR="00D57E3C" w:rsidRPr="00DC73C2" w:rsidRDefault="00D57E3C" w:rsidP="00623FF4">
      <w:pPr>
        <w:pStyle w:val="Sansinterligne"/>
        <w:spacing w:line="252" w:lineRule="auto"/>
        <w:ind w:left="2268" w:hanging="2268"/>
        <w:jc w:val="both"/>
        <w:rPr>
          <w:rFonts w:cstheme="minorHAnsi"/>
        </w:rPr>
      </w:pPr>
    </w:p>
    <w:p w:rsidR="00D57E3C" w:rsidRPr="00DC73C2" w:rsidRDefault="00D57E3C" w:rsidP="00623FF4">
      <w:pPr>
        <w:pStyle w:val="Sansinterligne"/>
        <w:spacing w:line="252" w:lineRule="auto"/>
        <w:ind w:left="2268" w:hanging="2268"/>
        <w:jc w:val="both"/>
        <w:rPr>
          <w:rFonts w:cstheme="minorHAnsi"/>
          <w:i/>
          <w:lang w:val="en-CA"/>
        </w:rPr>
      </w:pPr>
      <w:r>
        <w:rPr>
          <w:rFonts w:cstheme="minorHAnsi"/>
          <w:i/>
          <w:lang w:val="en-CA"/>
        </w:rPr>
        <w:t>WHEREAS</w:t>
      </w:r>
      <w:r>
        <w:rPr>
          <w:rFonts w:cstheme="minorHAnsi"/>
          <w:i/>
          <w:lang w:val="en-CA"/>
        </w:rPr>
        <w:tab/>
      </w:r>
      <w:r w:rsidRPr="0004143F">
        <w:rPr>
          <w:rFonts w:cstheme="minorHAnsi"/>
          <w:i/>
          <w:lang w:val="en-CA"/>
        </w:rPr>
        <w:t>National Mental Health Week takes place from May 3 to 9, 2021;</w:t>
      </w:r>
    </w:p>
    <w:p w:rsidR="00D57E3C" w:rsidRPr="00DC73C2" w:rsidRDefault="00D57E3C" w:rsidP="00623FF4">
      <w:pPr>
        <w:pStyle w:val="Sansinterligne"/>
        <w:spacing w:line="252" w:lineRule="auto"/>
        <w:ind w:left="2268" w:hanging="2268"/>
        <w:jc w:val="both"/>
        <w:rPr>
          <w:rFonts w:cstheme="minorHAnsi"/>
          <w:lang w:val="en-CA"/>
        </w:rPr>
      </w:pPr>
    </w:p>
    <w:p w:rsidR="00D57E3C" w:rsidRPr="00DC73C2" w:rsidRDefault="00D57E3C" w:rsidP="00623FF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r>
      <w:r w:rsidRPr="00EA1250">
        <w:rPr>
          <w:rFonts w:cstheme="minorHAnsi"/>
        </w:rPr>
        <w:t xml:space="preserve">l’Association canadienne pour la santé mentale- Division du Québec, membre du réseau qui initie l’événement depuis 70 ans, invite cette année à parler des </w:t>
      </w:r>
      <w:r>
        <w:rPr>
          <w:rFonts w:cstheme="minorHAnsi"/>
        </w:rPr>
        <w:t>émotions que nous vivons tous;</w:t>
      </w:r>
    </w:p>
    <w:p w:rsidR="00D57E3C" w:rsidRPr="00DC73C2" w:rsidRDefault="00D57E3C" w:rsidP="00623FF4">
      <w:pPr>
        <w:pStyle w:val="Sansinterligne"/>
        <w:spacing w:line="252" w:lineRule="auto"/>
        <w:ind w:left="2268" w:hanging="2268"/>
        <w:jc w:val="both"/>
        <w:rPr>
          <w:rFonts w:cstheme="minorHAnsi"/>
        </w:rPr>
      </w:pPr>
    </w:p>
    <w:p w:rsidR="00D57E3C" w:rsidRPr="00740D4D" w:rsidRDefault="00D57E3C" w:rsidP="00623FF4">
      <w:pPr>
        <w:pStyle w:val="Sansinterligne"/>
        <w:spacing w:line="252" w:lineRule="auto"/>
        <w:ind w:left="2268" w:hanging="2268"/>
        <w:jc w:val="both"/>
        <w:rPr>
          <w:rFonts w:cstheme="minorHAnsi"/>
          <w:i/>
          <w:lang w:val="en-CA"/>
        </w:rPr>
      </w:pPr>
      <w:r w:rsidRPr="00740D4D">
        <w:rPr>
          <w:rFonts w:cstheme="minorHAnsi"/>
          <w:i/>
          <w:lang w:val="en-CA"/>
        </w:rPr>
        <w:t>WHEREAS</w:t>
      </w:r>
      <w:r w:rsidRPr="00740D4D">
        <w:rPr>
          <w:rFonts w:cstheme="minorHAnsi"/>
          <w:i/>
          <w:lang w:val="en-CA"/>
        </w:rPr>
        <w:tab/>
        <w:t>the Canadian Mental Health Association - Quebec Division, a member of the network that has initiated the event for 70 years, invites this year to talk about the emotions we all experience;</w:t>
      </w:r>
    </w:p>
    <w:p w:rsidR="00D57E3C" w:rsidRPr="00DC73C2" w:rsidRDefault="00D57E3C" w:rsidP="00623FF4">
      <w:pPr>
        <w:pStyle w:val="Sansinterligne"/>
        <w:spacing w:line="252" w:lineRule="auto"/>
        <w:ind w:left="2268" w:hanging="2268"/>
        <w:jc w:val="both"/>
        <w:rPr>
          <w:rFonts w:cstheme="minorHAnsi"/>
        </w:rPr>
      </w:pPr>
      <w:bookmarkStart w:id="0" w:name="_GoBack"/>
      <w:bookmarkEnd w:id="0"/>
      <w:r w:rsidRPr="00DC73C2">
        <w:rPr>
          <w:rFonts w:cstheme="minorHAnsi"/>
        </w:rPr>
        <w:lastRenderedPageBreak/>
        <w:t>CONSIDÉRANT QUE</w:t>
      </w:r>
      <w:r w:rsidRPr="00DC73C2">
        <w:rPr>
          <w:rFonts w:cstheme="minorHAnsi"/>
        </w:rPr>
        <w:tab/>
      </w:r>
      <w:r w:rsidRPr="00EF4B47">
        <w:rPr>
          <w:rFonts w:cstheme="minorHAnsi"/>
        </w:rPr>
        <w:t>nous avons tous une santé mentale dont il faut prendre soin et que celle-ci a été mise à l’épreuve à bien des égards avec la pandémie</w:t>
      </w:r>
      <w:r w:rsidRPr="00EA7F2C">
        <w:rPr>
          <w:rFonts w:cstheme="minorHAnsi"/>
        </w:rPr>
        <w:t>;</w:t>
      </w:r>
    </w:p>
    <w:p w:rsidR="00D57E3C" w:rsidRDefault="00D57E3C" w:rsidP="00623FF4">
      <w:pPr>
        <w:pStyle w:val="Sansinterligne"/>
        <w:spacing w:line="252" w:lineRule="auto"/>
        <w:ind w:left="2268" w:hanging="2268"/>
        <w:jc w:val="both"/>
        <w:rPr>
          <w:rFonts w:cstheme="minorHAnsi"/>
        </w:rPr>
      </w:pPr>
    </w:p>
    <w:p w:rsidR="00D57E3C" w:rsidRDefault="00D57E3C" w:rsidP="00623FF4">
      <w:pPr>
        <w:pStyle w:val="Sansinterligne"/>
        <w:spacing w:line="252" w:lineRule="auto"/>
        <w:ind w:left="2268" w:hanging="2268"/>
        <w:jc w:val="both"/>
        <w:rPr>
          <w:rFonts w:cstheme="minorHAnsi"/>
          <w:i/>
          <w:lang w:val="en-CA"/>
        </w:rPr>
      </w:pPr>
      <w:r w:rsidRPr="00740D4D">
        <w:rPr>
          <w:rFonts w:cstheme="minorHAnsi"/>
          <w:i/>
          <w:lang w:val="en-CA"/>
        </w:rPr>
        <w:t>WHEREAS</w:t>
      </w:r>
      <w:r w:rsidRPr="00740D4D">
        <w:rPr>
          <w:rFonts w:cstheme="minorHAnsi"/>
          <w:i/>
          <w:lang w:val="en-CA"/>
        </w:rPr>
        <w:tab/>
      </w:r>
      <w:r w:rsidRPr="00511857">
        <w:rPr>
          <w:rFonts w:cstheme="minorHAnsi"/>
          <w:i/>
          <w:lang w:val="en-CA"/>
        </w:rPr>
        <w:t>we all have mental health that needs to be taken care of and this has been tested in many ways with the pandemic;</w:t>
      </w:r>
    </w:p>
    <w:p w:rsidR="00D57E3C" w:rsidRPr="00511857" w:rsidRDefault="00D57E3C" w:rsidP="00623FF4">
      <w:pPr>
        <w:pStyle w:val="Sansinterligne"/>
        <w:spacing w:line="252" w:lineRule="auto"/>
        <w:ind w:left="2268" w:hanging="2268"/>
        <w:jc w:val="both"/>
        <w:rPr>
          <w:rFonts w:cstheme="minorHAnsi"/>
          <w:lang w:val="en-CA"/>
        </w:rPr>
      </w:pPr>
    </w:p>
    <w:p w:rsidR="00D57E3C" w:rsidRPr="00DC73C2" w:rsidRDefault="00D57E3C" w:rsidP="00623FF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r>
      <w:r w:rsidRPr="00EF4B47">
        <w:rPr>
          <w:rFonts w:cstheme="minorHAnsi"/>
        </w:rPr>
        <w:t>les campagnes de promotion de la santé mentale visent à améliorer la santé mentale de la population du Québec</w:t>
      </w:r>
      <w:r w:rsidRPr="00EA7F2C">
        <w:rPr>
          <w:rFonts w:cstheme="minorHAnsi"/>
        </w:rPr>
        <w:t>;</w:t>
      </w:r>
    </w:p>
    <w:p w:rsidR="00D57E3C" w:rsidRDefault="00D57E3C" w:rsidP="00623FF4">
      <w:pPr>
        <w:pStyle w:val="Sansinterligne"/>
        <w:spacing w:line="252" w:lineRule="auto"/>
        <w:ind w:left="2268" w:hanging="2268"/>
        <w:jc w:val="both"/>
        <w:rPr>
          <w:rFonts w:cstheme="minorHAnsi"/>
        </w:rPr>
      </w:pPr>
    </w:p>
    <w:p w:rsidR="00D57E3C" w:rsidRPr="00511857" w:rsidRDefault="00D57E3C" w:rsidP="00623FF4">
      <w:pPr>
        <w:pStyle w:val="Sansinterligne"/>
        <w:spacing w:line="252" w:lineRule="auto"/>
        <w:ind w:left="2268" w:hanging="2268"/>
        <w:jc w:val="both"/>
        <w:rPr>
          <w:rFonts w:cstheme="minorHAnsi"/>
          <w:lang w:val="en-CA"/>
        </w:rPr>
      </w:pPr>
      <w:r w:rsidRPr="00740D4D">
        <w:rPr>
          <w:rFonts w:cstheme="minorHAnsi"/>
          <w:i/>
          <w:lang w:val="en-CA"/>
        </w:rPr>
        <w:t>WHEREAS</w:t>
      </w:r>
      <w:r w:rsidRPr="00740D4D">
        <w:rPr>
          <w:rFonts w:cstheme="minorHAnsi"/>
          <w:i/>
          <w:lang w:val="en-CA"/>
        </w:rPr>
        <w:tab/>
      </w:r>
      <w:r w:rsidRPr="00511857">
        <w:rPr>
          <w:rFonts w:cstheme="minorHAnsi"/>
          <w:i/>
          <w:lang w:val="en-CA"/>
        </w:rPr>
        <w:t>the mental health promotion campaigns aim to improve the mental health of the population of Quebec;</w:t>
      </w:r>
    </w:p>
    <w:p w:rsidR="00D57E3C" w:rsidRPr="00511857" w:rsidRDefault="00D57E3C" w:rsidP="00623FF4">
      <w:pPr>
        <w:pStyle w:val="Sansinterligne"/>
        <w:spacing w:line="252" w:lineRule="auto"/>
        <w:ind w:left="2268" w:hanging="2268"/>
        <w:jc w:val="both"/>
        <w:rPr>
          <w:rFonts w:cstheme="minorHAnsi"/>
          <w:lang w:val="en-CA"/>
        </w:rPr>
      </w:pPr>
    </w:p>
    <w:p w:rsidR="00D57E3C" w:rsidRPr="00DC73C2" w:rsidRDefault="00D57E3C" w:rsidP="00623FF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r>
      <w:r w:rsidRPr="000606E3">
        <w:rPr>
          <w:rFonts w:cstheme="minorHAnsi"/>
        </w:rPr>
        <w:t>les municipalités contribuent au bien-être de la population en mettant en place des environnements favorables à la vie de quartier</w:t>
      </w:r>
      <w:r w:rsidRPr="00EA7F2C">
        <w:rPr>
          <w:rFonts w:cstheme="minorHAnsi"/>
        </w:rPr>
        <w:t>;</w:t>
      </w:r>
    </w:p>
    <w:p w:rsidR="00D57E3C" w:rsidRDefault="00D57E3C" w:rsidP="00623FF4">
      <w:pPr>
        <w:pStyle w:val="Sansinterligne"/>
        <w:spacing w:line="252" w:lineRule="auto"/>
        <w:ind w:left="2268" w:hanging="2268"/>
        <w:jc w:val="both"/>
        <w:rPr>
          <w:rFonts w:cstheme="minorHAnsi"/>
        </w:rPr>
      </w:pPr>
    </w:p>
    <w:p w:rsidR="00D57E3C" w:rsidRPr="00D67157" w:rsidRDefault="00D57E3C" w:rsidP="00623FF4">
      <w:pPr>
        <w:pStyle w:val="Sansinterligne"/>
        <w:spacing w:line="252" w:lineRule="auto"/>
        <w:ind w:left="2268" w:hanging="2268"/>
        <w:jc w:val="both"/>
        <w:rPr>
          <w:rFonts w:cstheme="minorHAnsi"/>
          <w:i/>
          <w:lang w:val="en-CA"/>
        </w:rPr>
      </w:pPr>
      <w:r w:rsidRPr="00D67157">
        <w:rPr>
          <w:rFonts w:cstheme="minorHAnsi"/>
          <w:i/>
          <w:lang w:val="en-CA"/>
        </w:rPr>
        <w:t>WHEREAS</w:t>
      </w:r>
      <w:r w:rsidRPr="00D67157">
        <w:rPr>
          <w:rFonts w:cstheme="minorHAnsi"/>
          <w:i/>
          <w:lang w:val="en-CA"/>
        </w:rPr>
        <w:tab/>
        <w:t>municipalities contribute to the well-being of the population by setting up environments favorable to neighborhood life;</w:t>
      </w:r>
    </w:p>
    <w:p w:rsidR="00D57E3C" w:rsidRPr="00D67157" w:rsidRDefault="00D57E3C" w:rsidP="00623FF4">
      <w:pPr>
        <w:pStyle w:val="Sansinterligne"/>
        <w:spacing w:line="252" w:lineRule="auto"/>
        <w:ind w:left="2268" w:hanging="2268"/>
        <w:jc w:val="both"/>
        <w:rPr>
          <w:rFonts w:cstheme="minorHAnsi"/>
          <w:lang w:val="en-CA"/>
        </w:rPr>
      </w:pPr>
    </w:p>
    <w:p w:rsidR="00D57E3C" w:rsidRPr="00DC73C2" w:rsidRDefault="00D57E3C" w:rsidP="00623FF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r>
      <w:r w:rsidRPr="000606E3">
        <w:rPr>
          <w:rFonts w:cstheme="minorHAnsi"/>
        </w:rPr>
        <w:t>la santé mentale est une responsabilité collective et que cette dernière doit être partagée par tous les acteurs de la société</w:t>
      </w:r>
      <w:r w:rsidRPr="00EA7F2C">
        <w:rPr>
          <w:rFonts w:cstheme="minorHAnsi"/>
        </w:rPr>
        <w:t>;</w:t>
      </w:r>
    </w:p>
    <w:p w:rsidR="00D57E3C" w:rsidRDefault="00D57E3C" w:rsidP="00623FF4">
      <w:pPr>
        <w:pStyle w:val="Sansinterligne"/>
        <w:spacing w:line="252" w:lineRule="auto"/>
        <w:ind w:left="2268" w:hanging="2268"/>
        <w:jc w:val="both"/>
        <w:rPr>
          <w:rFonts w:cstheme="minorHAnsi"/>
        </w:rPr>
      </w:pPr>
    </w:p>
    <w:p w:rsidR="00D57E3C" w:rsidRPr="00D0726E" w:rsidRDefault="00D57E3C" w:rsidP="00623FF4">
      <w:pPr>
        <w:pStyle w:val="Sansinterligne"/>
        <w:spacing w:line="252" w:lineRule="auto"/>
        <w:ind w:left="2268" w:hanging="2268"/>
        <w:jc w:val="both"/>
        <w:rPr>
          <w:rFonts w:cstheme="minorHAnsi"/>
          <w:lang w:val="en-CA"/>
        </w:rPr>
      </w:pPr>
      <w:r w:rsidRPr="00740D4D">
        <w:rPr>
          <w:rFonts w:cstheme="minorHAnsi"/>
          <w:i/>
          <w:lang w:val="en-CA"/>
        </w:rPr>
        <w:t>WHEREAS</w:t>
      </w:r>
      <w:r w:rsidRPr="00740D4D">
        <w:rPr>
          <w:rFonts w:cstheme="minorHAnsi"/>
          <w:i/>
          <w:lang w:val="en-CA"/>
        </w:rPr>
        <w:tab/>
      </w:r>
      <w:r w:rsidRPr="00D0726E">
        <w:rPr>
          <w:rFonts w:cstheme="minorHAnsi"/>
          <w:i/>
          <w:lang w:val="en-CA"/>
        </w:rPr>
        <w:t>mental health is a collective responsibility and that the latter must be shared by all actors in society;</w:t>
      </w:r>
    </w:p>
    <w:p w:rsidR="00D57E3C" w:rsidRPr="00D0726E" w:rsidRDefault="00D57E3C" w:rsidP="00623FF4">
      <w:pPr>
        <w:pStyle w:val="Sansinterligne"/>
        <w:spacing w:line="252" w:lineRule="auto"/>
        <w:ind w:left="2268" w:hanging="2268"/>
        <w:jc w:val="both"/>
        <w:rPr>
          <w:rFonts w:cstheme="minorHAnsi"/>
          <w:lang w:val="en-CA"/>
        </w:rPr>
      </w:pPr>
    </w:p>
    <w:p w:rsidR="00D57E3C" w:rsidRPr="00DC73C2" w:rsidRDefault="00D57E3C" w:rsidP="00623FF4">
      <w:pPr>
        <w:pStyle w:val="Sansinterligne"/>
        <w:spacing w:line="252" w:lineRule="auto"/>
        <w:ind w:left="2268" w:hanging="2268"/>
        <w:jc w:val="both"/>
        <w:rPr>
          <w:rFonts w:cstheme="minorHAnsi"/>
        </w:rPr>
      </w:pPr>
      <w:r>
        <w:rPr>
          <w:rFonts w:cstheme="minorHAnsi"/>
        </w:rPr>
        <w:t>CONSIDÉRANT QU’</w:t>
      </w:r>
      <w:r w:rsidRPr="00DC73C2">
        <w:rPr>
          <w:rFonts w:cstheme="minorHAnsi"/>
        </w:rPr>
        <w:tab/>
      </w:r>
      <w:r w:rsidRPr="00C40B79">
        <w:rPr>
          <w:rFonts w:cstheme="minorHAnsi"/>
        </w:rPr>
        <w:t>il est d’intérêt général que toutes les municipalités du Québec soutiennent la Semaine nationale de la santé mentale</w:t>
      </w:r>
      <w:r w:rsidRPr="00EA7F2C">
        <w:rPr>
          <w:rFonts w:cstheme="minorHAnsi"/>
        </w:rPr>
        <w:t>;</w:t>
      </w:r>
    </w:p>
    <w:p w:rsidR="00D57E3C" w:rsidRDefault="00D57E3C" w:rsidP="00623FF4">
      <w:pPr>
        <w:pStyle w:val="Sansinterligne"/>
        <w:spacing w:line="252" w:lineRule="auto"/>
        <w:ind w:left="2268" w:hanging="2268"/>
        <w:jc w:val="both"/>
        <w:rPr>
          <w:rFonts w:cstheme="minorHAnsi"/>
        </w:rPr>
      </w:pPr>
    </w:p>
    <w:p w:rsidR="00D57E3C" w:rsidRPr="00E343AD" w:rsidRDefault="00D57E3C" w:rsidP="00623FF4">
      <w:pPr>
        <w:pStyle w:val="Sansinterligne"/>
        <w:spacing w:line="252" w:lineRule="auto"/>
        <w:ind w:left="2268" w:hanging="2268"/>
        <w:jc w:val="both"/>
        <w:rPr>
          <w:rFonts w:cstheme="minorHAnsi"/>
          <w:lang w:val="en-CA"/>
        </w:rPr>
      </w:pPr>
      <w:r w:rsidRPr="00740D4D">
        <w:rPr>
          <w:rFonts w:cstheme="minorHAnsi"/>
          <w:i/>
          <w:lang w:val="en-CA"/>
        </w:rPr>
        <w:t>WHEREAS</w:t>
      </w:r>
      <w:r w:rsidRPr="00740D4D">
        <w:rPr>
          <w:rFonts w:cstheme="minorHAnsi"/>
          <w:i/>
          <w:lang w:val="en-CA"/>
        </w:rPr>
        <w:tab/>
      </w:r>
      <w:r w:rsidRPr="00E343AD">
        <w:rPr>
          <w:rFonts w:cstheme="minorHAnsi"/>
          <w:i/>
          <w:lang w:val="en-CA"/>
        </w:rPr>
        <w:t>it is in the general interest that all municipalities in Quebec support National Mental Health Week;</w:t>
      </w:r>
    </w:p>
    <w:p w:rsidR="00D57E3C" w:rsidRPr="00E343AD" w:rsidRDefault="00D57E3C" w:rsidP="00623FF4">
      <w:pPr>
        <w:pStyle w:val="Sansinterligne"/>
        <w:spacing w:line="252" w:lineRule="auto"/>
        <w:ind w:left="2268" w:hanging="2268"/>
        <w:jc w:val="both"/>
        <w:rPr>
          <w:rFonts w:cstheme="minorHAnsi"/>
          <w:lang w:val="en-CA"/>
        </w:rPr>
      </w:pPr>
    </w:p>
    <w:p w:rsidR="00D57E3C" w:rsidRPr="001D260B" w:rsidRDefault="00D57E3C" w:rsidP="00623FF4">
      <w:pPr>
        <w:pStyle w:val="Sansinterligne"/>
        <w:spacing w:line="252" w:lineRule="auto"/>
        <w:ind w:left="2268" w:hanging="2268"/>
        <w:jc w:val="both"/>
        <w:rPr>
          <w:rFonts w:cstheme="minorHAnsi"/>
        </w:rPr>
      </w:pPr>
      <w:r>
        <w:rPr>
          <w:rFonts w:cstheme="minorHAnsi"/>
        </w:rPr>
        <w:t>EN CONSÉQUENCE</w:t>
      </w:r>
      <w:r>
        <w:rPr>
          <w:rFonts w:cstheme="minorHAnsi"/>
        </w:rPr>
        <w:tab/>
      </w:r>
      <w:r w:rsidRPr="00DC73C2">
        <w:rPr>
          <w:rFonts w:cstheme="minorHAnsi"/>
        </w:rPr>
        <w:t xml:space="preserve">il est proposé par </w:t>
      </w:r>
      <w:r>
        <w:rPr>
          <w:rFonts w:cstheme="minorHAnsi"/>
        </w:rPr>
        <w:t>la conseillère Manon Jutras</w:t>
      </w:r>
      <w:r w:rsidRPr="00DC73C2">
        <w:rPr>
          <w:rFonts w:cstheme="minorHAnsi"/>
        </w:rPr>
        <w:t xml:space="preserve"> et résolu que </w:t>
      </w:r>
      <w:r>
        <w:rPr>
          <w:rFonts w:cstheme="minorHAnsi"/>
        </w:rPr>
        <w:t xml:space="preserve">la municipalité de Grenville-sur-la-Rouge </w:t>
      </w:r>
      <w:r w:rsidRPr="001D260B">
        <w:rPr>
          <w:rFonts w:cstheme="minorHAnsi"/>
        </w:rPr>
        <w:t>proclame la semaine du 3 au 9 mai 2021 Semaine de la santé mentale et invite tous les citoyens, les entreprises et les institutions à #</w:t>
      </w:r>
      <w:proofErr w:type="spellStart"/>
      <w:r w:rsidRPr="001D260B">
        <w:rPr>
          <w:rFonts w:cstheme="minorHAnsi"/>
        </w:rPr>
        <w:t>Parlerpourvrai</w:t>
      </w:r>
      <w:proofErr w:type="spellEnd"/>
      <w:r w:rsidRPr="001D260B">
        <w:rPr>
          <w:rFonts w:cstheme="minorHAnsi"/>
        </w:rPr>
        <w:t xml:space="preserve"> et à partager la trousse d’outils de la campagne. Ensemble, contribuons à transformer notre municipalité en un environnement favorable à la santé mentale des citoyens</w:t>
      </w:r>
      <w:r>
        <w:rPr>
          <w:rFonts w:cstheme="minorHAnsi"/>
        </w:rPr>
        <w:t>.</w:t>
      </w:r>
    </w:p>
    <w:p w:rsidR="00D57E3C" w:rsidRPr="001D260B" w:rsidRDefault="00D57E3C" w:rsidP="00623FF4">
      <w:pPr>
        <w:pStyle w:val="Sansinterligne"/>
        <w:spacing w:line="252" w:lineRule="auto"/>
        <w:ind w:left="2268" w:hanging="2268"/>
        <w:jc w:val="both"/>
        <w:rPr>
          <w:rFonts w:cstheme="minorHAnsi"/>
        </w:rPr>
      </w:pPr>
    </w:p>
    <w:p w:rsidR="00D57E3C" w:rsidRPr="00DC73C2" w:rsidRDefault="00D57E3C" w:rsidP="00623FF4">
      <w:pPr>
        <w:pStyle w:val="Sansinterligne"/>
        <w:spacing w:line="252" w:lineRule="auto"/>
        <w:ind w:left="2268" w:hanging="2268"/>
        <w:jc w:val="both"/>
        <w:rPr>
          <w:rFonts w:cstheme="minorHAnsi"/>
          <w:i/>
          <w:lang w:val="en-CA"/>
        </w:rPr>
      </w:pPr>
      <w:r>
        <w:rPr>
          <w:rFonts w:cstheme="minorHAnsi"/>
          <w:i/>
          <w:lang w:val="en-CA"/>
        </w:rPr>
        <w:t>THEREFORE</w:t>
      </w:r>
      <w:r>
        <w:rPr>
          <w:rFonts w:cstheme="minorHAnsi"/>
          <w:i/>
          <w:lang w:val="en-CA"/>
        </w:rPr>
        <w:tab/>
      </w:r>
      <w:r w:rsidRPr="00DC73C2">
        <w:rPr>
          <w:rFonts w:cstheme="minorHAnsi"/>
          <w:i/>
          <w:lang w:val="en-CA"/>
        </w:rPr>
        <w:t xml:space="preserve">it is proposed by Councillor </w:t>
      </w:r>
      <w:r>
        <w:rPr>
          <w:rFonts w:cstheme="minorHAnsi"/>
          <w:i/>
          <w:lang w:val="en-CA"/>
        </w:rPr>
        <w:t>Manon Jutras</w:t>
      </w:r>
      <w:r w:rsidRPr="00DC73C2">
        <w:rPr>
          <w:rFonts w:cstheme="minorHAnsi"/>
          <w:i/>
          <w:lang w:val="en-CA"/>
        </w:rPr>
        <w:t xml:space="preserve"> </w:t>
      </w:r>
      <w:r>
        <w:rPr>
          <w:rFonts w:cstheme="minorHAnsi"/>
          <w:i/>
          <w:lang w:val="en-CA"/>
        </w:rPr>
        <w:t xml:space="preserve">and resolved that the municipality of Grenville-sur-la-Rouge </w:t>
      </w:r>
      <w:r w:rsidRPr="00E343AD">
        <w:rPr>
          <w:rFonts w:cstheme="minorHAnsi"/>
          <w:i/>
          <w:lang w:val="en-CA"/>
        </w:rPr>
        <w:t>proclaim the week of May 3 to 9, 2021 Mental Health Week and invite all citizens, businesses and institutions to #</w:t>
      </w:r>
      <w:proofErr w:type="spellStart"/>
      <w:r w:rsidRPr="00E343AD">
        <w:rPr>
          <w:rFonts w:cstheme="minorHAnsi"/>
          <w:i/>
          <w:lang w:val="en-CA"/>
        </w:rPr>
        <w:t>GetReal</w:t>
      </w:r>
      <w:proofErr w:type="spellEnd"/>
      <w:r>
        <w:rPr>
          <w:rFonts w:cstheme="minorHAnsi"/>
          <w:i/>
          <w:lang w:val="en-CA"/>
        </w:rPr>
        <w:t xml:space="preserve"> </w:t>
      </w:r>
      <w:r w:rsidRPr="00E343AD">
        <w:rPr>
          <w:rFonts w:cstheme="minorHAnsi"/>
          <w:i/>
          <w:lang w:val="en-CA"/>
        </w:rPr>
        <w:t>and share the campaign toolkit. Together, let's help transform our municipality into an environment conducive to the mental health of citizens.</w:t>
      </w:r>
    </w:p>
    <w:p w:rsidR="00392132" w:rsidRPr="0081330D" w:rsidRDefault="00392132" w:rsidP="00623FF4">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392132" w:rsidRPr="0081330D" w:rsidRDefault="00392132" w:rsidP="00623FF4">
      <w:pPr>
        <w:spacing w:after="0" w:line="252" w:lineRule="auto"/>
        <w:jc w:val="right"/>
        <w:rPr>
          <w:rFonts w:cstheme="minorHAnsi"/>
          <w:i/>
          <w:lang w:val="en-CA"/>
        </w:rPr>
      </w:pPr>
      <w:r w:rsidRPr="0081330D">
        <w:rPr>
          <w:rFonts w:cstheme="minorHAnsi"/>
          <w:i/>
          <w:lang w:val="en-CA"/>
        </w:rPr>
        <w:t>Carried unanimously</w:t>
      </w:r>
    </w:p>
    <w:p w:rsidR="00392132" w:rsidRPr="0081330D" w:rsidRDefault="00392132" w:rsidP="00623FF4">
      <w:pPr>
        <w:spacing w:after="0" w:line="252" w:lineRule="auto"/>
        <w:jc w:val="right"/>
        <w:rPr>
          <w:rFonts w:cstheme="minorHAnsi"/>
          <w:i/>
          <w:lang w:val="en-CA"/>
        </w:rPr>
      </w:pPr>
    </w:p>
    <w:p w:rsidR="00392132" w:rsidRPr="0081330D" w:rsidRDefault="00392132"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rsidR="00B76785" w:rsidRPr="00B40ABD" w:rsidRDefault="00B76785" w:rsidP="00623FF4">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623FF4">
      <w:pPr>
        <w:spacing w:after="0" w:line="252" w:lineRule="auto"/>
        <w:jc w:val="both"/>
        <w:outlineLvl w:val="0"/>
        <w:rPr>
          <w:rFonts w:cstheme="minorHAnsi"/>
        </w:rPr>
      </w:pPr>
    </w:p>
    <w:p w:rsidR="0014563B" w:rsidRDefault="0014563B" w:rsidP="00623FF4">
      <w:pPr>
        <w:spacing w:after="0" w:line="252" w:lineRule="auto"/>
        <w:jc w:val="both"/>
        <w:rPr>
          <w:b/>
          <w:u w:val="single"/>
        </w:rPr>
      </w:pPr>
      <w:r>
        <w:rPr>
          <w:b/>
          <w:u w:val="single"/>
        </w:rPr>
        <w:t xml:space="preserve">2021-04-129 </w:t>
      </w:r>
      <w:r>
        <w:rPr>
          <w:b/>
          <w:u w:val="single"/>
        </w:rPr>
        <w:tab/>
        <w:t>Demande d’aide financière de Nature et Tradition</w:t>
      </w:r>
    </w:p>
    <w:p w:rsidR="0014563B" w:rsidRPr="003A7758" w:rsidRDefault="0014563B" w:rsidP="00623FF4">
      <w:pPr>
        <w:spacing w:after="0" w:line="252" w:lineRule="auto"/>
        <w:jc w:val="both"/>
        <w:rPr>
          <w:b/>
          <w:u w:val="single"/>
        </w:rPr>
      </w:pPr>
    </w:p>
    <w:p w:rsidR="0014563B" w:rsidRPr="007D4588" w:rsidRDefault="0014563B" w:rsidP="00623FF4">
      <w:pPr>
        <w:spacing w:line="252" w:lineRule="auto"/>
        <w:jc w:val="both"/>
        <w:rPr>
          <w:rFonts w:cstheme="minorHAnsi"/>
          <w:b/>
          <w:i/>
          <w:sz w:val="24"/>
        </w:rPr>
      </w:pPr>
      <w:r>
        <w:rPr>
          <w:b/>
          <w:i/>
          <w:u w:val="single"/>
        </w:rPr>
        <w:lastRenderedPageBreak/>
        <w:t>2021-04-129</w:t>
      </w:r>
      <w:r w:rsidRPr="007D4588">
        <w:rPr>
          <w:b/>
          <w:i/>
          <w:u w:val="single"/>
        </w:rPr>
        <w:tab/>
      </w:r>
      <w:proofErr w:type="spellStart"/>
      <w:r w:rsidRPr="007B72E1">
        <w:rPr>
          <w:b/>
          <w:i/>
          <w:u w:val="single"/>
        </w:rPr>
        <w:t>Request</w:t>
      </w:r>
      <w:proofErr w:type="spellEnd"/>
      <w:r w:rsidRPr="007B72E1">
        <w:rPr>
          <w:b/>
          <w:i/>
          <w:u w:val="single"/>
        </w:rPr>
        <w:t xml:space="preserve"> for </w:t>
      </w:r>
      <w:proofErr w:type="spellStart"/>
      <w:r w:rsidRPr="007B72E1">
        <w:rPr>
          <w:b/>
          <w:i/>
          <w:u w:val="single"/>
        </w:rPr>
        <w:t>financial</w:t>
      </w:r>
      <w:proofErr w:type="spellEnd"/>
      <w:r w:rsidRPr="007B72E1">
        <w:rPr>
          <w:b/>
          <w:i/>
          <w:u w:val="single"/>
        </w:rPr>
        <w:t xml:space="preserve"> assistance </w:t>
      </w:r>
      <w:proofErr w:type="spellStart"/>
      <w:r w:rsidRPr="007B72E1">
        <w:rPr>
          <w:b/>
          <w:i/>
          <w:u w:val="single"/>
        </w:rPr>
        <w:t>from</w:t>
      </w:r>
      <w:proofErr w:type="spellEnd"/>
      <w:r w:rsidRPr="007B72E1">
        <w:rPr>
          <w:b/>
          <w:i/>
          <w:u w:val="single"/>
        </w:rPr>
        <w:t xml:space="preserve"> Nature et Tradition</w:t>
      </w:r>
    </w:p>
    <w:p w:rsidR="0014563B" w:rsidRDefault="0014563B" w:rsidP="00623FF4">
      <w:pPr>
        <w:tabs>
          <w:tab w:val="left" w:pos="2268"/>
        </w:tabs>
        <w:spacing w:line="252" w:lineRule="auto"/>
        <w:ind w:left="2268" w:hanging="2268"/>
        <w:jc w:val="both"/>
        <w:rPr>
          <w:rFonts w:cstheme="minorHAnsi"/>
        </w:rPr>
      </w:pPr>
      <w:r w:rsidRPr="00B829FF">
        <w:rPr>
          <w:rFonts w:cstheme="minorHAnsi"/>
        </w:rPr>
        <w:t>ATTENDU QUE</w:t>
      </w:r>
      <w:r w:rsidRPr="00B829FF">
        <w:rPr>
          <w:rFonts w:cstheme="minorHAnsi"/>
        </w:rPr>
        <w:tab/>
      </w:r>
      <w:r>
        <w:rPr>
          <w:rFonts w:cstheme="minorHAnsi"/>
        </w:rPr>
        <w:t>l’organisme à but non lucratif Nature et Tradition</w:t>
      </w:r>
      <w:r w:rsidRPr="00B829FF">
        <w:rPr>
          <w:rFonts w:cstheme="minorHAnsi"/>
        </w:rPr>
        <w:t xml:space="preserve"> </w:t>
      </w:r>
      <w:r>
        <w:rPr>
          <w:rFonts w:cstheme="minorHAnsi"/>
        </w:rPr>
        <w:t>demande une aide financière équivalente à celle de 2020, soit un montant maximum de 6 000$, pour lui permettre la réalisation de la 2</w:t>
      </w:r>
      <w:r w:rsidRPr="007D4588">
        <w:rPr>
          <w:rFonts w:cstheme="minorHAnsi"/>
          <w:vertAlign w:val="superscript"/>
        </w:rPr>
        <w:t>e</w:t>
      </w:r>
      <w:r>
        <w:rPr>
          <w:rFonts w:cstheme="minorHAnsi"/>
        </w:rPr>
        <w:t xml:space="preserve"> édition du «Sentier des Arts de la rivière Rouge»;</w:t>
      </w:r>
    </w:p>
    <w:p w:rsidR="0014563B" w:rsidRPr="00D94FA3" w:rsidRDefault="0014563B" w:rsidP="00623FF4">
      <w:pPr>
        <w:tabs>
          <w:tab w:val="left" w:pos="2268"/>
        </w:tabs>
        <w:spacing w:line="252" w:lineRule="auto"/>
        <w:ind w:left="2268" w:hanging="2268"/>
        <w:jc w:val="both"/>
        <w:rPr>
          <w:rFonts w:cstheme="minorHAnsi"/>
          <w:i/>
          <w:lang w:val="en-CA"/>
        </w:rPr>
      </w:pPr>
      <w:r w:rsidRPr="00D94FA3">
        <w:rPr>
          <w:rFonts w:cstheme="minorHAnsi"/>
          <w:i/>
          <w:lang w:val="en-CA"/>
        </w:rPr>
        <w:t xml:space="preserve">WHEREAS </w:t>
      </w:r>
      <w:r w:rsidRPr="00D94FA3">
        <w:rPr>
          <w:rFonts w:cstheme="minorHAnsi"/>
          <w:i/>
          <w:lang w:val="en-CA"/>
        </w:rPr>
        <w:tab/>
        <w:t>the non-profit organization Nature et Tradition is requesting financial assistance equivalent to th</w:t>
      </w:r>
      <w:r>
        <w:rPr>
          <w:rFonts w:cstheme="minorHAnsi"/>
          <w:i/>
          <w:lang w:val="en-CA"/>
        </w:rPr>
        <w:t xml:space="preserve">at of 2020, namely the maximum </w:t>
      </w:r>
      <w:proofErr w:type="spellStart"/>
      <w:r>
        <w:rPr>
          <w:rFonts w:cstheme="minorHAnsi"/>
          <w:i/>
          <w:lang w:val="en-CA"/>
        </w:rPr>
        <w:t>anount</w:t>
      </w:r>
      <w:proofErr w:type="spellEnd"/>
      <w:r>
        <w:rPr>
          <w:rFonts w:cstheme="minorHAnsi"/>
          <w:i/>
          <w:lang w:val="en-CA"/>
        </w:rPr>
        <w:t xml:space="preserve"> of $</w:t>
      </w:r>
      <w:r w:rsidRPr="00D94FA3">
        <w:rPr>
          <w:rFonts w:cstheme="minorHAnsi"/>
          <w:i/>
          <w:lang w:val="en-CA"/>
        </w:rPr>
        <w:t>6,000, to enable it to carry out the 2</w:t>
      </w:r>
      <w:r w:rsidRPr="00D94FA3">
        <w:rPr>
          <w:rFonts w:cstheme="minorHAnsi"/>
          <w:i/>
          <w:vertAlign w:val="superscript"/>
          <w:lang w:val="en-CA"/>
        </w:rPr>
        <w:t>nd</w:t>
      </w:r>
      <w:r>
        <w:rPr>
          <w:rFonts w:cstheme="minorHAnsi"/>
          <w:i/>
          <w:lang w:val="en-CA"/>
        </w:rPr>
        <w:t xml:space="preserve"> </w:t>
      </w:r>
      <w:r w:rsidRPr="00D94FA3">
        <w:rPr>
          <w:rFonts w:cstheme="minorHAnsi"/>
          <w:i/>
          <w:lang w:val="en-CA"/>
        </w:rPr>
        <w:t>edition of the</w:t>
      </w:r>
      <w:r>
        <w:rPr>
          <w:rFonts w:cstheme="minorHAnsi"/>
          <w:i/>
          <w:lang w:val="en-CA"/>
        </w:rPr>
        <w:t xml:space="preserve"> </w:t>
      </w:r>
      <w:r w:rsidRPr="00D94FA3">
        <w:rPr>
          <w:rFonts w:cstheme="minorHAnsi"/>
          <w:i/>
          <w:lang w:val="en-CA"/>
        </w:rPr>
        <w:t>«</w:t>
      </w:r>
      <w:proofErr w:type="spellStart"/>
      <w:r w:rsidRPr="00D94FA3">
        <w:rPr>
          <w:rFonts w:cstheme="minorHAnsi"/>
          <w:i/>
          <w:lang w:val="en-CA"/>
        </w:rPr>
        <w:t>Sentier</w:t>
      </w:r>
      <w:proofErr w:type="spellEnd"/>
      <w:r w:rsidRPr="00D94FA3">
        <w:rPr>
          <w:rFonts w:cstheme="minorHAnsi"/>
          <w:i/>
          <w:lang w:val="en-CA"/>
        </w:rPr>
        <w:t xml:space="preserve"> des Arts de la </w:t>
      </w:r>
      <w:proofErr w:type="spellStart"/>
      <w:r w:rsidRPr="00D94FA3">
        <w:rPr>
          <w:rFonts w:cstheme="minorHAnsi"/>
          <w:i/>
          <w:lang w:val="en-CA"/>
        </w:rPr>
        <w:t>rivière</w:t>
      </w:r>
      <w:proofErr w:type="spellEnd"/>
      <w:r w:rsidRPr="00D94FA3">
        <w:rPr>
          <w:rFonts w:cstheme="minorHAnsi"/>
          <w:i/>
          <w:lang w:val="en-CA"/>
        </w:rPr>
        <w:t xml:space="preserve"> Rouge»;</w:t>
      </w:r>
    </w:p>
    <w:p w:rsidR="0014563B" w:rsidRDefault="0014563B" w:rsidP="00623FF4">
      <w:pPr>
        <w:tabs>
          <w:tab w:val="left" w:pos="2268"/>
        </w:tabs>
        <w:spacing w:line="252" w:lineRule="auto"/>
        <w:ind w:left="2268" w:hanging="2268"/>
        <w:jc w:val="both"/>
        <w:rPr>
          <w:rFonts w:cstheme="minorHAnsi"/>
        </w:rPr>
      </w:pPr>
      <w:r w:rsidRPr="00B829FF">
        <w:rPr>
          <w:rFonts w:cstheme="minorHAnsi"/>
        </w:rPr>
        <w:t xml:space="preserve">ATTENDU QU’ </w:t>
      </w:r>
      <w:r w:rsidRPr="00B829FF">
        <w:rPr>
          <w:rFonts w:cstheme="minorHAnsi"/>
        </w:rPr>
        <w:tab/>
        <w:t xml:space="preserve">avec la pandémie, les gens ont besoin de sortir et de se retrouver plus que jamais. Puisqu’elle se tient à l’extérieur, une telle exposition offre ainsi ce qui est probablement l’environnement le plus sécuritaire; </w:t>
      </w:r>
    </w:p>
    <w:p w:rsidR="0014563B" w:rsidRPr="00A9222E" w:rsidRDefault="0014563B" w:rsidP="00623FF4">
      <w:pPr>
        <w:tabs>
          <w:tab w:val="left" w:pos="2268"/>
        </w:tabs>
        <w:spacing w:line="252" w:lineRule="auto"/>
        <w:ind w:left="2268" w:hanging="2268"/>
        <w:jc w:val="both"/>
        <w:rPr>
          <w:rFonts w:ascii="Calibri" w:hAnsi="Calibri" w:cs="Calibri"/>
          <w:i/>
          <w:lang w:val="en-CA"/>
        </w:rPr>
      </w:pPr>
      <w:r w:rsidRPr="00A9222E">
        <w:rPr>
          <w:rFonts w:ascii="Calibri" w:hAnsi="Calibri" w:cs="Calibri"/>
          <w:i/>
          <w:lang w:val="en-CA"/>
        </w:rPr>
        <w:t xml:space="preserve">WHEREAS </w:t>
      </w:r>
      <w:r w:rsidRPr="00A9222E">
        <w:rPr>
          <w:rFonts w:ascii="Calibri" w:hAnsi="Calibri" w:cs="Calibri"/>
          <w:i/>
          <w:lang w:val="en-CA"/>
        </w:rPr>
        <w:tab/>
        <w:t xml:space="preserve">with the pandemic, people need to get out and find each other more than ever; since held outdoors, such an exhibit provides what is probably the safest environment; </w:t>
      </w:r>
    </w:p>
    <w:p w:rsidR="0014563B" w:rsidRDefault="0014563B" w:rsidP="00623FF4">
      <w:pPr>
        <w:tabs>
          <w:tab w:val="left" w:pos="2268"/>
        </w:tabs>
        <w:spacing w:line="252" w:lineRule="auto"/>
        <w:ind w:left="2268" w:hanging="2268"/>
        <w:jc w:val="both"/>
        <w:rPr>
          <w:rFonts w:cstheme="minorHAnsi"/>
        </w:rPr>
      </w:pPr>
      <w:r w:rsidRPr="00B829FF">
        <w:rPr>
          <w:rFonts w:cstheme="minorHAnsi"/>
        </w:rPr>
        <w:t>ATTENDU QUE</w:t>
      </w:r>
      <w:r w:rsidRPr="00B829FF">
        <w:rPr>
          <w:rFonts w:cstheme="minorHAnsi"/>
        </w:rPr>
        <w:tab/>
        <w:t xml:space="preserve">la promotion de la culture est un investissement et non une dépense;  l’événement va donner une vitrine pour les artistes </w:t>
      </w:r>
      <w:r>
        <w:rPr>
          <w:rFonts w:cstheme="minorHAnsi"/>
        </w:rPr>
        <w:t>tant locaux que de l’extérieur;</w:t>
      </w:r>
    </w:p>
    <w:p w:rsidR="0014563B" w:rsidRDefault="0014563B" w:rsidP="00623FF4">
      <w:pPr>
        <w:tabs>
          <w:tab w:val="left" w:pos="2268"/>
        </w:tabs>
        <w:spacing w:line="252" w:lineRule="auto"/>
        <w:ind w:left="2268" w:hanging="2268"/>
        <w:jc w:val="both"/>
        <w:rPr>
          <w:rFonts w:ascii="Calibri" w:hAnsi="Calibri" w:cs="Calibri"/>
          <w:i/>
          <w:lang w:val="en-CA"/>
        </w:rPr>
      </w:pPr>
      <w:r w:rsidRPr="00A9222E">
        <w:rPr>
          <w:rFonts w:ascii="Calibri" w:hAnsi="Calibri" w:cs="Calibri"/>
          <w:i/>
          <w:lang w:val="en-CA"/>
        </w:rPr>
        <w:t>WHEREAS</w:t>
      </w:r>
      <w:r w:rsidRPr="00A9222E">
        <w:rPr>
          <w:rFonts w:ascii="Calibri" w:hAnsi="Calibri" w:cs="Calibri"/>
          <w:i/>
          <w:lang w:val="en-CA"/>
        </w:rPr>
        <w:tab/>
        <w:t xml:space="preserve">the promotion of culture is an investment and not an expense; the event will showcase </w:t>
      </w:r>
      <w:r>
        <w:rPr>
          <w:rFonts w:ascii="Calibri" w:hAnsi="Calibri" w:cs="Calibri"/>
          <w:i/>
          <w:lang w:val="en-CA"/>
        </w:rPr>
        <w:t>both local and outside artists;</w:t>
      </w:r>
    </w:p>
    <w:p w:rsidR="0014563B" w:rsidRDefault="0014563B" w:rsidP="00623FF4">
      <w:pPr>
        <w:tabs>
          <w:tab w:val="left" w:pos="2268"/>
        </w:tabs>
        <w:spacing w:line="252" w:lineRule="auto"/>
        <w:ind w:left="2268" w:hanging="2268"/>
        <w:jc w:val="both"/>
        <w:rPr>
          <w:rFonts w:cstheme="minorHAnsi"/>
        </w:rPr>
      </w:pPr>
      <w:r w:rsidRPr="00B829FF">
        <w:rPr>
          <w:rFonts w:cstheme="minorHAnsi"/>
        </w:rPr>
        <w:t>ATTENDU QUE</w:t>
      </w:r>
      <w:r w:rsidRPr="00B829FF">
        <w:rPr>
          <w:rFonts w:cstheme="minorHAnsi"/>
        </w:rPr>
        <w:tab/>
        <w:t xml:space="preserve">notre territoire a grandement besoin de promotions et d’attractions si nous espérons faire avancer notre agenda récréotouristique; </w:t>
      </w:r>
    </w:p>
    <w:p w:rsidR="0014563B" w:rsidRPr="00A9222E" w:rsidRDefault="0014563B" w:rsidP="00623FF4">
      <w:pPr>
        <w:tabs>
          <w:tab w:val="left" w:pos="2268"/>
        </w:tabs>
        <w:spacing w:line="252" w:lineRule="auto"/>
        <w:ind w:left="2268" w:hanging="2268"/>
        <w:jc w:val="both"/>
        <w:rPr>
          <w:rFonts w:ascii="Calibri" w:hAnsi="Calibri" w:cs="Calibri"/>
          <w:i/>
          <w:lang w:val="en-CA"/>
        </w:rPr>
      </w:pPr>
      <w:r w:rsidRPr="00A9222E">
        <w:rPr>
          <w:rFonts w:ascii="Calibri" w:hAnsi="Calibri" w:cs="Calibri"/>
          <w:i/>
          <w:lang w:val="en-CA"/>
        </w:rPr>
        <w:t>WHEREAS</w:t>
      </w:r>
      <w:r w:rsidRPr="00A9222E">
        <w:rPr>
          <w:rFonts w:ascii="Calibri" w:hAnsi="Calibri" w:cs="Calibri"/>
          <w:i/>
          <w:lang w:val="en-CA"/>
        </w:rPr>
        <w:tab/>
        <w:t xml:space="preserve">our territory is in great need of promotion and attractions if we hope to advance our recreational tourism agenda; </w:t>
      </w:r>
    </w:p>
    <w:p w:rsidR="0014563B" w:rsidRDefault="0014563B" w:rsidP="00623FF4">
      <w:pPr>
        <w:tabs>
          <w:tab w:val="left" w:pos="2268"/>
        </w:tabs>
        <w:spacing w:line="252" w:lineRule="auto"/>
        <w:ind w:left="2268" w:hanging="2268"/>
        <w:jc w:val="both"/>
        <w:rPr>
          <w:rFonts w:cstheme="minorHAnsi"/>
        </w:rPr>
      </w:pPr>
      <w:r w:rsidRPr="00B829FF">
        <w:rPr>
          <w:rFonts w:cstheme="minorHAnsi"/>
        </w:rPr>
        <w:t>EN CONSÉQUENCE</w:t>
      </w:r>
      <w:r>
        <w:rPr>
          <w:rFonts w:cstheme="minorHAnsi"/>
        </w:rPr>
        <w:tab/>
        <w:t>i</w:t>
      </w:r>
      <w:r w:rsidRPr="00B829FF">
        <w:rPr>
          <w:rFonts w:cstheme="minorHAnsi"/>
        </w:rPr>
        <w:t xml:space="preserve">l est proposé par </w:t>
      </w:r>
      <w:r>
        <w:rPr>
          <w:rFonts w:cstheme="minorHAnsi"/>
        </w:rPr>
        <w:t xml:space="preserve">le conseiller Marc André Le Gris </w:t>
      </w:r>
      <w:r w:rsidRPr="00B829FF">
        <w:rPr>
          <w:rFonts w:cstheme="minorHAnsi"/>
        </w:rPr>
        <w:t xml:space="preserve">et résolu </w:t>
      </w:r>
      <w:r>
        <w:rPr>
          <w:rFonts w:cstheme="minorHAnsi"/>
        </w:rPr>
        <w:t>d’octroyer une aide financière d’un montant à être déterminé, à l’organisme à but non lucratif Nature et Tradition,</w:t>
      </w:r>
      <w:r w:rsidRPr="00E523F5">
        <w:rPr>
          <w:rFonts w:cstheme="minorHAnsi"/>
        </w:rPr>
        <w:t xml:space="preserve"> afin de contribuer au maintien des activités de l’organisme.</w:t>
      </w:r>
      <w:r>
        <w:rPr>
          <w:rFonts w:cstheme="minorHAnsi"/>
        </w:rPr>
        <w:t xml:space="preserve">  Le montant exact de la contribution sera confirmé suivant la présentation d’un budget provisoire de l’organisme et sera versé sur présentation de pièces justificatives.  </w:t>
      </w:r>
      <w:r w:rsidRPr="00E523F5">
        <w:rPr>
          <w:rFonts w:cstheme="minorHAnsi"/>
        </w:rPr>
        <w:t>Les fonds nécessaires seront prélevés à même le poste budgétaire 02.701.93.447</w:t>
      </w:r>
      <w:r>
        <w:rPr>
          <w:rFonts w:cstheme="minorHAnsi"/>
        </w:rPr>
        <w:t>.</w:t>
      </w:r>
    </w:p>
    <w:p w:rsidR="0014563B" w:rsidRDefault="0014563B" w:rsidP="00623FF4">
      <w:pPr>
        <w:tabs>
          <w:tab w:val="left" w:pos="2268"/>
        </w:tabs>
        <w:spacing w:line="252" w:lineRule="auto"/>
        <w:ind w:left="2268"/>
        <w:jc w:val="both"/>
        <w:rPr>
          <w:rFonts w:ascii="Calibri" w:hAnsi="Calibri" w:cs="Calibri"/>
          <w:i/>
        </w:rPr>
      </w:pPr>
      <w:r w:rsidRPr="00B829FF">
        <w:rPr>
          <w:rFonts w:cstheme="minorHAnsi"/>
        </w:rPr>
        <w:t>Il est de plus résolu</w:t>
      </w:r>
      <w:r>
        <w:rPr>
          <w:rFonts w:cstheme="minorHAnsi"/>
        </w:rPr>
        <w:t xml:space="preserve"> que cette activité devra respecter</w:t>
      </w:r>
      <w:r w:rsidRPr="00B829FF">
        <w:rPr>
          <w:rFonts w:cstheme="minorHAnsi"/>
        </w:rPr>
        <w:t xml:space="preserve"> l’ensemble des consignes sanitaires en vigueur</w:t>
      </w:r>
      <w:r>
        <w:rPr>
          <w:rFonts w:cstheme="minorHAnsi"/>
        </w:rPr>
        <w:t xml:space="preserve"> et obtenir l’autorisation du Camping des Chutes-de-la-Rouge.  Elle devra également obtenir l’autorisation d’Hydro-Québec si l’activité se déroule, en tout ou en partie, sur ses terrains. </w:t>
      </w:r>
    </w:p>
    <w:p w:rsidR="0014563B" w:rsidRPr="00160B5A" w:rsidRDefault="0014563B" w:rsidP="00623FF4">
      <w:pPr>
        <w:tabs>
          <w:tab w:val="left" w:pos="2268"/>
        </w:tabs>
        <w:spacing w:line="252" w:lineRule="auto"/>
        <w:ind w:left="2268" w:hanging="2268"/>
        <w:jc w:val="both"/>
        <w:rPr>
          <w:rFonts w:cstheme="minorHAnsi"/>
          <w:i/>
          <w:lang w:val="en-CA"/>
        </w:rPr>
      </w:pPr>
      <w:r w:rsidRPr="00880749">
        <w:rPr>
          <w:rFonts w:cstheme="minorHAnsi"/>
          <w:i/>
          <w:lang w:val="en-CA"/>
        </w:rPr>
        <w:t xml:space="preserve">THEREFORE </w:t>
      </w:r>
      <w:r w:rsidRPr="00880749">
        <w:rPr>
          <w:rFonts w:cstheme="minorHAnsi"/>
          <w:i/>
          <w:lang w:val="en-CA"/>
        </w:rPr>
        <w:tab/>
        <w:t xml:space="preserve">it is proposed by Councillor </w:t>
      </w:r>
      <w:r>
        <w:rPr>
          <w:rFonts w:cstheme="minorHAnsi"/>
          <w:i/>
          <w:lang w:val="en-CA"/>
        </w:rPr>
        <w:t>Marc André Le Gris</w:t>
      </w:r>
      <w:r w:rsidRPr="00880749">
        <w:rPr>
          <w:rFonts w:cstheme="minorHAnsi"/>
          <w:i/>
          <w:lang w:val="en-CA"/>
        </w:rPr>
        <w:t xml:space="preserve"> and </w:t>
      </w:r>
      <w:r w:rsidRPr="00160B5A">
        <w:rPr>
          <w:rFonts w:cstheme="minorHAnsi"/>
          <w:i/>
          <w:lang w:val="en-CA"/>
        </w:rPr>
        <w:t xml:space="preserve">resolved to grant </w:t>
      </w:r>
      <w:r>
        <w:rPr>
          <w:rFonts w:cstheme="minorHAnsi"/>
          <w:i/>
          <w:lang w:val="en-CA"/>
        </w:rPr>
        <w:t xml:space="preserve">a </w:t>
      </w:r>
      <w:r w:rsidRPr="00160B5A">
        <w:rPr>
          <w:rFonts w:cstheme="minorHAnsi"/>
          <w:i/>
          <w:lang w:val="en-CA"/>
        </w:rPr>
        <w:t>financia</w:t>
      </w:r>
      <w:r>
        <w:rPr>
          <w:rFonts w:cstheme="minorHAnsi"/>
          <w:i/>
          <w:lang w:val="en-CA"/>
        </w:rPr>
        <w:t xml:space="preserve">l assistance for an amount </w:t>
      </w:r>
      <w:r w:rsidRPr="00160B5A">
        <w:rPr>
          <w:rFonts w:cstheme="minorHAnsi"/>
          <w:i/>
          <w:lang w:val="en-CA"/>
        </w:rPr>
        <w:t>to</w:t>
      </w:r>
      <w:r>
        <w:rPr>
          <w:rFonts w:cstheme="minorHAnsi"/>
          <w:i/>
          <w:lang w:val="en-CA"/>
        </w:rPr>
        <w:t xml:space="preserve"> be determined, to</w:t>
      </w:r>
      <w:r w:rsidRPr="00160B5A">
        <w:rPr>
          <w:rFonts w:cstheme="minorHAnsi"/>
          <w:i/>
          <w:lang w:val="en-CA"/>
        </w:rPr>
        <w:t xml:space="preserve"> the non-profit organization Nature </w:t>
      </w:r>
      <w:proofErr w:type="gramStart"/>
      <w:r w:rsidRPr="00160B5A">
        <w:rPr>
          <w:rFonts w:cstheme="minorHAnsi"/>
          <w:i/>
          <w:lang w:val="en-CA"/>
        </w:rPr>
        <w:t>et</w:t>
      </w:r>
      <w:proofErr w:type="gramEnd"/>
      <w:r w:rsidRPr="00160B5A">
        <w:rPr>
          <w:rFonts w:cstheme="minorHAnsi"/>
          <w:i/>
          <w:lang w:val="en-CA"/>
        </w:rPr>
        <w:t xml:space="preserve"> Tradition</w:t>
      </w:r>
      <w:r>
        <w:rPr>
          <w:rFonts w:cstheme="minorHAnsi"/>
          <w:i/>
          <w:lang w:val="en-CA"/>
        </w:rPr>
        <w:t>,</w:t>
      </w:r>
      <w:r w:rsidRPr="00160B5A">
        <w:rPr>
          <w:rFonts w:cstheme="minorHAnsi"/>
          <w:i/>
          <w:lang w:val="en-CA"/>
        </w:rPr>
        <w:t xml:space="preserve"> in order to help maintain the activities of the organization. </w:t>
      </w:r>
      <w:r w:rsidRPr="00C76CA0">
        <w:rPr>
          <w:rFonts w:cstheme="minorHAnsi"/>
          <w:i/>
          <w:lang w:val="en-CA"/>
        </w:rPr>
        <w:t xml:space="preserve">The exact amount of the contribution will be confirmed following the presentation of a provisional budget of the organization and will be paid upon </w:t>
      </w:r>
      <w:r w:rsidRPr="00C76CA0">
        <w:rPr>
          <w:rFonts w:cstheme="minorHAnsi"/>
          <w:i/>
          <w:lang w:val="en-CA"/>
        </w:rPr>
        <w:lastRenderedPageBreak/>
        <w:t>presentation of supporting documents.</w:t>
      </w:r>
      <w:r>
        <w:rPr>
          <w:rFonts w:cstheme="minorHAnsi"/>
          <w:i/>
          <w:lang w:val="en-CA"/>
        </w:rPr>
        <w:t xml:space="preserve"> </w:t>
      </w:r>
      <w:r w:rsidRPr="00160B5A">
        <w:rPr>
          <w:rFonts w:cstheme="minorHAnsi"/>
          <w:i/>
          <w:lang w:val="en-CA"/>
        </w:rPr>
        <w:t>The necessary funds will be taken from budget item 02.701.93.447.</w:t>
      </w:r>
    </w:p>
    <w:p w:rsidR="0014563B" w:rsidRPr="00E86E35" w:rsidRDefault="0014563B" w:rsidP="00623FF4">
      <w:pPr>
        <w:tabs>
          <w:tab w:val="left" w:pos="2268"/>
        </w:tabs>
        <w:spacing w:line="252" w:lineRule="auto"/>
        <w:ind w:left="2268"/>
        <w:jc w:val="both"/>
        <w:rPr>
          <w:rFonts w:ascii="Calibri" w:hAnsi="Calibri" w:cs="Calibri"/>
          <w:i/>
          <w:lang w:val="en-CA"/>
        </w:rPr>
      </w:pPr>
      <w:r w:rsidRPr="00C8546E">
        <w:rPr>
          <w:rFonts w:cstheme="minorHAnsi"/>
          <w:i/>
          <w:lang w:val="en-CA"/>
        </w:rPr>
        <w:t>It is further resolved that this activity be carried out in accordance with all health regulations in force and that an authorization from the Camping des Chutes-de-la-Rouge NPO be granted.</w:t>
      </w:r>
    </w:p>
    <w:p w:rsidR="00FD6444" w:rsidRPr="00B40ABD" w:rsidRDefault="00FD6444"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623FF4">
      <w:pPr>
        <w:spacing w:after="0" w:line="252" w:lineRule="auto"/>
        <w:jc w:val="right"/>
        <w:rPr>
          <w:rFonts w:cstheme="minorHAnsi"/>
          <w:i/>
        </w:rPr>
      </w:pPr>
    </w:p>
    <w:p w:rsidR="00054D3E" w:rsidRPr="00DC73C2" w:rsidRDefault="00054D3E" w:rsidP="00623FF4">
      <w:pPr>
        <w:pStyle w:val="Sansinterligne"/>
        <w:spacing w:line="252" w:lineRule="auto"/>
        <w:jc w:val="both"/>
        <w:rPr>
          <w:rFonts w:cstheme="minorHAnsi"/>
          <w:b/>
          <w:u w:val="single"/>
        </w:rPr>
      </w:pPr>
      <w:r>
        <w:rPr>
          <w:rFonts w:cstheme="minorHAnsi"/>
          <w:b/>
          <w:u w:val="single"/>
        </w:rPr>
        <w:t>2021-04-130</w:t>
      </w:r>
      <w:r>
        <w:rPr>
          <w:rFonts w:cstheme="minorHAnsi"/>
          <w:b/>
          <w:u w:val="single"/>
        </w:rPr>
        <w:tab/>
        <w:t xml:space="preserve">Remerciement et cadeau à </w:t>
      </w:r>
      <w:r w:rsidRPr="00DC73C2">
        <w:rPr>
          <w:rFonts w:cstheme="minorHAnsi"/>
          <w:b/>
          <w:u w:val="single"/>
        </w:rPr>
        <w:t>M. Maher</w:t>
      </w:r>
    </w:p>
    <w:p w:rsidR="00054D3E" w:rsidRPr="00DC73C2" w:rsidRDefault="00054D3E" w:rsidP="00623FF4">
      <w:pPr>
        <w:pStyle w:val="Sansinterligne"/>
        <w:spacing w:line="252" w:lineRule="auto"/>
        <w:jc w:val="both"/>
        <w:rPr>
          <w:rFonts w:cstheme="minorHAnsi"/>
          <w:b/>
          <w:u w:val="single"/>
        </w:rPr>
      </w:pPr>
    </w:p>
    <w:p w:rsidR="00054D3E" w:rsidRPr="00DC73C2" w:rsidRDefault="00054D3E" w:rsidP="00623FF4">
      <w:pPr>
        <w:pStyle w:val="Sansinterligne"/>
        <w:spacing w:line="252" w:lineRule="auto"/>
        <w:jc w:val="both"/>
        <w:rPr>
          <w:rFonts w:cstheme="minorHAnsi"/>
          <w:b/>
          <w:i/>
          <w:u w:val="single"/>
          <w:lang w:val="en-CA"/>
        </w:rPr>
      </w:pPr>
      <w:r>
        <w:rPr>
          <w:rFonts w:cstheme="minorHAnsi"/>
          <w:b/>
          <w:i/>
          <w:u w:val="single"/>
          <w:lang w:val="en-CA"/>
        </w:rPr>
        <w:t>2021-04-130</w:t>
      </w:r>
      <w:r>
        <w:rPr>
          <w:rFonts w:cstheme="minorHAnsi"/>
          <w:b/>
          <w:i/>
          <w:u w:val="single"/>
          <w:lang w:val="en-CA"/>
        </w:rPr>
        <w:tab/>
      </w:r>
      <w:proofErr w:type="gramStart"/>
      <w:r w:rsidRPr="00DC73C2">
        <w:rPr>
          <w:rFonts w:cstheme="minorHAnsi"/>
          <w:b/>
          <w:i/>
          <w:u w:val="single"/>
          <w:lang w:val="en-CA"/>
        </w:rPr>
        <w:t>Appreciation  and</w:t>
      </w:r>
      <w:proofErr w:type="gramEnd"/>
      <w:r w:rsidRPr="00DC73C2">
        <w:rPr>
          <w:rFonts w:cstheme="minorHAnsi"/>
          <w:b/>
          <w:i/>
          <w:u w:val="single"/>
          <w:lang w:val="en-CA"/>
        </w:rPr>
        <w:t xml:space="preserve"> gift for M</w:t>
      </w:r>
      <w:r>
        <w:rPr>
          <w:rFonts w:cstheme="minorHAnsi"/>
          <w:b/>
          <w:i/>
          <w:u w:val="single"/>
          <w:lang w:val="en-CA"/>
        </w:rPr>
        <w:t>r</w:t>
      </w:r>
      <w:r w:rsidRPr="00DC73C2">
        <w:rPr>
          <w:rFonts w:cstheme="minorHAnsi"/>
          <w:b/>
          <w:i/>
          <w:u w:val="single"/>
          <w:lang w:val="en-CA"/>
        </w:rPr>
        <w:t>. Maher</w:t>
      </w:r>
    </w:p>
    <w:p w:rsidR="00054D3E" w:rsidRPr="00DC73C2" w:rsidRDefault="00054D3E" w:rsidP="00623FF4">
      <w:pPr>
        <w:pStyle w:val="Sansinterligne"/>
        <w:spacing w:line="252" w:lineRule="auto"/>
        <w:jc w:val="both"/>
        <w:rPr>
          <w:rFonts w:cstheme="minorHAnsi"/>
          <w:b/>
          <w:i/>
          <w:u w:val="single"/>
          <w:lang w:val="en-CA"/>
        </w:rPr>
      </w:pPr>
    </w:p>
    <w:p w:rsidR="00054D3E" w:rsidRPr="00DC73C2" w:rsidRDefault="00054D3E" w:rsidP="00623FF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t>M. Maher travaille bénévolement pour la Municipalité depuis plusieurs années;</w:t>
      </w:r>
    </w:p>
    <w:p w:rsidR="00054D3E" w:rsidRPr="00DC73C2" w:rsidRDefault="00054D3E" w:rsidP="00623FF4">
      <w:pPr>
        <w:pStyle w:val="Sansinterligne"/>
        <w:spacing w:line="252" w:lineRule="auto"/>
        <w:ind w:left="2268" w:hanging="2268"/>
        <w:jc w:val="both"/>
        <w:rPr>
          <w:rFonts w:cstheme="minorHAnsi"/>
        </w:rPr>
      </w:pPr>
    </w:p>
    <w:p w:rsidR="00054D3E" w:rsidRPr="00DC73C2" w:rsidRDefault="00054D3E" w:rsidP="00623FF4">
      <w:pPr>
        <w:pStyle w:val="Sansinterligne"/>
        <w:spacing w:line="252" w:lineRule="auto"/>
        <w:ind w:left="2268" w:hanging="2268"/>
        <w:jc w:val="both"/>
        <w:rPr>
          <w:rFonts w:cstheme="minorHAnsi"/>
          <w:i/>
          <w:lang w:val="en-CA"/>
        </w:rPr>
      </w:pPr>
      <w:r w:rsidRPr="00DC73C2">
        <w:rPr>
          <w:rFonts w:cstheme="minorHAnsi"/>
          <w:i/>
          <w:lang w:val="en-CA"/>
        </w:rPr>
        <w:t>WHEREAS</w:t>
      </w:r>
      <w:r w:rsidRPr="00DC73C2">
        <w:rPr>
          <w:rFonts w:cstheme="minorHAnsi"/>
          <w:i/>
          <w:lang w:val="en-CA"/>
        </w:rPr>
        <w:tab/>
        <w:t>Mr. Maher has been volunteering for the Municipality for several years;</w:t>
      </w:r>
    </w:p>
    <w:p w:rsidR="00054D3E" w:rsidRPr="00DC73C2" w:rsidRDefault="00054D3E" w:rsidP="00623FF4">
      <w:pPr>
        <w:pStyle w:val="Sansinterligne"/>
        <w:spacing w:line="252" w:lineRule="auto"/>
        <w:ind w:left="2268" w:hanging="2268"/>
        <w:jc w:val="both"/>
        <w:rPr>
          <w:rFonts w:cstheme="minorHAnsi"/>
          <w:lang w:val="en-CA"/>
        </w:rPr>
      </w:pPr>
    </w:p>
    <w:p w:rsidR="00054D3E" w:rsidRPr="00DC73C2" w:rsidRDefault="00054D3E" w:rsidP="00623FF4">
      <w:pPr>
        <w:pStyle w:val="Sansinterligne"/>
        <w:spacing w:line="252" w:lineRule="auto"/>
        <w:ind w:left="2268" w:hanging="2268"/>
        <w:jc w:val="both"/>
        <w:rPr>
          <w:rFonts w:cstheme="minorHAnsi"/>
        </w:rPr>
      </w:pPr>
      <w:r w:rsidRPr="00DC73C2">
        <w:rPr>
          <w:rFonts w:cstheme="minorHAnsi"/>
        </w:rPr>
        <w:t>CONSIDÉRANT QU’</w:t>
      </w:r>
      <w:r w:rsidRPr="00DC73C2">
        <w:rPr>
          <w:rFonts w:cstheme="minorHAnsi"/>
        </w:rPr>
        <w:tab/>
        <w:t>il s’occupe de la patinoire extérieure du secteur Calumet sans rémunération et avec dévouement depuis toutes ces saisons;</w:t>
      </w:r>
    </w:p>
    <w:p w:rsidR="00054D3E" w:rsidRPr="00DC73C2" w:rsidRDefault="00054D3E" w:rsidP="00623FF4">
      <w:pPr>
        <w:pStyle w:val="Sansinterligne"/>
        <w:spacing w:line="252" w:lineRule="auto"/>
        <w:ind w:left="2268" w:hanging="2268"/>
        <w:jc w:val="both"/>
        <w:rPr>
          <w:rFonts w:cstheme="minorHAnsi"/>
        </w:rPr>
      </w:pPr>
    </w:p>
    <w:p w:rsidR="00054D3E" w:rsidRDefault="00054D3E" w:rsidP="00623FF4">
      <w:pPr>
        <w:pStyle w:val="Sansinterligne"/>
        <w:spacing w:line="252" w:lineRule="auto"/>
        <w:ind w:left="2268" w:hanging="2268"/>
        <w:jc w:val="both"/>
        <w:rPr>
          <w:rFonts w:cstheme="minorHAnsi"/>
          <w:i/>
          <w:lang w:val="en-CA"/>
        </w:rPr>
      </w:pPr>
      <w:r w:rsidRPr="00DC73C2">
        <w:rPr>
          <w:rFonts w:cstheme="minorHAnsi"/>
          <w:i/>
          <w:lang w:val="en-CA"/>
        </w:rPr>
        <w:t>WHEREAS</w:t>
      </w:r>
      <w:r w:rsidRPr="00DC73C2">
        <w:rPr>
          <w:rFonts w:cstheme="minorHAnsi"/>
          <w:i/>
          <w:lang w:val="en-CA"/>
        </w:rPr>
        <w:tab/>
        <w:t>he has been taking care of the outdoor rink of Calumet without remuneration and dedication since all these seasons;</w:t>
      </w:r>
    </w:p>
    <w:p w:rsidR="00054D3E" w:rsidRDefault="00054D3E" w:rsidP="00623FF4">
      <w:pPr>
        <w:pStyle w:val="Sansinterligne"/>
        <w:spacing w:line="252" w:lineRule="auto"/>
        <w:ind w:left="2268" w:hanging="2268"/>
        <w:jc w:val="both"/>
        <w:rPr>
          <w:rFonts w:cstheme="minorHAnsi"/>
          <w:i/>
          <w:lang w:val="en-CA"/>
        </w:rPr>
      </w:pPr>
    </w:p>
    <w:p w:rsidR="00054D3E" w:rsidRDefault="00054D3E" w:rsidP="00623FF4">
      <w:pPr>
        <w:pStyle w:val="Sansinterligne"/>
        <w:spacing w:line="252" w:lineRule="auto"/>
        <w:ind w:left="2268" w:hanging="2268"/>
        <w:jc w:val="both"/>
        <w:rPr>
          <w:rFonts w:cstheme="minorHAnsi"/>
          <w:i/>
          <w:lang w:val="en-CA"/>
        </w:rPr>
      </w:pPr>
      <w:r>
        <w:rPr>
          <w:rFonts w:cstheme="minorHAnsi"/>
        </w:rPr>
        <w:t>EN CONSÉQUENCE</w:t>
      </w:r>
      <w:r>
        <w:rPr>
          <w:rFonts w:cstheme="minorHAnsi"/>
        </w:rPr>
        <w:tab/>
      </w:r>
      <w:r w:rsidRPr="00DC73C2">
        <w:rPr>
          <w:rFonts w:cstheme="minorHAnsi"/>
        </w:rPr>
        <w:t xml:space="preserve">il est proposé par </w:t>
      </w:r>
      <w:r>
        <w:rPr>
          <w:rFonts w:cstheme="minorHAnsi"/>
        </w:rPr>
        <w:t>le conseiller Marc André Le Gris</w:t>
      </w:r>
      <w:r w:rsidRPr="00DC73C2">
        <w:rPr>
          <w:rFonts w:cstheme="minorHAnsi"/>
        </w:rPr>
        <w:t xml:space="preserve"> et résolu que le conseil municipal exprime ses remerciements à M. Maher pour le dévouement dont il fait preuve en s’occupant de la patinoire extérieure du secteur Calumet, en lui remettant une carte-cadeau de 200$.  </w:t>
      </w:r>
      <w:proofErr w:type="gramStart"/>
      <w:r w:rsidRPr="00DC73C2">
        <w:rPr>
          <w:rFonts w:cstheme="minorHAnsi"/>
          <w:lang w:val="en-CA"/>
        </w:rPr>
        <w:t xml:space="preserve">Les </w:t>
      </w:r>
      <w:proofErr w:type="spellStart"/>
      <w:r w:rsidRPr="00DC73C2">
        <w:rPr>
          <w:rFonts w:cstheme="minorHAnsi"/>
          <w:lang w:val="en-CA"/>
        </w:rPr>
        <w:t>fonds</w:t>
      </w:r>
      <w:proofErr w:type="spellEnd"/>
      <w:r w:rsidRPr="00DC73C2">
        <w:rPr>
          <w:rFonts w:cstheme="minorHAnsi"/>
          <w:lang w:val="en-CA"/>
        </w:rPr>
        <w:t xml:space="preserve"> </w:t>
      </w:r>
      <w:proofErr w:type="spellStart"/>
      <w:r w:rsidRPr="00DC73C2">
        <w:rPr>
          <w:rFonts w:cstheme="minorHAnsi"/>
          <w:lang w:val="en-CA"/>
        </w:rPr>
        <w:t>nécessaires</w:t>
      </w:r>
      <w:proofErr w:type="spellEnd"/>
      <w:r w:rsidRPr="00DC73C2">
        <w:rPr>
          <w:rFonts w:cstheme="minorHAnsi"/>
          <w:lang w:val="en-CA"/>
        </w:rPr>
        <w:t xml:space="preserve"> </w:t>
      </w:r>
      <w:proofErr w:type="spellStart"/>
      <w:r w:rsidRPr="00DC73C2">
        <w:rPr>
          <w:rFonts w:cstheme="minorHAnsi"/>
          <w:lang w:val="en-CA"/>
        </w:rPr>
        <w:t>seront</w:t>
      </w:r>
      <w:proofErr w:type="spellEnd"/>
      <w:r w:rsidRPr="00DC73C2">
        <w:rPr>
          <w:rFonts w:cstheme="minorHAnsi"/>
          <w:lang w:val="en-CA"/>
        </w:rPr>
        <w:t xml:space="preserve"> </w:t>
      </w:r>
      <w:proofErr w:type="spellStart"/>
      <w:r w:rsidRPr="00DC73C2">
        <w:rPr>
          <w:rFonts w:cstheme="minorHAnsi"/>
          <w:lang w:val="en-CA"/>
        </w:rPr>
        <w:t>prélevés</w:t>
      </w:r>
      <w:proofErr w:type="spellEnd"/>
      <w:r w:rsidRPr="00DC73C2">
        <w:rPr>
          <w:rFonts w:cstheme="minorHAnsi"/>
          <w:lang w:val="en-CA"/>
        </w:rPr>
        <w:t xml:space="preserve"> à </w:t>
      </w:r>
      <w:proofErr w:type="spellStart"/>
      <w:r w:rsidRPr="00DC73C2">
        <w:rPr>
          <w:rFonts w:cstheme="minorHAnsi"/>
          <w:lang w:val="en-CA"/>
        </w:rPr>
        <w:t>même</w:t>
      </w:r>
      <w:proofErr w:type="spellEnd"/>
      <w:r w:rsidRPr="00DC73C2">
        <w:rPr>
          <w:rFonts w:cstheme="minorHAnsi"/>
          <w:lang w:val="en-CA"/>
        </w:rPr>
        <w:t xml:space="preserve"> le </w:t>
      </w:r>
      <w:proofErr w:type="spellStart"/>
      <w:r w:rsidRPr="00DC73C2">
        <w:rPr>
          <w:rFonts w:cstheme="minorHAnsi"/>
          <w:lang w:val="en-CA"/>
        </w:rPr>
        <w:t>compte</w:t>
      </w:r>
      <w:proofErr w:type="spellEnd"/>
      <w:r w:rsidRPr="00DC73C2">
        <w:rPr>
          <w:rFonts w:cstheme="minorHAnsi"/>
          <w:lang w:val="en-CA"/>
        </w:rPr>
        <w:t xml:space="preserve"> 02.130.00.499.</w:t>
      </w:r>
      <w:proofErr w:type="gramEnd"/>
    </w:p>
    <w:p w:rsidR="00054D3E" w:rsidRDefault="00054D3E" w:rsidP="00623FF4">
      <w:pPr>
        <w:pStyle w:val="Sansinterligne"/>
        <w:spacing w:line="252" w:lineRule="auto"/>
        <w:ind w:left="2268" w:hanging="2268"/>
        <w:jc w:val="both"/>
        <w:rPr>
          <w:rFonts w:cstheme="minorHAnsi"/>
          <w:i/>
          <w:lang w:val="en-CA"/>
        </w:rPr>
      </w:pPr>
    </w:p>
    <w:p w:rsidR="00054D3E" w:rsidRDefault="00054D3E" w:rsidP="00623FF4">
      <w:pPr>
        <w:pStyle w:val="Sansinterligne"/>
        <w:spacing w:line="252" w:lineRule="auto"/>
        <w:ind w:left="2268" w:hanging="2268"/>
        <w:jc w:val="both"/>
        <w:rPr>
          <w:rFonts w:cstheme="minorHAnsi"/>
          <w:i/>
          <w:lang w:val="en-CA"/>
        </w:rPr>
      </w:pPr>
      <w:r>
        <w:rPr>
          <w:rFonts w:cstheme="minorHAnsi"/>
          <w:i/>
          <w:lang w:val="en-CA"/>
        </w:rPr>
        <w:t>THEREFORE</w:t>
      </w:r>
      <w:r>
        <w:rPr>
          <w:rFonts w:cstheme="minorHAnsi"/>
          <w:i/>
          <w:lang w:val="en-CA"/>
        </w:rPr>
        <w:tab/>
      </w:r>
      <w:r w:rsidRPr="00DC73C2">
        <w:rPr>
          <w:rFonts w:cstheme="minorHAnsi"/>
          <w:i/>
          <w:lang w:val="en-CA"/>
        </w:rPr>
        <w:t xml:space="preserve">it is proposed by Councillor </w:t>
      </w:r>
      <w:r>
        <w:rPr>
          <w:rFonts w:cstheme="minorHAnsi"/>
          <w:i/>
          <w:lang w:val="en-CA"/>
        </w:rPr>
        <w:t>Marc André Le Gris</w:t>
      </w:r>
      <w:r w:rsidRPr="00DC73C2">
        <w:rPr>
          <w:rFonts w:cstheme="minorHAnsi"/>
          <w:i/>
          <w:lang w:val="en-CA"/>
        </w:rPr>
        <w:t xml:space="preserve"> and resolved that the municipal council expresses </w:t>
      </w:r>
      <w:proofErr w:type="gramStart"/>
      <w:r w:rsidRPr="00DC73C2">
        <w:rPr>
          <w:rFonts w:cstheme="minorHAnsi"/>
          <w:i/>
          <w:lang w:val="en-CA"/>
        </w:rPr>
        <w:t>its</w:t>
      </w:r>
      <w:proofErr w:type="gramEnd"/>
      <w:r w:rsidRPr="00DC73C2">
        <w:rPr>
          <w:rFonts w:cstheme="minorHAnsi"/>
          <w:i/>
          <w:lang w:val="en-CA"/>
        </w:rPr>
        <w:t xml:space="preserve"> thanks to Mr. Maher for the dedication he shows in caring for the outdoor rink in the Calumet sector, by giving him a $200 gift card.  The necessary funds will be taken from account 02.130.00.499.</w:t>
      </w:r>
    </w:p>
    <w:p w:rsidR="00FD6444" w:rsidRPr="00054D3E" w:rsidRDefault="00FD6444" w:rsidP="00623FF4">
      <w:pPr>
        <w:tabs>
          <w:tab w:val="left" w:pos="1418"/>
        </w:tabs>
        <w:spacing w:before="120" w:after="0" w:line="252" w:lineRule="auto"/>
        <w:jc w:val="right"/>
        <w:outlineLvl w:val="0"/>
        <w:rPr>
          <w:rFonts w:eastAsia="Times New Roman" w:cstheme="minorHAnsi"/>
          <w:lang w:val="en-CA" w:eastAsia="fr-CA"/>
        </w:rPr>
      </w:pPr>
      <w:proofErr w:type="spellStart"/>
      <w:r w:rsidRPr="00054D3E">
        <w:rPr>
          <w:rFonts w:eastAsia="Times New Roman" w:cstheme="minorHAnsi"/>
          <w:lang w:val="en-CA" w:eastAsia="fr-CA"/>
        </w:rPr>
        <w:t>Adopté</w:t>
      </w:r>
      <w:proofErr w:type="spellEnd"/>
      <w:r w:rsidRPr="00054D3E">
        <w:rPr>
          <w:rFonts w:eastAsia="Times New Roman" w:cstheme="minorHAnsi"/>
          <w:lang w:val="en-CA" w:eastAsia="fr-CA"/>
        </w:rPr>
        <w:t xml:space="preserve"> à </w:t>
      </w:r>
      <w:proofErr w:type="spellStart"/>
      <w:r w:rsidRPr="00054D3E">
        <w:rPr>
          <w:rFonts w:eastAsia="Times New Roman" w:cstheme="minorHAnsi"/>
          <w:lang w:val="en-CA" w:eastAsia="fr-CA"/>
        </w:rPr>
        <w:t>l’unanimité</w:t>
      </w:r>
      <w:proofErr w:type="spellEnd"/>
    </w:p>
    <w:p w:rsidR="00FD6444" w:rsidRPr="0081330D" w:rsidRDefault="00FD6444" w:rsidP="00623FF4">
      <w:pPr>
        <w:spacing w:after="0" w:line="252" w:lineRule="auto"/>
        <w:jc w:val="right"/>
        <w:rPr>
          <w:rFonts w:cstheme="minorHAnsi"/>
          <w:i/>
          <w:lang w:val="en-CA"/>
        </w:rPr>
      </w:pPr>
      <w:r w:rsidRPr="0081330D">
        <w:rPr>
          <w:rFonts w:cstheme="minorHAnsi"/>
          <w:i/>
          <w:lang w:val="en-CA"/>
        </w:rPr>
        <w:t>Carried unanimously</w:t>
      </w:r>
    </w:p>
    <w:p w:rsidR="00FD6444" w:rsidRPr="0081330D" w:rsidRDefault="00FD6444" w:rsidP="00623FF4">
      <w:pPr>
        <w:spacing w:after="0" w:line="252" w:lineRule="auto"/>
        <w:jc w:val="right"/>
        <w:rPr>
          <w:rFonts w:cstheme="minorHAnsi"/>
          <w:i/>
          <w:lang w:val="en-CA"/>
        </w:rPr>
      </w:pPr>
    </w:p>
    <w:p w:rsidR="00FD6444" w:rsidRPr="0081330D" w:rsidRDefault="00FD6444" w:rsidP="0062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rsidR="00B76785" w:rsidRPr="00B40ABD" w:rsidRDefault="00D673D1" w:rsidP="00623FF4">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623FF4">
      <w:pPr>
        <w:spacing w:after="0" w:line="252" w:lineRule="auto"/>
        <w:jc w:val="both"/>
        <w:rPr>
          <w:rFonts w:eastAsia="Times New Roman" w:cstheme="minorHAnsi"/>
          <w:color w:val="000000"/>
          <w:lang w:eastAsia="fr-CA"/>
        </w:rPr>
      </w:pPr>
    </w:p>
    <w:p w:rsidR="003B6B0A" w:rsidRPr="00100F08" w:rsidRDefault="003B6B0A" w:rsidP="00623FF4">
      <w:pPr>
        <w:spacing w:after="0" w:line="252" w:lineRule="auto"/>
        <w:jc w:val="both"/>
        <w:rPr>
          <w:rFonts w:cstheme="minorHAnsi"/>
          <w:b/>
          <w:u w:val="single"/>
        </w:rPr>
      </w:pPr>
      <w:r>
        <w:rPr>
          <w:rFonts w:cstheme="minorHAnsi"/>
          <w:b/>
          <w:u w:val="single"/>
        </w:rPr>
        <w:t>2021-04-131</w:t>
      </w:r>
      <w:r w:rsidRPr="00100F08">
        <w:rPr>
          <w:rFonts w:cstheme="minorHAnsi"/>
          <w:b/>
          <w:u w:val="single"/>
        </w:rPr>
        <w:tab/>
        <w:t>Programme d’aide à la voirie locale – Projets Particuliers d’Amélioration (PPA)</w:t>
      </w:r>
    </w:p>
    <w:p w:rsidR="003B6B0A" w:rsidRPr="00100F08" w:rsidRDefault="003B6B0A" w:rsidP="00623FF4">
      <w:pPr>
        <w:spacing w:after="0" w:line="252" w:lineRule="auto"/>
        <w:jc w:val="both"/>
        <w:rPr>
          <w:rFonts w:cstheme="minorHAnsi"/>
          <w:b/>
          <w:u w:val="single"/>
        </w:rPr>
      </w:pPr>
    </w:p>
    <w:p w:rsidR="003B6B0A" w:rsidRPr="00100F08" w:rsidRDefault="003B6B0A" w:rsidP="00623FF4">
      <w:pPr>
        <w:spacing w:line="252" w:lineRule="auto"/>
        <w:jc w:val="both"/>
        <w:rPr>
          <w:rFonts w:cstheme="minorHAnsi"/>
          <w:b/>
          <w:i/>
          <w:lang w:val="en-CA"/>
        </w:rPr>
      </w:pPr>
      <w:r>
        <w:rPr>
          <w:rFonts w:cstheme="minorHAnsi"/>
          <w:b/>
          <w:i/>
          <w:u w:val="single"/>
          <w:lang w:val="en-CA"/>
        </w:rPr>
        <w:t>2021-04-131</w:t>
      </w:r>
      <w:r w:rsidRPr="00100F08">
        <w:rPr>
          <w:rFonts w:cstheme="minorHAnsi"/>
          <w:b/>
          <w:i/>
          <w:u w:val="single"/>
          <w:lang w:val="en-CA"/>
        </w:rPr>
        <w:tab/>
        <w:t>Local Road Assistance Program - Specific Improvement Projects (SIP)</w:t>
      </w:r>
    </w:p>
    <w:p w:rsidR="003B6B0A" w:rsidRDefault="003B6B0A" w:rsidP="00623FF4">
      <w:pPr>
        <w:spacing w:after="0" w:line="252" w:lineRule="auto"/>
        <w:ind w:left="2268" w:hanging="2268"/>
        <w:jc w:val="both"/>
        <w:rPr>
          <w:rFonts w:cstheme="minorHAnsi"/>
        </w:rPr>
      </w:pPr>
      <w:r w:rsidRPr="00100F08">
        <w:rPr>
          <w:rFonts w:cstheme="minorHAnsi"/>
        </w:rPr>
        <w:t>ATTENDU QUE</w:t>
      </w:r>
      <w:r w:rsidRPr="00100F08">
        <w:rPr>
          <w:rFonts w:cstheme="minorHAnsi"/>
        </w:rPr>
        <w:tab/>
        <w:t>le conseil municipal a pris connaissance des modalités d’application du volet Projets particuliers d’amélioration (PPA) du Programme d’aide à la voirie locale (PAV);</w:t>
      </w:r>
    </w:p>
    <w:p w:rsidR="003B6B0A" w:rsidRPr="00100F08" w:rsidRDefault="003B6B0A" w:rsidP="00623FF4">
      <w:pPr>
        <w:spacing w:after="0" w:line="252" w:lineRule="auto"/>
        <w:ind w:left="2268" w:hanging="2268"/>
        <w:jc w:val="both"/>
        <w:rPr>
          <w:rFonts w:cstheme="minorHAnsi"/>
        </w:rPr>
      </w:pPr>
    </w:p>
    <w:p w:rsidR="003B6B0A" w:rsidRPr="00100F08" w:rsidRDefault="003B6B0A" w:rsidP="00623FF4">
      <w:pPr>
        <w:spacing w:after="0" w:line="252" w:lineRule="auto"/>
        <w:ind w:left="2268" w:hanging="2268"/>
        <w:jc w:val="both"/>
        <w:rPr>
          <w:rFonts w:cstheme="minorHAnsi"/>
          <w:i/>
          <w:lang w:val="en-CA"/>
        </w:rPr>
      </w:pPr>
      <w:r w:rsidRPr="00100F08">
        <w:rPr>
          <w:rFonts w:cstheme="minorHAnsi"/>
          <w:i/>
          <w:lang w:val="en-CA"/>
        </w:rPr>
        <w:lastRenderedPageBreak/>
        <w:t xml:space="preserve">WHEREAS </w:t>
      </w:r>
      <w:r w:rsidRPr="00100F08">
        <w:rPr>
          <w:rFonts w:cstheme="minorHAnsi"/>
          <w:i/>
          <w:lang w:val="en-CA"/>
        </w:rPr>
        <w:tab/>
        <w:t>the municipal council has become aware of the terms of application of the Specific Improvement Projects (PPA) component of the Local Road Assistance Program (RAP);</w:t>
      </w:r>
    </w:p>
    <w:p w:rsidR="003B6B0A" w:rsidRPr="00100F08" w:rsidRDefault="003B6B0A" w:rsidP="00623FF4">
      <w:pPr>
        <w:spacing w:after="0" w:line="252" w:lineRule="auto"/>
        <w:ind w:left="2268" w:hanging="2268"/>
        <w:jc w:val="both"/>
        <w:rPr>
          <w:rFonts w:cstheme="minorHAnsi"/>
          <w:lang w:val="en-CA"/>
        </w:rPr>
      </w:pPr>
    </w:p>
    <w:p w:rsidR="003B6B0A" w:rsidRPr="00100F08" w:rsidRDefault="003B6B0A" w:rsidP="00623FF4">
      <w:pPr>
        <w:spacing w:after="0" w:line="252" w:lineRule="auto"/>
        <w:ind w:left="2268" w:hanging="2268"/>
        <w:jc w:val="both"/>
        <w:rPr>
          <w:rFonts w:cstheme="minorHAnsi"/>
        </w:rPr>
      </w:pPr>
      <w:r w:rsidRPr="00100F08">
        <w:rPr>
          <w:rFonts w:cstheme="minorHAnsi"/>
        </w:rPr>
        <w:t>ATTENDU QUE</w:t>
      </w:r>
      <w:r w:rsidRPr="00100F08">
        <w:rPr>
          <w:rFonts w:cstheme="minorHAnsi"/>
        </w:rPr>
        <w:tab/>
        <w:t>le formulaire de reddition de comptes V-0321 a été dûment rempli;</w:t>
      </w:r>
    </w:p>
    <w:p w:rsidR="003B6B0A" w:rsidRPr="00100F08" w:rsidRDefault="003B6B0A" w:rsidP="00623FF4">
      <w:pPr>
        <w:spacing w:after="0" w:line="252" w:lineRule="auto"/>
        <w:ind w:left="2268" w:hanging="2268"/>
        <w:jc w:val="both"/>
        <w:rPr>
          <w:rFonts w:cstheme="minorHAnsi"/>
        </w:rPr>
      </w:pPr>
    </w:p>
    <w:p w:rsidR="003B6B0A" w:rsidRPr="00100F08" w:rsidRDefault="003B6B0A" w:rsidP="00623FF4">
      <w:pPr>
        <w:spacing w:after="0" w:line="252" w:lineRule="auto"/>
        <w:ind w:left="2268" w:hanging="2268"/>
        <w:jc w:val="both"/>
        <w:rPr>
          <w:rFonts w:cstheme="minorHAnsi"/>
          <w:i/>
          <w:lang w:val="en-CA"/>
        </w:rPr>
      </w:pPr>
      <w:r w:rsidRPr="00100F08">
        <w:rPr>
          <w:rFonts w:cstheme="minorHAnsi"/>
          <w:i/>
          <w:lang w:val="en-CA"/>
        </w:rPr>
        <w:t xml:space="preserve">WHEREAS </w:t>
      </w:r>
      <w:r w:rsidRPr="00100F08">
        <w:rPr>
          <w:rFonts w:cstheme="minorHAnsi"/>
          <w:i/>
          <w:lang w:val="en-CA"/>
        </w:rPr>
        <w:tab/>
        <w:t>the Accountability Form V-0321 has been duly completed;</w:t>
      </w:r>
    </w:p>
    <w:p w:rsidR="003B6B0A" w:rsidRPr="00100F08" w:rsidRDefault="003B6B0A" w:rsidP="00623FF4">
      <w:pPr>
        <w:spacing w:after="0" w:line="252" w:lineRule="auto"/>
        <w:ind w:left="2268" w:hanging="2268"/>
        <w:jc w:val="both"/>
        <w:rPr>
          <w:rFonts w:cstheme="minorHAnsi"/>
          <w:lang w:val="en-CA"/>
        </w:rPr>
      </w:pPr>
    </w:p>
    <w:p w:rsidR="003B6B0A" w:rsidRPr="00100F08" w:rsidRDefault="003B6B0A" w:rsidP="00623FF4">
      <w:pPr>
        <w:spacing w:after="0" w:line="252" w:lineRule="auto"/>
        <w:ind w:left="2268" w:hanging="2268"/>
        <w:jc w:val="both"/>
        <w:rPr>
          <w:rFonts w:cstheme="minorHAnsi"/>
        </w:rPr>
      </w:pPr>
      <w:r w:rsidRPr="00100F08">
        <w:rPr>
          <w:rFonts w:cstheme="minorHAnsi"/>
        </w:rPr>
        <w:t>ATTENDU QUE</w:t>
      </w:r>
      <w:r w:rsidRPr="00100F08">
        <w:rPr>
          <w:rFonts w:cstheme="minorHAnsi"/>
        </w:rPr>
        <w:tab/>
        <w:t>les travaux réalisés ou les frais inhérents sont admissibles au PAV;</w:t>
      </w:r>
    </w:p>
    <w:p w:rsidR="003B6B0A" w:rsidRPr="00100F08" w:rsidRDefault="003B6B0A" w:rsidP="00623FF4">
      <w:pPr>
        <w:spacing w:after="0" w:line="252" w:lineRule="auto"/>
        <w:ind w:left="2268" w:hanging="2268"/>
        <w:jc w:val="both"/>
        <w:rPr>
          <w:rFonts w:cstheme="minorHAnsi"/>
        </w:rPr>
      </w:pPr>
    </w:p>
    <w:p w:rsidR="003B6B0A" w:rsidRPr="00100F08" w:rsidRDefault="003B6B0A" w:rsidP="00623FF4">
      <w:pPr>
        <w:spacing w:after="0" w:line="252" w:lineRule="auto"/>
        <w:ind w:left="2268" w:hanging="2268"/>
        <w:jc w:val="both"/>
        <w:rPr>
          <w:rFonts w:cstheme="minorHAnsi"/>
          <w:i/>
          <w:lang w:val="en-CA"/>
        </w:rPr>
      </w:pPr>
      <w:r w:rsidRPr="00100F08">
        <w:rPr>
          <w:rFonts w:cstheme="minorHAnsi"/>
          <w:i/>
          <w:lang w:val="en-CA"/>
        </w:rPr>
        <w:t xml:space="preserve">WHEREAS </w:t>
      </w:r>
      <w:r w:rsidRPr="00100F08">
        <w:rPr>
          <w:rFonts w:cstheme="minorHAnsi"/>
          <w:i/>
          <w:lang w:val="en-CA"/>
        </w:rPr>
        <w:tab/>
        <w:t>the work carried out or the inherent costs are eligible for the RAP;</w:t>
      </w:r>
    </w:p>
    <w:p w:rsidR="003B6B0A" w:rsidRPr="00100F08" w:rsidRDefault="003B6B0A" w:rsidP="00623FF4">
      <w:pPr>
        <w:spacing w:after="0" w:line="252" w:lineRule="auto"/>
        <w:ind w:left="2268" w:hanging="2268"/>
        <w:jc w:val="both"/>
        <w:rPr>
          <w:rFonts w:cstheme="minorHAnsi"/>
          <w:i/>
          <w:lang w:val="en-CA"/>
        </w:rPr>
      </w:pPr>
    </w:p>
    <w:p w:rsidR="003B6B0A" w:rsidRPr="00100F08" w:rsidRDefault="003B6B0A" w:rsidP="00623FF4">
      <w:pPr>
        <w:spacing w:after="0" w:line="252" w:lineRule="auto"/>
        <w:ind w:left="2268" w:hanging="2268"/>
        <w:jc w:val="both"/>
        <w:rPr>
          <w:rFonts w:cstheme="minorHAnsi"/>
        </w:rPr>
      </w:pPr>
      <w:r w:rsidRPr="00100F08">
        <w:rPr>
          <w:rFonts w:cstheme="minorHAnsi"/>
        </w:rPr>
        <w:t>ATTENDU QUE</w:t>
      </w:r>
      <w:r w:rsidRPr="00100F08">
        <w:rPr>
          <w:rFonts w:cstheme="minorHAnsi"/>
        </w:rPr>
        <w:tab/>
        <w:t>le réseau routier pour lequel une demande d’aide financière a été octroyée est de compétence municipale et admissible au PAV;</w:t>
      </w:r>
    </w:p>
    <w:p w:rsidR="003B6B0A" w:rsidRPr="00100F08" w:rsidRDefault="003B6B0A" w:rsidP="00623FF4">
      <w:pPr>
        <w:spacing w:after="0" w:line="252" w:lineRule="auto"/>
        <w:ind w:left="2268" w:hanging="2268"/>
        <w:jc w:val="both"/>
        <w:rPr>
          <w:rFonts w:cstheme="minorHAnsi"/>
        </w:rPr>
      </w:pPr>
    </w:p>
    <w:p w:rsidR="003B6B0A" w:rsidRPr="00100F08" w:rsidRDefault="003B6B0A" w:rsidP="00623FF4">
      <w:pPr>
        <w:spacing w:after="0" w:line="252" w:lineRule="auto"/>
        <w:ind w:left="2268" w:hanging="2268"/>
        <w:jc w:val="both"/>
        <w:rPr>
          <w:rFonts w:cstheme="minorHAnsi"/>
          <w:i/>
          <w:lang w:val="en-CA"/>
        </w:rPr>
      </w:pPr>
      <w:r w:rsidRPr="00100F08">
        <w:rPr>
          <w:rFonts w:cstheme="minorHAnsi"/>
          <w:i/>
          <w:lang w:val="en-CA"/>
        </w:rPr>
        <w:t xml:space="preserve">WHEREAS </w:t>
      </w:r>
      <w:r w:rsidRPr="00100F08">
        <w:rPr>
          <w:rFonts w:cstheme="minorHAnsi"/>
          <w:i/>
          <w:lang w:val="en-CA"/>
        </w:rPr>
        <w:tab/>
        <w:t>the road network for which an application for financial assistance has been granted is municipal and eligible for the RAP;</w:t>
      </w:r>
    </w:p>
    <w:p w:rsidR="003B6B0A" w:rsidRPr="00100F08" w:rsidRDefault="003B6B0A" w:rsidP="00623FF4">
      <w:pPr>
        <w:spacing w:after="0" w:line="252" w:lineRule="auto"/>
        <w:ind w:left="2268" w:hanging="2268"/>
        <w:jc w:val="both"/>
        <w:rPr>
          <w:rFonts w:cstheme="minorHAnsi"/>
          <w:i/>
          <w:lang w:val="en-CA"/>
        </w:rPr>
      </w:pPr>
    </w:p>
    <w:p w:rsidR="003B6B0A" w:rsidRPr="00100F08" w:rsidRDefault="003B6B0A" w:rsidP="00623FF4">
      <w:pPr>
        <w:spacing w:after="0" w:line="252" w:lineRule="auto"/>
        <w:ind w:left="2268" w:hanging="2268"/>
        <w:jc w:val="both"/>
        <w:rPr>
          <w:rFonts w:cstheme="minorHAnsi"/>
        </w:rPr>
      </w:pPr>
      <w:r w:rsidRPr="00100F08">
        <w:rPr>
          <w:rFonts w:cstheme="minorHAnsi"/>
        </w:rPr>
        <w:t>POUR CES MOTIFS</w:t>
      </w:r>
      <w:r w:rsidRPr="00100F08">
        <w:rPr>
          <w:rFonts w:cstheme="minorHAnsi"/>
        </w:rPr>
        <w:tab/>
        <w:t xml:space="preserve">il est proposé par </w:t>
      </w:r>
      <w:r>
        <w:rPr>
          <w:rFonts w:cstheme="minorHAnsi"/>
        </w:rPr>
        <w:t>le conseiller Denis Fillion</w:t>
      </w:r>
      <w:r w:rsidRPr="00100F08">
        <w:rPr>
          <w:rFonts w:cstheme="minorHAnsi"/>
        </w:rPr>
        <w:t xml:space="preserve"> et résolu que le conseil municipal approuve les dépenses d’un montant de </w:t>
      </w:r>
      <w:r>
        <w:rPr>
          <w:rFonts w:cstheme="minorHAnsi"/>
        </w:rPr>
        <w:t>19 366$</w:t>
      </w:r>
      <w:r w:rsidRPr="00100F08">
        <w:rPr>
          <w:rFonts w:cstheme="minorHAnsi"/>
        </w:rPr>
        <w:t xml:space="preserve"> relatives aux travaux d’amélioration réalisés et frais inhérents admissibles mentionnés sur le formulaire V-0321, conformément aux exigences du Ministères des Transports du Québec.</w:t>
      </w:r>
    </w:p>
    <w:p w:rsidR="003B6B0A" w:rsidRPr="00100F08" w:rsidRDefault="003B6B0A" w:rsidP="00623FF4">
      <w:pPr>
        <w:spacing w:after="0" w:line="252" w:lineRule="auto"/>
        <w:ind w:left="2268" w:hanging="2268"/>
        <w:jc w:val="both"/>
        <w:rPr>
          <w:rFonts w:cstheme="minorHAnsi"/>
        </w:rPr>
      </w:pPr>
    </w:p>
    <w:p w:rsidR="003B6B0A" w:rsidRPr="00100F08" w:rsidRDefault="003B6B0A" w:rsidP="00623FF4">
      <w:pPr>
        <w:spacing w:after="0" w:line="252" w:lineRule="auto"/>
        <w:ind w:left="2268" w:hanging="2268"/>
        <w:jc w:val="both"/>
        <w:rPr>
          <w:rFonts w:cstheme="minorHAnsi"/>
          <w:i/>
          <w:lang w:val="en-CA"/>
        </w:rPr>
      </w:pPr>
      <w:r w:rsidRPr="00100F08">
        <w:rPr>
          <w:rFonts w:cstheme="minorHAnsi"/>
          <w:i/>
          <w:lang w:val="en-CA"/>
        </w:rPr>
        <w:t>FOR THESE REASONS</w:t>
      </w:r>
      <w:r w:rsidRPr="00100F08">
        <w:rPr>
          <w:rFonts w:cstheme="minorHAnsi"/>
          <w:i/>
          <w:lang w:val="en-CA"/>
        </w:rPr>
        <w:tab/>
        <w:t xml:space="preserve">it is proposed by </w:t>
      </w:r>
      <w:r>
        <w:rPr>
          <w:rFonts w:cstheme="minorHAnsi"/>
          <w:i/>
          <w:lang w:val="en-CA"/>
        </w:rPr>
        <w:t>Councillor Denis Fillion</w:t>
      </w:r>
      <w:r w:rsidRPr="00100F08">
        <w:rPr>
          <w:rFonts w:cstheme="minorHAnsi"/>
          <w:i/>
          <w:lang w:val="en-CA"/>
        </w:rPr>
        <w:t xml:space="preserve"> and resolved that </w:t>
      </w:r>
      <w:r>
        <w:rPr>
          <w:rFonts w:cstheme="minorHAnsi"/>
          <w:i/>
          <w:lang w:val="en-CA"/>
        </w:rPr>
        <w:t xml:space="preserve">Municipal </w:t>
      </w:r>
      <w:r w:rsidRPr="00100F08">
        <w:rPr>
          <w:rFonts w:cstheme="minorHAnsi"/>
          <w:i/>
          <w:lang w:val="en-CA"/>
        </w:rPr>
        <w:t xml:space="preserve">Council approve the expenses of </w:t>
      </w:r>
      <w:r>
        <w:rPr>
          <w:rFonts w:cstheme="minorHAnsi"/>
          <w:i/>
          <w:lang w:val="en-CA"/>
        </w:rPr>
        <w:t>$19 366</w:t>
      </w:r>
      <w:r w:rsidRPr="00100F08">
        <w:rPr>
          <w:rFonts w:cstheme="minorHAnsi"/>
          <w:i/>
          <w:lang w:val="en-CA"/>
        </w:rPr>
        <w:t xml:space="preserve"> for the improvement works carried out and the inherent eligible costs mentioned on form V-0321, in accordance with the requirements of the Ministry of Transport of Quebec.</w:t>
      </w:r>
    </w:p>
    <w:p w:rsidR="00FD6444" w:rsidRPr="00B40ABD" w:rsidRDefault="00FD6444" w:rsidP="00623FF4">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B40ABD" w:rsidRDefault="00FD6444" w:rsidP="00623FF4">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623FF4">
      <w:pPr>
        <w:spacing w:after="0" w:line="252" w:lineRule="auto"/>
        <w:jc w:val="right"/>
        <w:rPr>
          <w:rFonts w:cstheme="minorHAnsi"/>
          <w:i/>
        </w:rPr>
      </w:pPr>
    </w:p>
    <w:p w:rsidR="00981C11" w:rsidRPr="00230CA7" w:rsidRDefault="00981C11" w:rsidP="00623FF4">
      <w:pPr>
        <w:pStyle w:val="Sansinterligne"/>
        <w:spacing w:line="252" w:lineRule="auto"/>
        <w:jc w:val="both"/>
        <w:rPr>
          <w:rFonts w:cs="Arial"/>
          <w:b/>
          <w:u w:val="single"/>
        </w:rPr>
      </w:pPr>
      <w:r>
        <w:rPr>
          <w:rFonts w:cs="Arial"/>
          <w:b/>
          <w:u w:val="single"/>
        </w:rPr>
        <w:t>2021-04</w:t>
      </w:r>
      <w:r w:rsidRPr="00230CA7">
        <w:rPr>
          <w:rFonts w:cs="Arial"/>
          <w:b/>
          <w:u w:val="single"/>
        </w:rPr>
        <w:t>-</w:t>
      </w:r>
      <w:r>
        <w:rPr>
          <w:rFonts w:cs="Arial"/>
          <w:b/>
          <w:u w:val="single"/>
        </w:rPr>
        <w:t>132</w:t>
      </w:r>
      <w:r w:rsidRPr="00230CA7">
        <w:rPr>
          <w:rFonts w:cs="Arial"/>
          <w:b/>
          <w:u w:val="single"/>
        </w:rPr>
        <w:tab/>
      </w:r>
      <w:r>
        <w:rPr>
          <w:rFonts w:cs="Arial"/>
          <w:b/>
          <w:u w:val="single"/>
        </w:rPr>
        <w:t>Préparation de plans et devis pour la démolition partielle du barrage du Lac Carson</w:t>
      </w:r>
    </w:p>
    <w:p w:rsidR="00981C11" w:rsidRPr="00230CA7" w:rsidRDefault="00981C11" w:rsidP="00623FF4">
      <w:pPr>
        <w:pStyle w:val="Sansinterligne"/>
        <w:spacing w:line="252" w:lineRule="auto"/>
        <w:jc w:val="both"/>
        <w:rPr>
          <w:rFonts w:cs="Arial"/>
          <w:b/>
          <w:u w:val="single"/>
        </w:rPr>
      </w:pPr>
    </w:p>
    <w:p w:rsidR="00981C11" w:rsidRPr="002442AB" w:rsidRDefault="00981C11" w:rsidP="00623FF4">
      <w:pPr>
        <w:pStyle w:val="Sansinterligne"/>
        <w:spacing w:line="252" w:lineRule="auto"/>
        <w:jc w:val="both"/>
        <w:rPr>
          <w:rFonts w:cs="Arial"/>
          <w:b/>
          <w:i/>
          <w:u w:val="single"/>
          <w:lang w:val="en-CA"/>
        </w:rPr>
      </w:pPr>
      <w:r w:rsidRPr="002442AB">
        <w:rPr>
          <w:rFonts w:cs="Arial"/>
          <w:b/>
          <w:i/>
          <w:u w:val="single"/>
          <w:lang w:val="en-CA"/>
        </w:rPr>
        <w:t>2021-04-</w:t>
      </w:r>
      <w:r>
        <w:rPr>
          <w:rFonts w:cs="Arial"/>
          <w:b/>
          <w:i/>
          <w:u w:val="single"/>
          <w:lang w:val="en-CA"/>
        </w:rPr>
        <w:t>132</w:t>
      </w:r>
      <w:r w:rsidRPr="002442AB">
        <w:rPr>
          <w:rFonts w:cs="Arial"/>
          <w:b/>
          <w:i/>
          <w:u w:val="single"/>
          <w:lang w:val="en-CA"/>
        </w:rPr>
        <w:tab/>
        <w:t>Preparation of plans and specifications for th</w:t>
      </w:r>
      <w:r>
        <w:rPr>
          <w:rFonts w:cs="Arial"/>
          <w:b/>
          <w:i/>
          <w:u w:val="single"/>
          <w:lang w:val="en-CA"/>
        </w:rPr>
        <w:t xml:space="preserve">e partial demolition of the </w:t>
      </w:r>
      <w:r w:rsidRPr="002442AB">
        <w:rPr>
          <w:rFonts w:cs="Arial"/>
          <w:b/>
          <w:i/>
          <w:u w:val="single"/>
          <w:lang w:val="en-CA"/>
        </w:rPr>
        <w:t xml:space="preserve">Carson </w:t>
      </w:r>
      <w:r>
        <w:rPr>
          <w:rFonts w:cs="Arial"/>
          <w:b/>
          <w:i/>
          <w:u w:val="single"/>
          <w:lang w:val="en-CA"/>
        </w:rPr>
        <w:t xml:space="preserve">Lake </w:t>
      </w:r>
      <w:r w:rsidRPr="002442AB">
        <w:rPr>
          <w:rFonts w:cs="Arial"/>
          <w:b/>
          <w:i/>
          <w:u w:val="single"/>
          <w:lang w:val="en-CA"/>
        </w:rPr>
        <w:t>dam</w:t>
      </w:r>
    </w:p>
    <w:p w:rsidR="00981C11" w:rsidRPr="002442AB" w:rsidRDefault="00981C11" w:rsidP="00623FF4">
      <w:pPr>
        <w:pStyle w:val="Sansinterligne"/>
        <w:spacing w:line="252" w:lineRule="auto"/>
        <w:jc w:val="both"/>
        <w:rPr>
          <w:rFonts w:cs="Arial"/>
          <w:lang w:val="en-CA"/>
        </w:rPr>
      </w:pPr>
    </w:p>
    <w:p w:rsidR="00981C11" w:rsidRPr="00E536A3" w:rsidRDefault="00981C11" w:rsidP="00623FF4">
      <w:pPr>
        <w:tabs>
          <w:tab w:val="left" w:pos="2268"/>
        </w:tabs>
        <w:spacing w:line="252" w:lineRule="auto"/>
        <w:ind w:left="2268" w:hanging="2268"/>
        <w:jc w:val="both"/>
        <w:rPr>
          <w:rFonts w:cs="Arial"/>
        </w:rPr>
      </w:pPr>
      <w:r w:rsidRPr="00E536A3">
        <w:rPr>
          <w:rFonts w:cs="Arial"/>
        </w:rPr>
        <w:t>ATTENDU</w:t>
      </w:r>
      <w:r w:rsidRPr="00E536A3">
        <w:rPr>
          <w:rFonts w:cs="Arial"/>
        </w:rPr>
        <w:tab/>
        <w:t xml:space="preserve">les discussions </w:t>
      </w:r>
      <w:r>
        <w:rPr>
          <w:rFonts w:cs="Arial"/>
        </w:rPr>
        <w:t>ayant eu cours entre</w:t>
      </w:r>
      <w:r w:rsidRPr="00E536A3">
        <w:rPr>
          <w:rFonts w:cs="Arial"/>
        </w:rPr>
        <w:t xml:space="preserve"> les membres du conseil municipal de </w:t>
      </w:r>
      <w:r>
        <w:rPr>
          <w:rFonts w:cs="Arial"/>
        </w:rPr>
        <w:t>Grenville-sur-la-Rouge, depuis l’automne 2020;</w:t>
      </w:r>
    </w:p>
    <w:p w:rsidR="00981C11" w:rsidRPr="00DE01AF" w:rsidRDefault="00981C11" w:rsidP="00623FF4">
      <w:pPr>
        <w:tabs>
          <w:tab w:val="left" w:pos="2268"/>
        </w:tabs>
        <w:spacing w:line="252" w:lineRule="auto"/>
        <w:ind w:left="2268" w:hanging="2268"/>
        <w:jc w:val="both"/>
        <w:rPr>
          <w:rFonts w:cs="Arial"/>
          <w:i/>
          <w:lang w:val="en-CA"/>
        </w:rPr>
      </w:pPr>
      <w:r w:rsidRPr="00DE01AF">
        <w:rPr>
          <w:rFonts w:cs="Arial"/>
          <w:i/>
          <w:lang w:val="en-CA"/>
        </w:rPr>
        <w:t xml:space="preserve">WHEREAS </w:t>
      </w:r>
      <w:r w:rsidRPr="00DE01AF">
        <w:rPr>
          <w:rFonts w:cs="Arial"/>
          <w:i/>
          <w:lang w:val="en-CA"/>
        </w:rPr>
        <w:tab/>
        <w:t>the discussions that have taken place between members of Grenville-sur-la-Rouge municipal council since fall 2020;</w:t>
      </w:r>
    </w:p>
    <w:p w:rsidR="00981C11" w:rsidRPr="00E536A3" w:rsidRDefault="00981C11" w:rsidP="00623FF4">
      <w:pPr>
        <w:tabs>
          <w:tab w:val="left" w:pos="2268"/>
        </w:tabs>
        <w:spacing w:line="252" w:lineRule="auto"/>
        <w:ind w:left="2268" w:hanging="2268"/>
        <w:jc w:val="both"/>
        <w:rPr>
          <w:rFonts w:cs="Arial"/>
        </w:rPr>
      </w:pPr>
      <w:r w:rsidRPr="00E536A3">
        <w:rPr>
          <w:rFonts w:cs="Arial"/>
        </w:rPr>
        <w:t>ATTENDU</w:t>
      </w:r>
      <w:r w:rsidRPr="00E536A3">
        <w:rPr>
          <w:rFonts w:cs="Arial"/>
        </w:rPr>
        <w:tab/>
      </w:r>
      <w:r>
        <w:rPr>
          <w:rFonts w:cs="Arial"/>
        </w:rPr>
        <w:t>les discussions techniques ayant eu cours entre M. Jonathan Corner, ingénieur à la MRC d’Argenteuil et M. Miroslav Chum, ingénieur conseil;</w:t>
      </w:r>
    </w:p>
    <w:p w:rsidR="00981C11" w:rsidRPr="00B149C1" w:rsidRDefault="00981C11" w:rsidP="00623FF4">
      <w:pPr>
        <w:tabs>
          <w:tab w:val="left" w:pos="2268"/>
        </w:tabs>
        <w:spacing w:line="252" w:lineRule="auto"/>
        <w:ind w:left="2268" w:hanging="2268"/>
        <w:jc w:val="both"/>
        <w:rPr>
          <w:rFonts w:cs="Arial"/>
          <w:i/>
          <w:lang w:val="en-CA"/>
        </w:rPr>
      </w:pPr>
      <w:r w:rsidRPr="00B149C1">
        <w:rPr>
          <w:rFonts w:cs="Arial"/>
          <w:i/>
          <w:lang w:val="en-CA"/>
        </w:rPr>
        <w:t xml:space="preserve">WHEREAS </w:t>
      </w:r>
      <w:r w:rsidRPr="00B149C1">
        <w:rPr>
          <w:rFonts w:cs="Arial"/>
          <w:i/>
          <w:lang w:val="en-CA"/>
        </w:rPr>
        <w:tab/>
        <w:t xml:space="preserve">the technical discussions that took place </w:t>
      </w:r>
      <w:proofErr w:type="gramStart"/>
      <w:r w:rsidRPr="00B149C1">
        <w:rPr>
          <w:rFonts w:cs="Arial"/>
          <w:i/>
          <w:lang w:val="en-CA"/>
        </w:rPr>
        <w:t>between Mr. Jonathan Corner,</w:t>
      </w:r>
      <w:proofErr w:type="gramEnd"/>
      <w:r w:rsidRPr="00B149C1">
        <w:rPr>
          <w:rFonts w:cs="Arial"/>
          <w:i/>
          <w:lang w:val="en-CA"/>
        </w:rPr>
        <w:t xml:space="preserve"> engineer at the MRC of Argenteuil and Mr. Miroslav Chum, consulting engineer;</w:t>
      </w:r>
    </w:p>
    <w:p w:rsidR="00981C11" w:rsidRPr="00E536A3" w:rsidRDefault="00981C11" w:rsidP="00623FF4">
      <w:pPr>
        <w:tabs>
          <w:tab w:val="left" w:pos="2268"/>
        </w:tabs>
        <w:spacing w:line="252" w:lineRule="auto"/>
        <w:ind w:left="2268" w:hanging="2268"/>
        <w:jc w:val="both"/>
        <w:rPr>
          <w:rFonts w:cs="Arial"/>
        </w:rPr>
      </w:pPr>
      <w:r w:rsidRPr="00E536A3">
        <w:rPr>
          <w:rFonts w:cs="Arial"/>
        </w:rPr>
        <w:lastRenderedPageBreak/>
        <w:t>ATTENDU</w:t>
      </w:r>
      <w:r w:rsidRPr="00E536A3">
        <w:rPr>
          <w:rFonts w:cs="Arial"/>
        </w:rPr>
        <w:tab/>
      </w:r>
      <w:r>
        <w:rPr>
          <w:rFonts w:cs="Arial"/>
        </w:rPr>
        <w:t>l’offre de service déposée par M. Miroslav Chum, en date du 11 avril 2021, au coût de 11 893,20$, excluant les taxes;</w:t>
      </w:r>
    </w:p>
    <w:p w:rsidR="00981C11" w:rsidRPr="006B1ED3" w:rsidRDefault="00981C11" w:rsidP="00623FF4">
      <w:pPr>
        <w:tabs>
          <w:tab w:val="left" w:pos="2268"/>
        </w:tabs>
        <w:spacing w:line="252" w:lineRule="auto"/>
        <w:ind w:left="2268" w:hanging="2268"/>
        <w:jc w:val="both"/>
        <w:rPr>
          <w:rFonts w:cs="Arial"/>
          <w:i/>
          <w:lang w:val="en-CA"/>
        </w:rPr>
      </w:pPr>
      <w:r w:rsidRPr="006B1ED3">
        <w:rPr>
          <w:rFonts w:cs="Arial"/>
          <w:i/>
          <w:lang w:val="en-CA"/>
        </w:rPr>
        <w:t xml:space="preserve">WHEREAS </w:t>
      </w:r>
      <w:r w:rsidRPr="006B1ED3">
        <w:rPr>
          <w:rFonts w:cs="Arial"/>
          <w:i/>
          <w:lang w:val="en-CA"/>
        </w:rPr>
        <w:tab/>
        <w:t>the service offer submitted by Mr. Miroslav Chum, dated Ap</w:t>
      </w:r>
      <w:r>
        <w:rPr>
          <w:rFonts w:cs="Arial"/>
          <w:i/>
          <w:lang w:val="en-CA"/>
        </w:rPr>
        <w:t>ril 11, 2021, at a cost of $ 11 </w:t>
      </w:r>
      <w:r w:rsidRPr="006B1ED3">
        <w:rPr>
          <w:rFonts w:cs="Arial"/>
          <w:i/>
          <w:lang w:val="en-CA"/>
        </w:rPr>
        <w:t>893</w:t>
      </w:r>
      <w:r>
        <w:rPr>
          <w:rFonts w:cs="Arial"/>
          <w:i/>
          <w:lang w:val="en-CA"/>
        </w:rPr>
        <w:t>.20</w:t>
      </w:r>
      <w:r w:rsidRPr="006B1ED3">
        <w:rPr>
          <w:rFonts w:cs="Arial"/>
          <w:i/>
          <w:lang w:val="en-CA"/>
        </w:rPr>
        <w:t>, excluding taxes;</w:t>
      </w:r>
    </w:p>
    <w:p w:rsidR="00981C11" w:rsidRPr="00E536A3" w:rsidRDefault="00981C11" w:rsidP="00623FF4">
      <w:pPr>
        <w:tabs>
          <w:tab w:val="left" w:pos="2268"/>
        </w:tabs>
        <w:spacing w:line="252" w:lineRule="auto"/>
        <w:ind w:left="2268" w:hanging="2268"/>
        <w:jc w:val="both"/>
        <w:rPr>
          <w:rFonts w:cs="Arial"/>
        </w:rPr>
      </w:pPr>
      <w:r w:rsidRPr="00E536A3">
        <w:rPr>
          <w:rFonts w:cs="Arial"/>
        </w:rPr>
        <w:t>ATTENDU</w:t>
      </w:r>
      <w:r w:rsidRPr="00E536A3">
        <w:rPr>
          <w:rFonts w:cs="Arial"/>
        </w:rPr>
        <w:tab/>
        <w:t>que</w:t>
      </w:r>
      <w:r>
        <w:rPr>
          <w:rFonts w:cs="Arial"/>
        </w:rPr>
        <w:t xml:space="preserve"> ce montant est admissible à une subvention et partagé avec le Village de Grenville;</w:t>
      </w:r>
    </w:p>
    <w:p w:rsidR="00981C11" w:rsidRPr="006B1ED3" w:rsidRDefault="00981C11" w:rsidP="00623FF4">
      <w:pPr>
        <w:tabs>
          <w:tab w:val="left" w:pos="2268"/>
        </w:tabs>
        <w:spacing w:line="252" w:lineRule="auto"/>
        <w:ind w:left="2268" w:hanging="2268"/>
        <w:jc w:val="both"/>
        <w:rPr>
          <w:rFonts w:cs="Arial"/>
          <w:i/>
          <w:lang w:val="en-CA"/>
        </w:rPr>
      </w:pPr>
      <w:r w:rsidRPr="006B1ED3">
        <w:rPr>
          <w:rFonts w:cs="Arial"/>
          <w:i/>
          <w:lang w:val="en-CA"/>
        </w:rPr>
        <w:t>WHEREAS</w:t>
      </w:r>
      <w:r w:rsidRPr="006B1ED3">
        <w:rPr>
          <w:rFonts w:cs="Arial"/>
          <w:i/>
          <w:lang w:val="en-CA"/>
        </w:rPr>
        <w:tab/>
        <w:t>this amount is eligible for a subsidy and shared with the Village of Grenville;</w:t>
      </w:r>
    </w:p>
    <w:p w:rsidR="00981C11" w:rsidRDefault="00981C11" w:rsidP="00623FF4">
      <w:pPr>
        <w:tabs>
          <w:tab w:val="left" w:pos="2268"/>
        </w:tabs>
        <w:spacing w:line="252" w:lineRule="auto"/>
        <w:ind w:left="2268" w:hanging="2268"/>
        <w:jc w:val="both"/>
        <w:rPr>
          <w:rFonts w:cs="Arial"/>
        </w:rPr>
      </w:pPr>
      <w:r w:rsidRPr="0091090F">
        <w:rPr>
          <w:rFonts w:cs="Arial"/>
        </w:rPr>
        <w:t>EN CONSÉQUENCE</w:t>
      </w:r>
      <w:r w:rsidRPr="0091090F">
        <w:rPr>
          <w:rFonts w:cs="Arial"/>
        </w:rPr>
        <w:tab/>
        <w:t xml:space="preserve">il est </w:t>
      </w:r>
      <w:r>
        <w:rPr>
          <w:rFonts w:cs="Arial"/>
        </w:rPr>
        <w:t>proposé</w:t>
      </w:r>
      <w:r w:rsidRPr="0091090F">
        <w:rPr>
          <w:rFonts w:cs="Arial"/>
        </w:rPr>
        <w:t xml:space="preserve"> par </w:t>
      </w:r>
      <w:r>
        <w:rPr>
          <w:rFonts w:cs="Arial"/>
        </w:rPr>
        <w:t xml:space="preserve">la conseillère Manon Jutras et résolu que la municipalité de Grenville-sur-la-Rouge accorde un mandat de préparation de plans et devis à M. Miroslav Chum, pour une somme de 11 893,20$, excluant les taxes, en vue de la démolition partielle du barrage du Lac Carson, afin de faire un barrage de faible contenance dont le volume de retenue sera inférieur à 30,000 mètres cubes.  </w:t>
      </w:r>
    </w:p>
    <w:p w:rsidR="00981C11" w:rsidRPr="002473AD" w:rsidRDefault="00981C11" w:rsidP="00623FF4">
      <w:pPr>
        <w:tabs>
          <w:tab w:val="left" w:pos="2268"/>
        </w:tabs>
        <w:spacing w:line="252" w:lineRule="auto"/>
        <w:ind w:left="2268" w:hanging="2268"/>
        <w:jc w:val="both"/>
        <w:rPr>
          <w:rFonts w:cs="Arial"/>
          <w:lang w:val="en-CA"/>
        </w:rPr>
      </w:pPr>
      <w:r>
        <w:rPr>
          <w:rFonts w:cs="Arial"/>
        </w:rPr>
        <w:tab/>
      </w:r>
      <w:r>
        <w:rPr>
          <w:rFonts w:cstheme="minorHAnsi"/>
        </w:rPr>
        <w:t>Le</w:t>
      </w:r>
      <w:r w:rsidRPr="00E05755">
        <w:rPr>
          <w:rFonts w:cstheme="minorHAnsi"/>
        </w:rPr>
        <w:t xml:space="preserve"> </w:t>
      </w:r>
      <w:r>
        <w:rPr>
          <w:rFonts w:cstheme="minorHAnsi"/>
        </w:rPr>
        <w:t>directeur général adjoint</w:t>
      </w:r>
      <w:r w:rsidRPr="00E05755">
        <w:rPr>
          <w:rFonts w:cstheme="minorHAnsi"/>
        </w:rPr>
        <w:t xml:space="preserve"> et coordonnateur des finances est autorisé à transférer du Surplus non affecté le montant suffisant pour payer cette dépense. </w:t>
      </w:r>
      <w:r>
        <w:rPr>
          <w:rFonts w:cstheme="minorHAnsi"/>
        </w:rPr>
        <w:t xml:space="preserve"> </w:t>
      </w:r>
      <w:r w:rsidRPr="002473AD">
        <w:rPr>
          <w:rFonts w:cstheme="minorHAnsi"/>
          <w:lang w:val="en-CA"/>
        </w:rPr>
        <w:t xml:space="preserve">La </w:t>
      </w:r>
      <w:proofErr w:type="spellStart"/>
      <w:r w:rsidRPr="002473AD">
        <w:rPr>
          <w:rFonts w:cstheme="minorHAnsi"/>
          <w:lang w:val="en-CA"/>
        </w:rPr>
        <w:t>dépense</w:t>
      </w:r>
      <w:proofErr w:type="spellEnd"/>
      <w:r w:rsidRPr="002473AD">
        <w:rPr>
          <w:rFonts w:cstheme="minorHAnsi"/>
          <w:lang w:val="en-CA"/>
        </w:rPr>
        <w:t xml:space="preserve"> sera </w:t>
      </w:r>
      <w:proofErr w:type="spellStart"/>
      <w:r w:rsidRPr="002473AD">
        <w:rPr>
          <w:rFonts w:cstheme="minorHAnsi"/>
          <w:lang w:val="en-CA"/>
        </w:rPr>
        <w:t>imputée</w:t>
      </w:r>
      <w:proofErr w:type="spellEnd"/>
      <w:r w:rsidRPr="002473AD">
        <w:rPr>
          <w:rFonts w:cstheme="minorHAnsi"/>
          <w:lang w:val="en-CA"/>
        </w:rPr>
        <w:t xml:space="preserve"> au poste </w:t>
      </w:r>
      <w:proofErr w:type="spellStart"/>
      <w:r w:rsidRPr="002473AD">
        <w:rPr>
          <w:rFonts w:cstheme="minorHAnsi"/>
          <w:lang w:val="en-CA"/>
        </w:rPr>
        <w:t>budgétaire</w:t>
      </w:r>
      <w:proofErr w:type="spellEnd"/>
      <w:r w:rsidRPr="002473AD">
        <w:rPr>
          <w:rFonts w:cstheme="minorHAnsi"/>
          <w:lang w:val="en-CA"/>
        </w:rPr>
        <w:t xml:space="preserve"> </w:t>
      </w:r>
      <w:r w:rsidRPr="002473AD">
        <w:rPr>
          <w:rFonts w:cs="Arial"/>
          <w:lang w:val="en-CA"/>
        </w:rPr>
        <w:t>23.041.20.710.</w:t>
      </w:r>
    </w:p>
    <w:p w:rsidR="00981C11" w:rsidRDefault="00981C11" w:rsidP="00623FF4">
      <w:pPr>
        <w:tabs>
          <w:tab w:val="left" w:pos="2268"/>
        </w:tabs>
        <w:spacing w:line="252" w:lineRule="auto"/>
        <w:ind w:left="2268" w:hanging="2268"/>
        <w:jc w:val="both"/>
        <w:rPr>
          <w:rFonts w:cs="Arial"/>
          <w:i/>
          <w:lang w:val="en-CA"/>
        </w:rPr>
      </w:pPr>
      <w:r w:rsidRPr="006B1ED3">
        <w:rPr>
          <w:rFonts w:cs="Arial"/>
          <w:i/>
          <w:lang w:val="en-CA"/>
        </w:rPr>
        <w:t xml:space="preserve">THEREFORE </w:t>
      </w:r>
      <w:r w:rsidRPr="006B1ED3">
        <w:rPr>
          <w:rFonts w:cs="Arial"/>
          <w:i/>
          <w:lang w:val="en-CA"/>
        </w:rPr>
        <w:tab/>
        <w:t xml:space="preserve">it is proposed by </w:t>
      </w:r>
      <w:r>
        <w:rPr>
          <w:rFonts w:cs="Arial"/>
          <w:i/>
          <w:lang w:val="en-CA"/>
        </w:rPr>
        <w:t>Councillor Manon Jutras</w:t>
      </w:r>
      <w:r w:rsidRPr="006B1ED3">
        <w:rPr>
          <w:rFonts w:cs="Arial"/>
          <w:i/>
          <w:lang w:val="en-CA"/>
        </w:rPr>
        <w:t xml:space="preserve"> and resolved that the Municipality of Grenville-sur-la-Rouge grant a mandate to prepare plans and specifications to Mr. Miroslav Chum, for a sum of </w:t>
      </w:r>
      <w:r>
        <w:rPr>
          <w:rFonts w:cs="Arial"/>
          <w:i/>
          <w:lang w:val="en-CA"/>
        </w:rPr>
        <w:t>$11 893.20</w:t>
      </w:r>
      <w:r w:rsidRPr="006B1ED3">
        <w:rPr>
          <w:rFonts w:cs="Arial"/>
          <w:i/>
          <w:lang w:val="en-CA"/>
        </w:rPr>
        <w:t xml:space="preserve"> excluding taxes, for demolition partial of the Carson Lake dam, in order to create a low-capacity dam with a retention volume of less than 30,000 cubic meters. </w:t>
      </w:r>
    </w:p>
    <w:p w:rsidR="00981C11" w:rsidRPr="006B1ED3" w:rsidRDefault="00981C11" w:rsidP="00623FF4">
      <w:pPr>
        <w:tabs>
          <w:tab w:val="left" w:pos="2268"/>
        </w:tabs>
        <w:spacing w:line="252" w:lineRule="auto"/>
        <w:ind w:left="2268" w:hanging="2268"/>
        <w:jc w:val="both"/>
        <w:rPr>
          <w:rFonts w:cs="Arial"/>
          <w:i/>
          <w:lang w:val="en-CA"/>
        </w:rPr>
      </w:pPr>
      <w:r>
        <w:rPr>
          <w:rFonts w:cs="Arial"/>
          <w:i/>
          <w:lang w:val="en-CA"/>
        </w:rPr>
        <w:tab/>
      </w:r>
      <w:r w:rsidRPr="00EA4543">
        <w:rPr>
          <w:rFonts w:cs="Arial"/>
          <w:i/>
          <w:lang w:val="en-CA"/>
        </w:rPr>
        <w:t xml:space="preserve">The Assistant Director General and Coordinator of Finance is authorized to transfer from the Unallocated Surplus the amount sufficient to pay this expense. The expense will be charged to budget item </w:t>
      </w:r>
      <w:r>
        <w:rPr>
          <w:rFonts w:cs="Arial"/>
          <w:i/>
          <w:lang w:val="en-CA"/>
        </w:rPr>
        <w:t>23.041.20.710.</w:t>
      </w:r>
    </w:p>
    <w:p w:rsidR="00904D8D" w:rsidRPr="00981C11" w:rsidRDefault="00904D8D" w:rsidP="00623FF4">
      <w:pPr>
        <w:tabs>
          <w:tab w:val="left" w:pos="1418"/>
        </w:tabs>
        <w:spacing w:before="120" w:after="0" w:line="252" w:lineRule="auto"/>
        <w:jc w:val="right"/>
        <w:outlineLvl w:val="0"/>
        <w:rPr>
          <w:rFonts w:eastAsia="Times New Roman" w:cstheme="minorHAnsi"/>
          <w:lang w:val="en-CA" w:eastAsia="fr-CA"/>
        </w:rPr>
      </w:pPr>
      <w:proofErr w:type="spellStart"/>
      <w:r w:rsidRPr="00981C11">
        <w:rPr>
          <w:rFonts w:eastAsia="Times New Roman" w:cstheme="minorHAnsi"/>
          <w:lang w:val="en-CA" w:eastAsia="fr-CA"/>
        </w:rPr>
        <w:t>Adopté</w:t>
      </w:r>
      <w:proofErr w:type="spellEnd"/>
      <w:r w:rsidRPr="00981C11">
        <w:rPr>
          <w:rFonts w:eastAsia="Times New Roman" w:cstheme="minorHAnsi"/>
          <w:lang w:val="en-CA" w:eastAsia="fr-CA"/>
        </w:rPr>
        <w:t xml:space="preserve"> à </w:t>
      </w:r>
      <w:proofErr w:type="spellStart"/>
      <w:r w:rsidRPr="00981C11">
        <w:rPr>
          <w:rFonts w:eastAsia="Times New Roman" w:cstheme="minorHAnsi"/>
          <w:lang w:val="en-CA" w:eastAsia="fr-CA"/>
        </w:rPr>
        <w:t>l’unanimité</w:t>
      </w:r>
      <w:proofErr w:type="spellEnd"/>
    </w:p>
    <w:p w:rsidR="00904D8D" w:rsidRPr="0081330D" w:rsidRDefault="00904D8D" w:rsidP="00623FF4">
      <w:pPr>
        <w:spacing w:after="0" w:line="252" w:lineRule="auto"/>
        <w:jc w:val="right"/>
        <w:rPr>
          <w:rFonts w:cstheme="minorHAnsi"/>
          <w:i/>
          <w:lang w:val="en-CA"/>
        </w:rPr>
      </w:pPr>
      <w:r w:rsidRPr="0081330D">
        <w:rPr>
          <w:rFonts w:cstheme="minorHAnsi"/>
          <w:i/>
          <w:lang w:val="en-CA"/>
        </w:rPr>
        <w:t>Carried unanimously</w:t>
      </w:r>
    </w:p>
    <w:p w:rsidR="00904D8D" w:rsidRPr="0081330D" w:rsidRDefault="00904D8D" w:rsidP="00623FF4">
      <w:pPr>
        <w:spacing w:after="0" w:line="252" w:lineRule="auto"/>
        <w:jc w:val="right"/>
        <w:rPr>
          <w:rFonts w:cstheme="minorHAnsi"/>
          <w:i/>
          <w:lang w:val="en-CA"/>
        </w:rPr>
      </w:pPr>
    </w:p>
    <w:p w:rsidR="00981C11" w:rsidRPr="00230CA7" w:rsidRDefault="00981C11" w:rsidP="00623FF4">
      <w:pPr>
        <w:pStyle w:val="Sansinterligne"/>
        <w:spacing w:line="252" w:lineRule="auto"/>
        <w:jc w:val="both"/>
        <w:rPr>
          <w:rFonts w:cs="Arial"/>
          <w:b/>
          <w:u w:val="single"/>
        </w:rPr>
      </w:pPr>
      <w:r>
        <w:rPr>
          <w:rFonts w:cs="Arial"/>
          <w:b/>
          <w:u w:val="single"/>
        </w:rPr>
        <w:t>2021-04</w:t>
      </w:r>
      <w:r w:rsidRPr="00230CA7">
        <w:rPr>
          <w:rFonts w:cs="Arial"/>
          <w:b/>
          <w:u w:val="single"/>
        </w:rPr>
        <w:t>-</w:t>
      </w:r>
      <w:r>
        <w:rPr>
          <w:rFonts w:cs="Arial"/>
          <w:b/>
          <w:u w:val="single"/>
        </w:rPr>
        <w:t>133</w:t>
      </w:r>
      <w:r w:rsidRPr="00230CA7">
        <w:rPr>
          <w:rFonts w:cs="Arial"/>
          <w:b/>
          <w:u w:val="single"/>
        </w:rPr>
        <w:tab/>
      </w:r>
      <w:r>
        <w:rPr>
          <w:rFonts w:cs="Arial"/>
          <w:b/>
          <w:u w:val="single"/>
        </w:rPr>
        <w:t>C</w:t>
      </w:r>
      <w:r w:rsidRPr="00834594">
        <w:rPr>
          <w:rFonts w:cs="Arial"/>
          <w:b/>
          <w:u w:val="single"/>
        </w:rPr>
        <w:t>ontrôle des chats errants</w:t>
      </w:r>
    </w:p>
    <w:p w:rsidR="00981C11" w:rsidRPr="00230CA7" w:rsidRDefault="00981C11" w:rsidP="00623FF4">
      <w:pPr>
        <w:pStyle w:val="Sansinterligne"/>
        <w:spacing w:line="252" w:lineRule="auto"/>
        <w:jc w:val="both"/>
        <w:rPr>
          <w:rFonts w:cs="Arial"/>
          <w:b/>
          <w:u w:val="single"/>
        </w:rPr>
      </w:pPr>
    </w:p>
    <w:p w:rsidR="00981C11" w:rsidRPr="00A95514" w:rsidRDefault="00981C11" w:rsidP="00623FF4">
      <w:pPr>
        <w:pStyle w:val="Sansinterligne"/>
        <w:spacing w:line="252" w:lineRule="auto"/>
        <w:jc w:val="both"/>
        <w:rPr>
          <w:rFonts w:cs="Arial"/>
          <w:b/>
          <w:i/>
          <w:u w:val="single"/>
        </w:rPr>
      </w:pPr>
      <w:r w:rsidRPr="00A95514">
        <w:rPr>
          <w:rFonts w:cs="Arial"/>
          <w:b/>
          <w:i/>
          <w:u w:val="single"/>
        </w:rPr>
        <w:t>2021-04-133</w:t>
      </w:r>
      <w:r w:rsidRPr="00A95514">
        <w:rPr>
          <w:rFonts w:cs="Arial"/>
          <w:b/>
          <w:i/>
          <w:u w:val="single"/>
        </w:rPr>
        <w:tab/>
        <w:t xml:space="preserve">Control of </w:t>
      </w:r>
      <w:proofErr w:type="spellStart"/>
      <w:r w:rsidRPr="00A95514">
        <w:rPr>
          <w:rFonts w:cs="Arial"/>
          <w:b/>
          <w:i/>
          <w:u w:val="single"/>
        </w:rPr>
        <w:t>stray</w:t>
      </w:r>
      <w:proofErr w:type="spellEnd"/>
      <w:r w:rsidRPr="00A95514">
        <w:rPr>
          <w:rFonts w:cs="Arial"/>
          <w:b/>
          <w:i/>
          <w:u w:val="single"/>
        </w:rPr>
        <w:t xml:space="preserve"> cats</w:t>
      </w:r>
    </w:p>
    <w:p w:rsidR="00981C11" w:rsidRPr="00A95514" w:rsidRDefault="00981C11" w:rsidP="00623FF4">
      <w:pPr>
        <w:pStyle w:val="Sansinterligne"/>
        <w:spacing w:line="252" w:lineRule="auto"/>
        <w:jc w:val="both"/>
        <w:rPr>
          <w:rFonts w:cs="Arial"/>
        </w:rPr>
      </w:pPr>
    </w:p>
    <w:p w:rsidR="00981C11" w:rsidRPr="00A95514" w:rsidRDefault="00981C11" w:rsidP="00623FF4">
      <w:pPr>
        <w:tabs>
          <w:tab w:val="left" w:pos="2268"/>
        </w:tabs>
        <w:spacing w:line="252" w:lineRule="auto"/>
        <w:ind w:left="2268" w:hanging="2268"/>
        <w:jc w:val="both"/>
        <w:rPr>
          <w:rFonts w:cs="Arial"/>
        </w:rPr>
      </w:pPr>
      <w:r w:rsidRPr="00A95514">
        <w:rPr>
          <w:rFonts w:cs="Arial"/>
        </w:rPr>
        <w:t>ATTENDU</w:t>
      </w:r>
      <w:r w:rsidRPr="00A95514">
        <w:rPr>
          <w:rFonts w:cs="Arial"/>
        </w:rPr>
        <w:tab/>
        <w:t>qu’</w:t>
      </w:r>
      <w:r>
        <w:rPr>
          <w:rFonts w:cs="Arial"/>
        </w:rPr>
        <w:t>il y a un problème de chats errants dans Grenville-sur-la-Rouge;</w:t>
      </w:r>
    </w:p>
    <w:p w:rsidR="00981C11" w:rsidRPr="0093685E" w:rsidRDefault="00981C11" w:rsidP="00623FF4">
      <w:pPr>
        <w:tabs>
          <w:tab w:val="left" w:pos="2268"/>
        </w:tabs>
        <w:spacing w:line="252" w:lineRule="auto"/>
        <w:ind w:left="2268" w:hanging="2268"/>
        <w:jc w:val="both"/>
        <w:rPr>
          <w:rFonts w:cs="Arial"/>
          <w:i/>
          <w:lang w:val="en-CA"/>
        </w:rPr>
      </w:pPr>
      <w:r w:rsidRPr="0093685E">
        <w:rPr>
          <w:rFonts w:cs="Arial"/>
          <w:i/>
          <w:lang w:val="en-CA"/>
        </w:rPr>
        <w:t xml:space="preserve">WHEREAS </w:t>
      </w:r>
      <w:r w:rsidRPr="0093685E">
        <w:rPr>
          <w:rFonts w:cs="Arial"/>
          <w:i/>
          <w:lang w:val="en-CA"/>
        </w:rPr>
        <w:tab/>
        <w:t>there is a stray cat problem in Grenville-sur-la-Rouge;</w:t>
      </w:r>
    </w:p>
    <w:p w:rsidR="00981C11" w:rsidRPr="00A95514" w:rsidRDefault="00981C11" w:rsidP="00623FF4">
      <w:pPr>
        <w:tabs>
          <w:tab w:val="left" w:pos="2268"/>
        </w:tabs>
        <w:spacing w:line="252" w:lineRule="auto"/>
        <w:ind w:left="2268" w:hanging="2268"/>
        <w:jc w:val="both"/>
        <w:rPr>
          <w:rFonts w:cs="Arial"/>
        </w:rPr>
      </w:pPr>
      <w:r w:rsidRPr="00A95514">
        <w:rPr>
          <w:rFonts w:cs="Arial"/>
        </w:rPr>
        <w:t>ATTENDU</w:t>
      </w:r>
      <w:r w:rsidRPr="00A95514">
        <w:rPr>
          <w:rFonts w:cs="Arial"/>
        </w:rPr>
        <w:tab/>
        <w:t xml:space="preserve">que l’organisme </w:t>
      </w:r>
      <w:r>
        <w:rPr>
          <w:rFonts w:cs="Arial"/>
        </w:rPr>
        <w:t>PAWS ‘R US capture déjà des chats dans la municipalité, les opèrent et les met en adoption de manière bénévole;</w:t>
      </w:r>
    </w:p>
    <w:p w:rsidR="00981C11" w:rsidRPr="001339C4" w:rsidRDefault="00981C11" w:rsidP="00623FF4">
      <w:pPr>
        <w:tabs>
          <w:tab w:val="left" w:pos="2268"/>
        </w:tabs>
        <w:spacing w:line="252" w:lineRule="auto"/>
        <w:ind w:left="2268" w:hanging="2268"/>
        <w:jc w:val="both"/>
        <w:rPr>
          <w:rFonts w:cs="Arial"/>
          <w:i/>
          <w:lang w:val="en-CA"/>
        </w:rPr>
      </w:pPr>
      <w:r w:rsidRPr="001339C4">
        <w:rPr>
          <w:rFonts w:cs="Arial"/>
          <w:i/>
          <w:lang w:val="en-CA"/>
        </w:rPr>
        <w:t xml:space="preserve">WHEREAS </w:t>
      </w:r>
      <w:r w:rsidRPr="001339C4">
        <w:rPr>
          <w:rFonts w:cs="Arial"/>
          <w:i/>
          <w:lang w:val="en-CA"/>
        </w:rPr>
        <w:tab/>
        <w:t>PAWS ‘R US already catches cats in the municipality, operates them and puts them up for adoption on a voluntary basis;</w:t>
      </w:r>
    </w:p>
    <w:p w:rsidR="00981C11" w:rsidRPr="002A536F" w:rsidRDefault="00981C11" w:rsidP="00623FF4">
      <w:pPr>
        <w:tabs>
          <w:tab w:val="left" w:pos="2268"/>
        </w:tabs>
        <w:spacing w:line="252" w:lineRule="auto"/>
        <w:ind w:left="2268" w:hanging="2268"/>
        <w:jc w:val="both"/>
        <w:rPr>
          <w:rFonts w:cs="Arial"/>
          <w:lang w:val="en-CA"/>
        </w:rPr>
      </w:pPr>
      <w:r w:rsidRPr="00A007E1">
        <w:rPr>
          <w:rFonts w:cs="Arial"/>
        </w:rPr>
        <w:t>EN CONSÉQUENCE</w:t>
      </w:r>
      <w:r w:rsidRPr="00A007E1">
        <w:rPr>
          <w:rFonts w:cs="Arial"/>
        </w:rPr>
        <w:tab/>
        <w:t xml:space="preserve">il est </w:t>
      </w:r>
      <w:r>
        <w:rPr>
          <w:rFonts w:cs="Arial"/>
        </w:rPr>
        <w:t>proposé</w:t>
      </w:r>
      <w:r w:rsidRPr="00A007E1">
        <w:rPr>
          <w:rFonts w:cs="Arial"/>
        </w:rPr>
        <w:t xml:space="preserve"> par la conseillère Natalia Czarnecka et résolu </w:t>
      </w:r>
      <w:r>
        <w:rPr>
          <w:rFonts w:cs="Arial"/>
        </w:rPr>
        <w:t xml:space="preserve">d’octroyer une aide financière de 3 500$ pour </w:t>
      </w:r>
      <w:r>
        <w:rPr>
          <w:rFonts w:cs="Arial"/>
        </w:rPr>
        <w:lastRenderedPageBreak/>
        <w:t xml:space="preserve">aider aux actions de l’organisme sur le terrain de la municipalité.  </w:t>
      </w:r>
      <w:proofErr w:type="gramStart"/>
      <w:r w:rsidRPr="002A536F">
        <w:rPr>
          <w:rFonts w:cs="Arial"/>
          <w:lang w:val="en-CA"/>
        </w:rPr>
        <w:t xml:space="preserve">Les </w:t>
      </w:r>
      <w:proofErr w:type="spellStart"/>
      <w:r w:rsidRPr="002A536F">
        <w:rPr>
          <w:rFonts w:cs="Arial"/>
          <w:lang w:val="en-CA"/>
        </w:rPr>
        <w:t>fonds</w:t>
      </w:r>
      <w:proofErr w:type="spellEnd"/>
      <w:r w:rsidRPr="002A536F">
        <w:rPr>
          <w:rFonts w:cs="Arial"/>
          <w:lang w:val="en-CA"/>
        </w:rPr>
        <w:t xml:space="preserve"> </w:t>
      </w:r>
      <w:proofErr w:type="spellStart"/>
      <w:r w:rsidRPr="002A536F">
        <w:rPr>
          <w:rFonts w:cs="Arial"/>
          <w:lang w:val="en-CA"/>
        </w:rPr>
        <w:t>nécessaires</w:t>
      </w:r>
      <w:proofErr w:type="spellEnd"/>
      <w:r w:rsidRPr="002A536F">
        <w:rPr>
          <w:rFonts w:cs="Arial"/>
          <w:lang w:val="en-CA"/>
        </w:rPr>
        <w:t xml:space="preserve"> </w:t>
      </w:r>
      <w:proofErr w:type="spellStart"/>
      <w:r w:rsidRPr="002A536F">
        <w:rPr>
          <w:rFonts w:cs="Arial"/>
          <w:lang w:val="en-CA"/>
        </w:rPr>
        <w:t>seront</w:t>
      </w:r>
      <w:proofErr w:type="spellEnd"/>
      <w:r w:rsidRPr="002A536F">
        <w:rPr>
          <w:rFonts w:cs="Arial"/>
          <w:lang w:val="en-CA"/>
        </w:rPr>
        <w:t xml:space="preserve"> </w:t>
      </w:r>
      <w:proofErr w:type="spellStart"/>
      <w:r w:rsidRPr="002A536F">
        <w:rPr>
          <w:rFonts w:cs="Arial"/>
          <w:lang w:val="en-CA"/>
        </w:rPr>
        <w:t>prélevés</w:t>
      </w:r>
      <w:proofErr w:type="spellEnd"/>
      <w:r w:rsidRPr="002A536F">
        <w:rPr>
          <w:rFonts w:cs="Arial"/>
          <w:lang w:val="en-CA"/>
        </w:rPr>
        <w:t xml:space="preserve"> au poste </w:t>
      </w:r>
      <w:proofErr w:type="spellStart"/>
      <w:r w:rsidRPr="002A536F">
        <w:rPr>
          <w:rFonts w:cs="Arial"/>
          <w:lang w:val="en-CA"/>
        </w:rPr>
        <w:t>budgétaire</w:t>
      </w:r>
      <w:proofErr w:type="spellEnd"/>
      <w:r w:rsidRPr="002A536F">
        <w:rPr>
          <w:rFonts w:cs="Arial"/>
          <w:lang w:val="en-CA"/>
        </w:rPr>
        <w:t xml:space="preserve"> </w:t>
      </w:r>
      <w:r w:rsidRPr="0036680A">
        <w:rPr>
          <w:rFonts w:cs="Arial"/>
          <w:lang w:val="en-CA"/>
        </w:rPr>
        <w:t>02.701.91.999</w:t>
      </w:r>
      <w:r>
        <w:rPr>
          <w:rFonts w:cs="Arial"/>
          <w:lang w:val="en-CA"/>
        </w:rPr>
        <w:t>.</w:t>
      </w:r>
      <w:proofErr w:type="gramEnd"/>
    </w:p>
    <w:p w:rsidR="00981C11" w:rsidRPr="00EB277F" w:rsidRDefault="00981C11" w:rsidP="00623FF4">
      <w:pPr>
        <w:tabs>
          <w:tab w:val="left" w:pos="2268"/>
        </w:tabs>
        <w:spacing w:line="252" w:lineRule="auto"/>
        <w:ind w:left="2268" w:hanging="2268"/>
        <w:jc w:val="both"/>
        <w:rPr>
          <w:rFonts w:cs="Arial"/>
          <w:i/>
          <w:lang w:val="en-CA"/>
        </w:rPr>
      </w:pPr>
      <w:r w:rsidRPr="00EB277F">
        <w:rPr>
          <w:rFonts w:cs="Arial"/>
          <w:i/>
          <w:lang w:val="en-CA"/>
        </w:rPr>
        <w:t xml:space="preserve">THEREFORE </w:t>
      </w:r>
      <w:r w:rsidRPr="00EB277F">
        <w:rPr>
          <w:rFonts w:cs="Arial"/>
          <w:i/>
          <w:lang w:val="en-CA"/>
        </w:rPr>
        <w:tab/>
        <w:t xml:space="preserve">it is proposed by Councillor Natalia Czarnecka and resolved to grant financial assistance </w:t>
      </w:r>
      <w:r>
        <w:rPr>
          <w:rFonts w:cs="Arial"/>
          <w:i/>
          <w:lang w:val="en-CA"/>
        </w:rPr>
        <w:t>of $</w:t>
      </w:r>
      <w:r w:rsidRPr="00EB277F">
        <w:rPr>
          <w:rFonts w:cs="Arial"/>
          <w:i/>
          <w:lang w:val="en-CA"/>
        </w:rPr>
        <w:t xml:space="preserve">3,500 to help the actions of the organization on the municipal ground. The necessary funds will be taken from budget item </w:t>
      </w:r>
      <w:r w:rsidRPr="0036680A">
        <w:rPr>
          <w:rFonts w:cs="Arial"/>
          <w:i/>
          <w:lang w:val="en-CA"/>
        </w:rPr>
        <w:t>02.701.91.999</w:t>
      </w:r>
      <w:r>
        <w:rPr>
          <w:rFonts w:cs="Arial"/>
          <w:i/>
          <w:lang w:val="en-CA"/>
        </w:rPr>
        <w:t>.</w:t>
      </w:r>
    </w:p>
    <w:p w:rsidR="00FD6444" w:rsidRPr="00981C11" w:rsidRDefault="00FD6444" w:rsidP="00623FF4">
      <w:pPr>
        <w:tabs>
          <w:tab w:val="left" w:pos="1418"/>
        </w:tabs>
        <w:spacing w:before="120" w:after="0" w:line="252" w:lineRule="auto"/>
        <w:jc w:val="right"/>
        <w:outlineLvl w:val="0"/>
        <w:rPr>
          <w:rFonts w:eastAsia="Times New Roman" w:cstheme="minorHAnsi"/>
          <w:lang w:val="en-CA" w:eastAsia="fr-CA"/>
        </w:rPr>
      </w:pPr>
      <w:proofErr w:type="spellStart"/>
      <w:r w:rsidRPr="00981C11">
        <w:rPr>
          <w:rFonts w:eastAsia="Times New Roman" w:cstheme="minorHAnsi"/>
          <w:lang w:val="en-CA" w:eastAsia="fr-CA"/>
        </w:rPr>
        <w:t>Adopté</w:t>
      </w:r>
      <w:proofErr w:type="spellEnd"/>
      <w:r w:rsidRPr="00981C11">
        <w:rPr>
          <w:rFonts w:eastAsia="Times New Roman" w:cstheme="minorHAnsi"/>
          <w:lang w:val="en-CA" w:eastAsia="fr-CA"/>
        </w:rPr>
        <w:t xml:space="preserve"> à </w:t>
      </w:r>
      <w:proofErr w:type="spellStart"/>
      <w:r w:rsidRPr="00981C11">
        <w:rPr>
          <w:rFonts w:eastAsia="Times New Roman" w:cstheme="minorHAnsi"/>
          <w:lang w:val="en-CA" w:eastAsia="fr-CA"/>
        </w:rPr>
        <w:t>l’unanimité</w:t>
      </w:r>
      <w:proofErr w:type="spellEnd"/>
    </w:p>
    <w:p w:rsidR="00FD6444" w:rsidRPr="0081330D" w:rsidRDefault="00FD6444" w:rsidP="00623FF4">
      <w:pPr>
        <w:spacing w:after="0" w:line="252" w:lineRule="auto"/>
        <w:jc w:val="right"/>
        <w:rPr>
          <w:rFonts w:cstheme="minorHAnsi"/>
          <w:i/>
          <w:lang w:val="en-CA"/>
        </w:rPr>
      </w:pPr>
      <w:r w:rsidRPr="0081330D">
        <w:rPr>
          <w:rFonts w:cstheme="minorHAnsi"/>
          <w:i/>
          <w:lang w:val="en-CA"/>
        </w:rPr>
        <w:t>Carried unanimously</w:t>
      </w:r>
    </w:p>
    <w:p w:rsidR="00FD6444" w:rsidRPr="0081330D" w:rsidRDefault="00FD6444" w:rsidP="00623FF4">
      <w:pPr>
        <w:spacing w:after="0" w:line="252" w:lineRule="auto"/>
        <w:jc w:val="right"/>
        <w:rPr>
          <w:rFonts w:cstheme="minorHAnsi"/>
          <w:i/>
          <w:lang w:val="en-CA"/>
        </w:rPr>
      </w:pPr>
    </w:p>
    <w:p w:rsidR="00D673D1" w:rsidRPr="00FD6444" w:rsidRDefault="00D673D1" w:rsidP="00623FF4">
      <w:pPr>
        <w:spacing w:after="0" w:line="252" w:lineRule="auto"/>
        <w:jc w:val="both"/>
        <w:rPr>
          <w:rFonts w:eastAsia="Times New Roman" w:cstheme="minorHAnsi"/>
          <w:color w:val="000000"/>
          <w:lang w:val="en-CA" w:eastAsia="fr-CA"/>
        </w:rPr>
      </w:pPr>
    </w:p>
    <w:p w:rsidR="00FD6444" w:rsidRPr="003A7758" w:rsidRDefault="00FD6444" w:rsidP="00623FF4">
      <w:pPr>
        <w:spacing w:after="0" w:line="252" w:lineRule="auto"/>
        <w:rPr>
          <w:b/>
          <w:u w:val="single"/>
        </w:rPr>
      </w:pPr>
      <w:r>
        <w:rPr>
          <w:rFonts w:cs="Arial"/>
          <w:b/>
          <w:sz w:val="21"/>
          <w:szCs w:val="21"/>
          <w:u w:val="single"/>
        </w:rPr>
        <w:t>CERTIFICAT DU SECRÉTAIRE-TRÉSORIER</w:t>
      </w:r>
    </w:p>
    <w:p w:rsidR="00FD6444" w:rsidRPr="00FE76C9" w:rsidRDefault="00FD6444" w:rsidP="00623FF4">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623FF4">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623FF4">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623FF4">
      <w:pPr>
        <w:spacing w:after="0" w:line="252" w:lineRule="auto"/>
        <w:jc w:val="both"/>
        <w:rPr>
          <w:rFonts w:eastAsia="Times New Roman" w:cstheme="minorHAnsi"/>
          <w:color w:val="000000"/>
          <w:lang w:val="en-CA" w:eastAsia="fr-CA"/>
        </w:rPr>
      </w:pPr>
    </w:p>
    <w:p w:rsidR="00B76785" w:rsidRPr="00B40ABD" w:rsidRDefault="00B76785" w:rsidP="00623FF4">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623FF4">
      <w:pPr>
        <w:spacing w:after="0" w:line="252" w:lineRule="auto"/>
        <w:jc w:val="both"/>
        <w:outlineLvl w:val="0"/>
        <w:rPr>
          <w:rFonts w:cstheme="minorHAnsi"/>
          <w:b/>
          <w:i/>
          <w:u w:val="single"/>
        </w:rPr>
      </w:pPr>
    </w:p>
    <w:p w:rsidR="00276823" w:rsidRPr="00B40ABD" w:rsidRDefault="00276823" w:rsidP="00623FF4">
      <w:pPr>
        <w:tabs>
          <w:tab w:val="left" w:pos="1418"/>
        </w:tabs>
        <w:spacing w:after="0" w:line="252" w:lineRule="auto"/>
        <w:rPr>
          <w:rFonts w:eastAsia="Times New Roman" w:cstheme="minorHAnsi"/>
          <w:lang w:eastAsia="fr-CA"/>
        </w:rPr>
      </w:pPr>
    </w:p>
    <w:p w:rsidR="00276823" w:rsidRPr="00B40ABD" w:rsidRDefault="002C308E" w:rsidP="00623FF4">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623FF4">
      <w:pPr>
        <w:tabs>
          <w:tab w:val="left" w:pos="1418"/>
        </w:tabs>
        <w:spacing w:after="0" w:line="252" w:lineRule="auto"/>
        <w:rPr>
          <w:rFonts w:eastAsia="Times New Roman" w:cstheme="minorHAnsi"/>
          <w:lang w:eastAsia="fr-CA"/>
        </w:rPr>
      </w:pPr>
    </w:p>
    <w:p w:rsidR="00981C11" w:rsidRPr="00230CA7" w:rsidRDefault="00981C11" w:rsidP="00623FF4">
      <w:pPr>
        <w:pStyle w:val="Sansinterligne"/>
        <w:spacing w:line="252" w:lineRule="auto"/>
        <w:jc w:val="both"/>
        <w:rPr>
          <w:rFonts w:cs="Arial"/>
          <w:b/>
          <w:u w:val="single"/>
        </w:rPr>
      </w:pPr>
      <w:r>
        <w:rPr>
          <w:rFonts w:cs="Arial"/>
          <w:b/>
          <w:u w:val="single"/>
        </w:rPr>
        <w:t>2021-04</w:t>
      </w:r>
      <w:r w:rsidRPr="00230CA7">
        <w:rPr>
          <w:rFonts w:cs="Arial"/>
          <w:b/>
          <w:u w:val="single"/>
        </w:rPr>
        <w:t>-</w:t>
      </w:r>
      <w:r>
        <w:rPr>
          <w:rFonts w:cs="Arial"/>
          <w:b/>
          <w:u w:val="single"/>
        </w:rPr>
        <w:t>134</w:t>
      </w:r>
      <w:r w:rsidRPr="00230CA7">
        <w:rPr>
          <w:rFonts w:cs="Arial"/>
          <w:b/>
          <w:u w:val="single"/>
        </w:rPr>
        <w:tab/>
        <w:t>Levée de la séance</w:t>
      </w:r>
    </w:p>
    <w:p w:rsidR="00981C11" w:rsidRPr="00230CA7" w:rsidRDefault="00981C11" w:rsidP="00623FF4">
      <w:pPr>
        <w:pStyle w:val="Sansinterligne"/>
        <w:spacing w:line="252" w:lineRule="auto"/>
        <w:jc w:val="both"/>
        <w:rPr>
          <w:rFonts w:cs="Arial"/>
          <w:b/>
          <w:u w:val="single"/>
        </w:rPr>
      </w:pPr>
    </w:p>
    <w:p w:rsidR="00981C11" w:rsidRPr="00BD62CA" w:rsidRDefault="00981C11" w:rsidP="00623FF4">
      <w:pPr>
        <w:pStyle w:val="Sansinterligne"/>
        <w:spacing w:line="252" w:lineRule="auto"/>
        <w:jc w:val="both"/>
        <w:rPr>
          <w:rFonts w:cs="Arial"/>
          <w:b/>
          <w:i/>
          <w:u w:val="single"/>
        </w:rPr>
      </w:pPr>
      <w:r w:rsidRPr="00BD62CA">
        <w:rPr>
          <w:rFonts w:cs="Arial"/>
          <w:b/>
          <w:i/>
          <w:u w:val="single"/>
        </w:rPr>
        <w:t>2021-04-</w:t>
      </w:r>
      <w:r>
        <w:rPr>
          <w:rFonts w:cs="Arial"/>
          <w:b/>
          <w:i/>
          <w:u w:val="single"/>
        </w:rPr>
        <w:t>134</w:t>
      </w:r>
      <w:r w:rsidRPr="00BD62CA">
        <w:rPr>
          <w:rFonts w:cs="Arial"/>
          <w:b/>
          <w:i/>
          <w:u w:val="single"/>
        </w:rPr>
        <w:tab/>
      </w:r>
      <w:proofErr w:type="spellStart"/>
      <w:r w:rsidRPr="00BD62CA">
        <w:rPr>
          <w:rFonts w:cs="Arial"/>
          <w:b/>
          <w:i/>
          <w:u w:val="single"/>
        </w:rPr>
        <w:t>Closure</w:t>
      </w:r>
      <w:proofErr w:type="spellEnd"/>
      <w:r w:rsidRPr="00BD62CA">
        <w:rPr>
          <w:rFonts w:cs="Arial"/>
          <w:b/>
          <w:i/>
          <w:u w:val="single"/>
        </w:rPr>
        <w:t xml:space="preserve"> of the session</w:t>
      </w:r>
    </w:p>
    <w:p w:rsidR="00981C11" w:rsidRPr="00BD62CA" w:rsidRDefault="00981C11" w:rsidP="00623FF4">
      <w:pPr>
        <w:pStyle w:val="Sansinterligne"/>
        <w:spacing w:line="252" w:lineRule="auto"/>
        <w:jc w:val="both"/>
        <w:rPr>
          <w:rFonts w:cs="Arial"/>
        </w:rPr>
      </w:pPr>
    </w:p>
    <w:p w:rsidR="00981C11" w:rsidRPr="00230CA7" w:rsidRDefault="00981C11" w:rsidP="00623FF4">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20h00.</w:t>
      </w:r>
    </w:p>
    <w:p w:rsidR="00981C11" w:rsidRPr="00230CA7" w:rsidRDefault="00981C11" w:rsidP="00623FF4">
      <w:pPr>
        <w:pStyle w:val="Sansinterligne"/>
        <w:spacing w:line="252" w:lineRule="auto"/>
        <w:jc w:val="both"/>
        <w:rPr>
          <w:rFonts w:cs="Arial"/>
        </w:rPr>
      </w:pPr>
    </w:p>
    <w:p w:rsidR="00981C11" w:rsidRPr="00230CA7" w:rsidRDefault="00981C11" w:rsidP="00623FF4">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8:00</w:t>
      </w:r>
      <w:r w:rsidRPr="00230CA7">
        <w:rPr>
          <w:rFonts w:cs="Arial"/>
          <w:i/>
          <w:lang w:val="en-CA"/>
        </w:rPr>
        <w:t xml:space="preserve"> pm.</w:t>
      </w:r>
    </w:p>
    <w:p w:rsidR="003069FC" w:rsidRPr="00981C11" w:rsidRDefault="003069FC" w:rsidP="00623FF4">
      <w:pPr>
        <w:tabs>
          <w:tab w:val="left" w:pos="1418"/>
        </w:tabs>
        <w:spacing w:after="0" w:line="252" w:lineRule="auto"/>
        <w:rPr>
          <w:rFonts w:eastAsia="Times New Roman" w:cstheme="minorHAnsi"/>
          <w:lang w:val="en-CA" w:eastAsia="fr-CA"/>
        </w:rPr>
      </w:pPr>
    </w:p>
    <w:p w:rsidR="00B76785" w:rsidRPr="00B40ABD" w:rsidRDefault="00B76785" w:rsidP="00623FF4">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23FF4">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623FF4">
      <w:pPr>
        <w:tabs>
          <w:tab w:val="left" w:pos="1418"/>
        </w:tabs>
        <w:spacing w:after="0" w:line="252" w:lineRule="auto"/>
        <w:rPr>
          <w:rFonts w:eastAsia="Times New Roman" w:cstheme="minorHAnsi"/>
          <w:lang w:eastAsia="fr-CA"/>
        </w:rPr>
      </w:pPr>
    </w:p>
    <w:p w:rsidR="00B76785" w:rsidRPr="00B40ABD" w:rsidRDefault="00B76785" w:rsidP="00623FF4">
      <w:pPr>
        <w:tabs>
          <w:tab w:val="left" w:pos="1418"/>
        </w:tabs>
        <w:spacing w:after="0" w:line="252" w:lineRule="auto"/>
        <w:rPr>
          <w:rFonts w:eastAsia="Times New Roman" w:cstheme="minorHAnsi"/>
          <w:lang w:eastAsia="fr-CA"/>
        </w:rPr>
      </w:pPr>
    </w:p>
    <w:p w:rsidR="00B76785" w:rsidRPr="00B40ABD" w:rsidRDefault="00B76785" w:rsidP="00623FF4">
      <w:pPr>
        <w:spacing w:after="0" w:line="252" w:lineRule="auto"/>
        <w:rPr>
          <w:rFonts w:cstheme="minorHAnsi"/>
        </w:rPr>
      </w:pPr>
    </w:p>
    <w:p w:rsidR="00B76785" w:rsidRPr="00B40ABD" w:rsidRDefault="00B76785" w:rsidP="00623FF4">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623FF4">
        <w:tc>
          <w:tcPr>
            <w:tcW w:w="2970" w:type="dxa"/>
            <w:tcBorders>
              <w:top w:val="single" w:sz="4" w:space="0" w:color="auto"/>
            </w:tcBorders>
          </w:tcPr>
          <w:p w:rsidR="00B76785" w:rsidRPr="00B40ABD" w:rsidRDefault="00B76785" w:rsidP="00623FF4">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623FF4">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623FF4">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623FF4">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623FF4">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623FF4">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F4" w:rsidRDefault="00623FF4" w:rsidP="00A42C7F">
      <w:pPr>
        <w:spacing w:after="0" w:line="240" w:lineRule="auto"/>
      </w:pPr>
      <w:r>
        <w:separator/>
      </w:r>
    </w:p>
  </w:endnote>
  <w:endnote w:type="continuationSeparator" w:id="0">
    <w:p w:rsidR="00623FF4" w:rsidRDefault="00623FF4"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F4" w:rsidRDefault="00623FF4" w:rsidP="00A42C7F">
      <w:pPr>
        <w:spacing w:after="0" w:line="240" w:lineRule="auto"/>
      </w:pPr>
      <w:r>
        <w:separator/>
      </w:r>
    </w:p>
  </w:footnote>
  <w:footnote w:type="continuationSeparator" w:id="0">
    <w:p w:rsidR="00623FF4" w:rsidRDefault="00623FF4"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F4" w:rsidRPr="00477AC9" w:rsidRDefault="00623FF4"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623FF4" w:rsidRPr="00477AC9" w:rsidRDefault="00623FF4" w:rsidP="00A47D47">
    <w:pPr>
      <w:pStyle w:val="En-tte"/>
      <w:jc w:val="right"/>
      <w:rPr>
        <w:rFonts w:asciiTheme="minorHAnsi" w:hAnsiTheme="minorHAnsi" w:cs="Arial"/>
        <w:i/>
        <w:sz w:val="18"/>
        <w:szCs w:val="18"/>
      </w:rPr>
    </w:pPr>
    <w:r>
      <w:rPr>
        <w:rFonts w:asciiTheme="minorHAnsi" w:hAnsiTheme="minorHAnsi" w:cs="Arial"/>
        <w:i/>
        <w:sz w:val="18"/>
        <w:szCs w:val="18"/>
      </w:rPr>
      <w:t>13 avril</w:t>
    </w:r>
    <w:r w:rsidRPr="00477AC9">
      <w:rPr>
        <w:rFonts w:asciiTheme="minorHAnsi" w:hAnsiTheme="minorHAnsi" w:cs="Arial"/>
        <w:i/>
        <w:sz w:val="18"/>
        <w:szCs w:val="18"/>
      </w:rPr>
      <w:t xml:space="preserve"> </w:t>
    </w:r>
    <w:r>
      <w:rPr>
        <w:rFonts w:asciiTheme="minorHAnsi" w:hAnsiTheme="minorHAnsi" w:cs="Arial"/>
        <w:i/>
        <w:sz w:val="18"/>
        <w:szCs w:val="18"/>
      </w:rPr>
      <w:t>2021</w:t>
    </w:r>
  </w:p>
  <w:p w:rsidR="00623FF4" w:rsidRPr="00477AC9" w:rsidRDefault="00623FF4"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33F1D" w:rsidRPr="00333F1D">
      <w:rPr>
        <w:rFonts w:asciiTheme="minorHAnsi" w:hAnsiTheme="minorHAnsi" w:cs="Arial"/>
        <w:i/>
        <w:noProof/>
        <w:sz w:val="18"/>
        <w:szCs w:val="18"/>
        <w:lang w:val="fr-FR"/>
      </w:rPr>
      <w:t>28</w:t>
    </w:r>
    <w:r w:rsidRPr="00477AC9">
      <w:rPr>
        <w:rFonts w:asciiTheme="minorHAnsi" w:hAnsiTheme="minorHAnsi" w:cs="Arial"/>
        <w:i/>
        <w:sz w:val="18"/>
        <w:szCs w:val="18"/>
      </w:rPr>
      <w:fldChar w:fldCharType="end"/>
    </w:r>
  </w:p>
  <w:p w:rsidR="00623FF4" w:rsidRPr="00477AC9" w:rsidRDefault="00623FF4" w:rsidP="00A42C7F">
    <w:pPr>
      <w:pStyle w:val="En-tte"/>
      <w:rPr>
        <w:rFonts w:asciiTheme="minorHAnsi" w:hAnsiTheme="minorHAnsi" w:cs="Arial"/>
        <w:i/>
        <w:sz w:val="18"/>
        <w:szCs w:val="18"/>
      </w:rPr>
    </w:pPr>
  </w:p>
  <w:p w:rsidR="00623FF4" w:rsidRDefault="00623FF4"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FFFFFFFF"/>
    <w:lvl w:ilvl="0">
      <w:start w:val="1"/>
      <w:numFmt w:val="decimal"/>
      <w:lvlText w:val="%1."/>
      <w:lvlJc w:val="left"/>
      <w:pPr>
        <w:ind w:left="360" w:hanging="360"/>
      </w:pPr>
      <w:rPr>
        <w:rFonts w:ascii="Calibri" w:hAnsi="Calibri"/>
        <w:color w:val="000000"/>
        <w:sz w:val="22"/>
      </w:rPr>
    </w:lvl>
    <w:lvl w:ilvl="1">
      <w:start w:val="1"/>
      <w:numFmt w:val="decimal"/>
      <w:lvlText w:val="%1.%2."/>
      <w:lvlJc w:val="left"/>
      <w:pPr>
        <w:ind w:left="792" w:hanging="432"/>
      </w:pPr>
      <w:rPr>
        <w:rFonts w:ascii="Calibri" w:hAnsi="Calibri"/>
        <w:color w:val="000000"/>
        <w:sz w:val="22"/>
      </w:rPr>
    </w:lvl>
    <w:lvl w:ilvl="2">
      <w:start w:val="1"/>
      <w:numFmt w:val="decimal"/>
      <w:lvlText w:val="%1.%2.%3."/>
      <w:lvlJc w:val="left"/>
      <w:pPr>
        <w:ind w:left="1224" w:hanging="504"/>
      </w:pPr>
      <w:rPr>
        <w:rFonts w:ascii="Calibri" w:hAnsi="Calibri"/>
        <w:color w:val="000000"/>
        <w:sz w:val="22"/>
      </w:rPr>
    </w:lvl>
    <w:lvl w:ilvl="3">
      <w:start w:val="1"/>
      <w:numFmt w:val="decimal"/>
      <w:lvlText w:val="%1.%2.%3.%4."/>
      <w:lvlJc w:val="left"/>
      <w:pPr>
        <w:ind w:left="1728" w:hanging="648"/>
      </w:pPr>
      <w:rPr>
        <w:rFonts w:ascii="Calibri" w:hAnsi="Calibri"/>
        <w:color w:val="000000"/>
        <w:sz w:val="22"/>
      </w:rPr>
    </w:lvl>
    <w:lvl w:ilvl="4">
      <w:start w:val="1"/>
      <w:numFmt w:val="decimal"/>
      <w:lvlText w:val="%1.%2.%3.%4.%5."/>
      <w:lvlJc w:val="left"/>
      <w:pPr>
        <w:ind w:left="2232" w:hanging="792"/>
      </w:pPr>
      <w:rPr>
        <w:rFonts w:ascii="Calibri" w:hAnsi="Calibri"/>
        <w:color w:val="000000"/>
        <w:sz w:val="22"/>
      </w:rPr>
    </w:lvl>
    <w:lvl w:ilvl="5">
      <w:start w:val="1"/>
      <w:numFmt w:val="decimal"/>
      <w:lvlText w:val="%1.%2.%3.%4.%5.%6."/>
      <w:lvlJc w:val="left"/>
      <w:pPr>
        <w:ind w:left="2736" w:hanging="936"/>
      </w:pPr>
      <w:rPr>
        <w:rFonts w:ascii="Calibri" w:hAnsi="Calibri"/>
        <w:color w:val="000000"/>
        <w:sz w:val="22"/>
      </w:rPr>
    </w:lvl>
    <w:lvl w:ilvl="6">
      <w:start w:val="1"/>
      <w:numFmt w:val="decimal"/>
      <w:lvlText w:val="%1.%2.%3.%4.%5.%6.%7."/>
      <w:lvlJc w:val="left"/>
      <w:pPr>
        <w:ind w:left="3240" w:hanging="1080"/>
      </w:pPr>
      <w:rPr>
        <w:rFonts w:ascii="Calibri" w:hAnsi="Calibri"/>
        <w:color w:val="000000"/>
        <w:sz w:val="22"/>
      </w:rPr>
    </w:lvl>
    <w:lvl w:ilvl="7">
      <w:start w:val="1"/>
      <w:numFmt w:val="decimal"/>
      <w:lvlText w:val="%1.%2.%3.%4.%5.%6.%7.%8."/>
      <w:lvlJc w:val="left"/>
      <w:pPr>
        <w:ind w:left="3744" w:hanging="1224"/>
      </w:pPr>
      <w:rPr>
        <w:rFonts w:ascii="Calibri" w:hAnsi="Calibri"/>
        <w:color w:val="000000"/>
        <w:sz w:val="22"/>
      </w:rPr>
    </w:lvl>
    <w:lvl w:ilvl="8">
      <w:start w:val="1"/>
      <w:numFmt w:val="decimal"/>
      <w:lvlText w:val="%1.%2.%3.%4.%5.%6.%7.%8.%9."/>
      <w:lvlJc w:val="left"/>
      <w:pPr>
        <w:ind w:left="4320" w:hanging="1440"/>
      </w:pPr>
      <w:rPr>
        <w:rFonts w:ascii="Calibri" w:hAnsi="Calibri"/>
        <w:color w:val="000000"/>
        <w:sz w:val="22"/>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BD74A15"/>
    <w:multiLevelType w:val="hybridMultilevel"/>
    <w:tmpl w:val="96524C04"/>
    <w:lvl w:ilvl="0" w:tplc="982A0DF4">
      <w:start w:val="6"/>
      <w:numFmt w:val="bullet"/>
      <w:lvlText w:val="-"/>
      <w:lvlJc w:val="left"/>
      <w:pPr>
        <w:ind w:left="720" w:hanging="360"/>
      </w:pPr>
      <w:rPr>
        <w:rFonts w:ascii="inherit" w:eastAsia="Times New Roman" w:hAnsi="inherit"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nsid w:val="40135D30"/>
    <w:multiLevelType w:val="hybridMultilevel"/>
    <w:tmpl w:val="B84CD202"/>
    <w:lvl w:ilvl="0" w:tplc="0C0C0001">
      <w:start w:val="1"/>
      <w:numFmt w:val="bullet"/>
      <w:lvlText w:val=""/>
      <w:lvlJc w:val="left"/>
      <w:pPr>
        <w:ind w:left="2990" w:hanging="360"/>
      </w:pPr>
      <w:rPr>
        <w:rFonts w:ascii="Symbol" w:hAnsi="Symbol" w:hint="default"/>
      </w:rPr>
    </w:lvl>
    <w:lvl w:ilvl="1" w:tplc="0C0C0003" w:tentative="1">
      <w:start w:val="1"/>
      <w:numFmt w:val="bullet"/>
      <w:lvlText w:val="o"/>
      <w:lvlJc w:val="left"/>
      <w:pPr>
        <w:ind w:left="3710" w:hanging="360"/>
      </w:pPr>
      <w:rPr>
        <w:rFonts w:ascii="Courier New" w:hAnsi="Courier New" w:cs="Courier New" w:hint="default"/>
      </w:rPr>
    </w:lvl>
    <w:lvl w:ilvl="2" w:tplc="0C0C0005" w:tentative="1">
      <w:start w:val="1"/>
      <w:numFmt w:val="bullet"/>
      <w:lvlText w:val=""/>
      <w:lvlJc w:val="left"/>
      <w:pPr>
        <w:ind w:left="4430" w:hanging="360"/>
      </w:pPr>
      <w:rPr>
        <w:rFonts w:ascii="Wingdings" w:hAnsi="Wingdings" w:hint="default"/>
      </w:rPr>
    </w:lvl>
    <w:lvl w:ilvl="3" w:tplc="0C0C0001" w:tentative="1">
      <w:start w:val="1"/>
      <w:numFmt w:val="bullet"/>
      <w:lvlText w:val=""/>
      <w:lvlJc w:val="left"/>
      <w:pPr>
        <w:ind w:left="5150" w:hanging="360"/>
      </w:pPr>
      <w:rPr>
        <w:rFonts w:ascii="Symbol" w:hAnsi="Symbol" w:hint="default"/>
      </w:rPr>
    </w:lvl>
    <w:lvl w:ilvl="4" w:tplc="0C0C0003" w:tentative="1">
      <w:start w:val="1"/>
      <w:numFmt w:val="bullet"/>
      <w:lvlText w:val="o"/>
      <w:lvlJc w:val="left"/>
      <w:pPr>
        <w:ind w:left="5870" w:hanging="360"/>
      </w:pPr>
      <w:rPr>
        <w:rFonts w:ascii="Courier New" w:hAnsi="Courier New" w:cs="Courier New" w:hint="default"/>
      </w:rPr>
    </w:lvl>
    <w:lvl w:ilvl="5" w:tplc="0C0C0005" w:tentative="1">
      <w:start w:val="1"/>
      <w:numFmt w:val="bullet"/>
      <w:lvlText w:val=""/>
      <w:lvlJc w:val="left"/>
      <w:pPr>
        <w:ind w:left="6590" w:hanging="360"/>
      </w:pPr>
      <w:rPr>
        <w:rFonts w:ascii="Wingdings" w:hAnsi="Wingdings" w:hint="default"/>
      </w:rPr>
    </w:lvl>
    <w:lvl w:ilvl="6" w:tplc="0C0C0001" w:tentative="1">
      <w:start w:val="1"/>
      <w:numFmt w:val="bullet"/>
      <w:lvlText w:val=""/>
      <w:lvlJc w:val="left"/>
      <w:pPr>
        <w:ind w:left="7310" w:hanging="360"/>
      </w:pPr>
      <w:rPr>
        <w:rFonts w:ascii="Symbol" w:hAnsi="Symbol" w:hint="default"/>
      </w:rPr>
    </w:lvl>
    <w:lvl w:ilvl="7" w:tplc="0C0C0003" w:tentative="1">
      <w:start w:val="1"/>
      <w:numFmt w:val="bullet"/>
      <w:lvlText w:val="o"/>
      <w:lvlJc w:val="left"/>
      <w:pPr>
        <w:ind w:left="8030" w:hanging="360"/>
      </w:pPr>
      <w:rPr>
        <w:rFonts w:ascii="Courier New" w:hAnsi="Courier New" w:cs="Courier New" w:hint="default"/>
      </w:rPr>
    </w:lvl>
    <w:lvl w:ilvl="8" w:tplc="0C0C0005" w:tentative="1">
      <w:start w:val="1"/>
      <w:numFmt w:val="bullet"/>
      <w:lvlText w:val=""/>
      <w:lvlJc w:val="left"/>
      <w:pPr>
        <w:ind w:left="8750" w:hanging="360"/>
      </w:pPr>
      <w:rPr>
        <w:rFonts w:ascii="Wingdings" w:hAnsi="Wingdings" w:hint="default"/>
      </w:rPr>
    </w:lvl>
  </w:abstractNum>
  <w:abstractNum w:abstractNumId="24">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nsid w:val="4DFC0C86"/>
    <w:multiLevelType w:val="hybridMultilevel"/>
    <w:tmpl w:val="33A214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nsid w:val="64445108"/>
    <w:multiLevelType w:val="multilevel"/>
    <w:tmpl w:val="DC2C45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5"/>
  </w:num>
  <w:num w:numId="2">
    <w:abstractNumId w:val="24"/>
  </w:num>
  <w:num w:numId="3">
    <w:abstractNumId w:val="40"/>
  </w:num>
  <w:num w:numId="4">
    <w:abstractNumId w:val="11"/>
  </w:num>
  <w:num w:numId="5">
    <w:abstractNumId w:val="35"/>
  </w:num>
  <w:num w:numId="6">
    <w:abstractNumId w:val="21"/>
  </w:num>
  <w:num w:numId="7">
    <w:abstractNumId w:val="27"/>
  </w:num>
  <w:num w:numId="8">
    <w:abstractNumId w:val="20"/>
  </w:num>
  <w:num w:numId="9">
    <w:abstractNumId w:val="4"/>
  </w:num>
  <w:num w:numId="10">
    <w:abstractNumId w:val="6"/>
  </w:num>
  <w:num w:numId="11">
    <w:abstractNumId w:val="37"/>
  </w:num>
  <w:num w:numId="12">
    <w:abstractNumId w:val="15"/>
  </w:num>
  <w:num w:numId="13">
    <w:abstractNumId w:val="14"/>
  </w:num>
  <w:num w:numId="14">
    <w:abstractNumId w:val="39"/>
  </w:num>
  <w:num w:numId="15">
    <w:abstractNumId w:val="2"/>
  </w:num>
  <w:num w:numId="16">
    <w:abstractNumId w:val="33"/>
  </w:num>
  <w:num w:numId="17">
    <w:abstractNumId w:val="22"/>
  </w:num>
  <w:num w:numId="18">
    <w:abstractNumId w:val="26"/>
  </w:num>
  <w:num w:numId="19">
    <w:abstractNumId w:val="12"/>
  </w:num>
  <w:num w:numId="20">
    <w:abstractNumId w:val="13"/>
  </w:num>
  <w:num w:numId="21">
    <w:abstractNumId w:val="8"/>
  </w:num>
  <w:num w:numId="22">
    <w:abstractNumId w:val="32"/>
  </w:num>
  <w:num w:numId="23">
    <w:abstractNumId w:val="19"/>
  </w:num>
  <w:num w:numId="24">
    <w:abstractNumId w:val="31"/>
  </w:num>
  <w:num w:numId="25">
    <w:abstractNumId w:val="18"/>
  </w:num>
  <w:num w:numId="26">
    <w:abstractNumId w:val="34"/>
  </w:num>
  <w:num w:numId="27">
    <w:abstractNumId w:val="5"/>
  </w:num>
  <w:num w:numId="28">
    <w:abstractNumId w:val="7"/>
  </w:num>
  <w:num w:numId="29">
    <w:abstractNumId w:val="10"/>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8"/>
  </w:num>
  <w:num w:numId="34">
    <w:abstractNumId w:val="3"/>
  </w:num>
  <w:num w:numId="35">
    <w:abstractNumId w:val="30"/>
  </w:num>
  <w:num w:numId="36">
    <w:abstractNumId w:val="16"/>
  </w:num>
  <w:num w:numId="37">
    <w:abstractNumId w:val="36"/>
  </w:num>
  <w:num w:numId="38">
    <w:abstractNumId w:val="23"/>
  </w:num>
  <w:num w:numId="39">
    <w:abstractNumId w:val="9"/>
  </w:num>
  <w:num w:numId="40">
    <w:abstractNumId w:val="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7F0C"/>
    <w:rsid w:val="00011872"/>
    <w:rsid w:val="00015D89"/>
    <w:rsid w:val="00037F5C"/>
    <w:rsid w:val="00054D3E"/>
    <w:rsid w:val="00087B06"/>
    <w:rsid w:val="000A1CEE"/>
    <w:rsid w:val="000A1FFA"/>
    <w:rsid w:val="000E1A3C"/>
    <w:rsid w:val="001228BE"/>
    <w:rsid w:val="001261F5"/>
    <w:rsid w:val="0014563B"/>
    <w:rsid w:val="00145E4B"/>
    <w:rsid w:val="00150062"/>
    <w:rsid w:val="00153DB6"/>
    <w:rsid w:val="00216D26"/>
    <w:rsid w:val="0021714B"/>
    <w:rsid w:val="002609C0"/>
    <w:rsid w:val="002749DC"/>
    <w:rsid w:val="00276823"/>
    <w:rsid w:val="00286520"/>
    <w:rsid w:val="002973AD"/>
    <w:rsid w:val="002C308E"/>
    <w:rsid w:val="002C62DC"/>
    <w:rsid w:val="002C7B8F"/>
    <w:rsid w:val="002E4C51"/>
    <w:rsid w:val="003069FC"/>
    <w:rsid w:val="003249E5"/>
    <w:rsid w:val="00333F1D"/>
    <w:rsid w:val="00360666"/>
    <w:rsid w:val="00392132"/>
    <w:rsid w:val="003A630F"/>
    <w:rsid w:val="003B4293"/>
    <w:rsid w:val="003B6B0A"/>
    <w:rsid w:val="004B061A"/>
    <w:rsid w:val="004C6328"/>
    <w:rsid w:val="004F5795"/>
    <w:rsid w:val="00507377"/>
    <w:rsid w:val="00513082"/>
    <w:rsid w:val="00533C05"/>
    <w:rsid w:val="00564CAA"/>
    <w:rsid w:val="005C1348"/>
    <w:rsid w:val="00623FF4"/>
    <w:rsid w:val="00656DDC"/>
    <w:rsid w:val="00664E13"/>
    <w:rsid w:val="006C4DA3"/>
    <w:rsid w:val="006E15E0"/>
    <w:rsid w:val="006F351C"/>
    <w:rsid w:val="0071153D"/>
    <w:rsid w:val="00725BF9"/>
    <w:rsid w:val="00734A33"/>
    <w:rsid w:val="00745916"/>
    <w:rsid w:val="007967C3"/>
    <w:rsid w:val="007A259D"/>
    <w:rsid w:val="007B6643"/>
    <w:rsid w:val="007C0712"/>
    <w:rsid w:val="007F4FF9"/>
    <w:rsid w:val="0081330D"/>
    <w:rsid w:val="00865B02"/>
    <w:rsid w:val="008C3299"/>
    <w:rsid w:val="008C4C60"/>
    <w:rsid w:val="00904D8D"/>
    <w:rsid w:val="00923AB7"/>
    <w:rsid w:val="009777E2"/>
    <w:rsid w:val="00981C11"/>
    <w:rsid w:val="009A60A0"/>
    <w:rsid w:val="00A06CD1"/>
    <w:rsid w:val="00A31E0E"/>
    <w:rsid w:val="00A42C7F"/>
    <w:rsid w:val="00A47D47"/>
    <w:rsid w:val="00A91FA4"/>
    <w:rsid w:val="00AF1E88"/>
    <w:rsid w:val="00B2595E"/>
    <w:rsid w:val="00B40ABD"/>
    <w:rsid w:val="00B4364B"/>
    <w:rsid w:val="00B76785"/>
    <w:rsid w:val="00B8246C"/>
    <w:rsid w:val="00B82842"/>
    <w:rsid w:val="00BA2D0C"/>
    <w:rsid w:val="00BF043A"/>
    <w:rsid w:val="00C54226"/>
    <w:rsid w:val="00C873EE"/>
    <w:rsid w:val="00CF4075"/>
    <w:rsid w:val="00D04A83"/>
    <w:rsid w:val="00D2568E"/>
    <w:rsid w:val="00D26DAE"/>
    <w:rsid w:val="00D4376B"/>
    <w:rsid w:val="00D57E3C"/>
    <w:rsid w:val="00D673D1"/>
    <w:rsid w:val="00DA129E"/>
    <w:rsid w:val="00DA55A9"/>
    <w:rsid w:val="00E477D4"/>
    <w:rsid w:val="00E949F6"/>
    <w:rsid w:val="00EE494A"/>
    <w:rsid w:val="00F23FE2"/>
    <w:rsid w:val="00F86F62"/>
    <w:rsid w:val="00FB52BA"/>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0">
    <w:name w:val="Normal_0"/>
    <w:uiPriority w:val="99"/>
    <w:rsid w:val="00D57E3C"/>
    <w:pPr>
      <w:autoSpaceDE w:val="0"/>
      <w:autoSpaceDN w:val="0"/>
      <w:adjustRightInd w:val="0"/>
      <w:spacing w:after="0" w:line="240" w:lineRule="auto"/>
    </w:pPr>
    <w:rPr>
      <w:rFonts w:ascii="Calibri" w:eastAsia="Times New Roman" w:hAnsi="Calibri" w:cs="Times New Roman"/>
      <w:color w:val="00000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0">
    <w:name w:val="Normal_0"/>
    <w:uiPriority w:val="99"/>
    <w:rsid w:val="00D57E3C"/>
    <w:pPr>
      <w:autoSpaceDE w:val="0"/>
      <w:autoSpaceDN w:val="0"/>
      <w:adjustRightInd w:val="0"/>
      <w:spacing w:after="0" w:line="240" w:lineRule="auto"/>
    </w:pPr>
    <w:rPr>
      <w:rFonts w:ascii="Calibri" w:eastAsia="Times New Roman" w:hAnsi="Calibri" w:cs="Times New Roman"/>
      <w:color w:val="00000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32</Pages>
  <Words>11161</Words>
  <Characters>61390</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62</cp:revision>
  <dcterms:created xsi:type="dcterms:W3CDTF">2019-07-11T19:07:00Z</dcterms:created>
  <dcterms:modified xsi:type="dcterms:W3CDTF">2021-04-15T18:56:00Z</dcterms:modified>
</cp:coreProperties>
</file>