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4829E5">
      <w:pPr>
        <w:spacing w:after="0" w:line="252" w:lineRule="auto"/>
        <w:jc w:val="center"/>
        <w:outlineLvl w:val="0"/>
        <w:rPr>
          <w:rFonts w:cstheme="minorHAnsi"/>
          <w:b/>
        </w:rPr>
      </w:pPr>
      <w:r w:rsidRPr="00B40ABD">
        <w:rPr>
          <w:rFonts w:cstheme="minorHAnsi"/>
          <w:b/>
        </w:rPr>
        <w:t>MUNICIPALITÉ DE GRENVILLE-SUR-LA-ROUGE</w:t>
      </w:r>
    </w:p>
    <w:p w:rsidR="00B76785" w:rsidRDefault="00B76785" w:rsidP="004829E5">
      <w:pPr>
        <w:spacing w:after="0" w:line="252" w:lineRule="auto"/>
        <w:jc w:val="center"/>
        <w:rPr>
          <w:rFonts w:cstheme="minorHAnsi"/>
        </w:rPr>
      </w:pPr>
    </w:p>
    <w:p w:rsidR="00116DD6" w:rsidRPr="00B40ABD" w:rsidRDefault="00116DD6" w:rsidP="004829E5">
      <w:pPr>
        <w:spacing w:after="0" w:line="252" w:lineRule="auto"/>
        <w:jc w:val="center"/>
        <w:rPr>
          <w:rFonts w:cstheme="minorHAnsi"/>
        </w:rPr>
      </w:pPr>
    </w:p>
    <w:p w:rsidR="00B76785" w:rsidRPr="00B40ABD" w:rsidRDefault="00B76785" w:rsidP="004829E5">
      <w:pPr>
        <w:spacing w:after="0" w:line="252" w:lineRule="auto"/>
        <w:jc w:val="both"/>
        <w:rPr>
          <w:rFonts w:cstheme="minorHAnsi"/>
        </w:rPr>
      </w:pPr>
      <w:r w:rsidRPr="00B40ABD">
        <w:rPr>
          <w:rFonts w:cstheme="minorHAnsi"/>
        </w:rPr>
        <w:t xml:space="preserve">Procès-verbal de la séance </w:t>
      </w:r>
      <w:r w:rsidR="00DC6356">
        <w:rPr>
          <w:rFonts w:cstheme="minorHAnsi"/>
        </w:rPr>
        <w:t>extra</w:t>
      </w:r>
      <w:r w:rsidRPr="00B40ABD">
        <w:rPr>
          <w:rFonts w:cstheme="minorHAnsi"/>
        </w:rPr>
        <w:t xml:space="preserve">ordinaire du conseil municipal de la Municipalité de Grenville-sur-la-Rouge, tenue </w:t>
      </w:r>
      <w:r w:rsidR="00DC6356">
        <w:rPr>
          <w:rFonts w:cstheme="minorHAnsi"/>
        </w:rPr>
        <w:t xml:space="preserve">à huis clos </w:t>
      </w:r>
      <w:r w:rsidRPr="00B40ABD">
        <w:rPr>
          <w:rFonts w:cstheme="minorHAnsi"/>
        </w:rPr>
        <w:t xml:space="preserve">à l’hôtel de ville de Grenville-sur-la-Rouge, </w:t>
      </w:r>
      <w:r w:rsidR="00A31E0E" w:rsidRPr="00B40ABD">
        <w:rPr>
          <w:rFonts w:cstheme="minorHAnsi"/>
        </w:rPr>
        <w:t>le</w:t>
      </w:r>
      <w:r w:rsidR="00A47D47" w:rsidRPr="00B40ABD">
        <w:rPr>
          <w:rFonts w:cstheme="minorHAnsi"/>
        </w:rPr>
        <w:t xml:space="preserve"> </w:t>
      </w:r>
      <w:r w:rsidR="00DC6356">
        <w:rPr>
          <w:rFonts w:cstheme="minorHAnsi"/>
        </w:rPr>
        <w:t xml:space="preserve">22 juin </w:t>
      </w:r>
      <w:r w:rsidR="00656DDC">
        <w:rPr>
          <w:rFonts w:cstheme="minorHAnsi"/>
        </w:rPr>
        <w:t>2021</w:t>
      </w:r>
      <w:r w:rsidR="00DC6356">
        <w:rPr>
          <w:rFonts w:cstheme="minorHAnsi"/>
        </w:rPr>
        <w:t xml:space="preserve"> à 18</w:t>
      </w:r>
      <w:r w:rsidRPr="00B40ABD">
        <w:rPr>
          <w:rFonts w:cstheme="minorHAnsi"/>
        </w:rPr>
        <w:t>h00.</w:t>
      </w:r>
    </w:p>
    <w:p w:rsidR="00B76785" w:rsidRPr="00B40ABD" w:rsidRDefault="00B76785" w:rsidP="004829E5">
      <w:pPr>
        <w:spacing w:after="0" w:line="252" w:lineRule="auto"/>
        <w:jc w:val="both"/>
        <w:rPr>
          <w:rFonts w:cstheme="minorHAnsi"/>
        </w:rPr>
      </w:pPr>
    </w:p>
    <w:p w:rsidR="00B76785" w:rsidRPr="00B40ABD" w:rsidRDefault="00B76785" w:rsidP="004829E5">
      <w:pPr>
        <w:spacing w:after="0" w:line="252" w:lineRule="auto"/>
        <w:jc w:val="both"/>
        <w:rPr>
          <w:rFonts w:cstheme="minorHAnsi"/>
          <w:i/>
          <w:lang w:val="en-CA"/>
        </w:rPr>
      </w:pPr>
      <w:r w:rsidRPr="00B40ABD">
        <w:rPr>
          <w:rFonts w:cstheme="minorHAnsi"/>
          <w:i/>
          <w:lang w:val="en-CA"/>
        </w:rPr>
        <w:t xml:space="preserve">Minutes of the </w:t>
      </w:r>
      <w:r w:rsidR="00DC6356">
        <w:rPr>
          <w:rFonts w:cstheme="minorHAnsi"/>
          <w:i/>
          <w:lang w:val="en-CA"/>
        </w:rPr>
        <w:t>special</w:t>
      </w:r>
      <w:r w:rsidRPr="00B40ABD">
        <w:rPr>
          <w:rFonts w:cstheme="minorHAnsi"/>
          <w:i/>
          <w:lang w:val="en-CA"/>
        </w:rPr>
        <w:t xml:space="preserve"> council sitting of the Municipality of Grenville-sur-la-Rouge, held </w:t>
      </w:r>
      <w:r w:rsidR="00DC6356">
        <w:rPr>
          <w:rFonts w:cstheme="minorHAnsi"/>
          <w:i/>
          <w:lang w:val="en-CA"/>
        </w:rPr>
        <w:t xml:space="preserve">behind closed doors </w:t>
      </w:r>
      <w:r w:rsidRPr="00B40ABD">
        <w:rPr>
          <w:rFonts w:cstheme="minorHAnsi"/>
          <w:i/>
          <w:lang w:val="en-CA"/>
        </w:rPr>
        <w:t xml:space="preserve">at Grenville-sur-la-Rouge’s city hall, </w:t>
      </w:r>
      <w:r w:rsidR="00DC6356">
        <w:rPr>
          <w:rFonts w:cstheme="minorHAnsi"/>
          <w:i/>
          <w:lang w:val="en-CA"/>
        </w:rPr>
        <w:t>on June 22,</w:t>
      </w:r>
      <w:r w:rsidRPr="00B40ABD">
        <w:rPr>
          <w:rFonts w:cstheme="minorHAnsi"/>
          <w:i/>
          <w:lang w:val="en-CA"/>
        </w:rPr>
        <w:t xml:space="preserve"> </w:t>
      </w:r>
      <w:r w:rsidR="00656DDC">
        <w:rPr>
          <w:rFonts w:cstheme="minorHAnsi"/>
          <w:i/>
          <w:lang w:val="en-CA"/>
        </w:rPr>
        <w:t>2021</w:t>
      </w:r>
      <w:r w:rsidR="00286520">
        <w:rPr>
          <w:rFonts w:cstheme="minorHAnsi"/>
          <w:i/>
          <w:lang w:val="en-CA"/>
        </w:rPr>
        <w:t xml:space="preserve"> at </w:t>
      </w:r>
      <w:r w:rsidR="00DC6356">
        <w:rPr>
          <w:rFonts w:cstheme="minorHAnsi"/>
          <w:i/>
          <w:lang w:val="en-CA"/>
        </w:rPr>
        <w:t>6</w:t>
      </w:r>
      <w:r w:rsidR="00286520">
        <w:rPr>
          <w:rFonts w:cstheme="minorHAnsi"/>
          <w:i/>
          <w:lang w:val="en-CA"/>
        </w:rPr>
        <w:t>:</w:t>
      </w:r>
      <w:r w:rsidRPr="00B40ABD">
        <w:rPr>
          <w:rFonts w:cstheme="minorHAnsi"/>
          <w:i/>
          <w:lang w:val="en-CA"/>
        </w:rPr>
        <w:t>00 pm.</w:t>
      </w:r>
    </w:p>
    <w:p w:rsidR="00B76785" w:rsidRPr="00B40ABD" w:rsidRDefault="00B76785" w:rsidP="004829E5">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656DDC">
        <w:tc>
          <w:tcPr>
            <w:tcW w:w="1763" w:type="dxa"/>
          </w:tcPr>
          <w:p w:rsidR="00B76785" w:rsidRPr="00B40ABD" w:rsidRDefault="00B76785" w:rsidP="004829E5">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4829E5">
            <w:pPr>
              <w:spacing w:line="252" w:lineRule="auto"/>
              <w:rPr>
                <w:rFonts w:cstheme="minorHAnsi"/>
              </w:rPr>
            </w:pPr>
            <w:r w:rsidRPr="00B40ABD">
              <w:rPr>
                <w:rFonts w:cstheme="minorHAnsi"/>
              </w:rPr>
              <w:t>Le maire :</w:t>
            </w:r>
          </w:p>
        </w:tc>
        <w:tc>
          <w:tcPr>
            <w:tcW w:w="2869" w:type="dxa"/>
          </w:tcPr>
          <w:p w:rsidR="00B76785" w:rsidRPr="00B40ABD" w:rsidRDefault="00B76785" w:rsidP="004829E5">
            <w:pPr>
              <w:spacing w:line="252" w:lineRule="auto"/>
              <w:rPr>
                <w:rFonts w:cstheme="minorHAnsi"/>
              </w:rPr>
            </w:pPr>
            <w:r w:rsidRPr="00B40ABD">
              <w:rPr>
                <w:rFonts w:cstheme="minorHAnsi"/>
              </w:rPr>
              <w:t>Tom Arnold</w:t>
            </w:r>
          </w:p>
        </w:tc>
      </w:tr>
      <w:tr w:rsidR="00B76785" w:rsidRPr="00B40ABD" w:rsidTr="00656DDC">
        <w:tc>
          <w:tcPr>
            <w:tcW w:w="1763" w:type="dxa"/>
          </w:tcPr>
          <w:p w:rsidR="00B76785" w:rsidRPr="00B40ABD" w:rsidRDefault="00B76785" w:rsidP="004829E5">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4829E5">
            <w:pPr>
              <w:spacing w:line="252" w:lineRule="auto"/>
              <w:rPr>
                <w:rFonts w:cstheme="minorHAnsi"/>
              </w:rPr>
            </w:pPr>
          </w:p>
        </w:tc>
        <w:tc>
          <w:tcPr>
            <w:tcW w:w="2869" w:type="dxa"/>
          </w:tcPr>
          <w:p w:rsidR="00B76785" w:rsidRPr="00B40ABD" w:rsidRDefault="00B76785" w:rsidP="004829E5">
            <w:pPr>
              <w:spacing w:line="252" w:lineRule="auto"/>
              <w:rPr>
                <w:rFonts w:cstheme="minorHAnsi"/>
              </w:rPr>
            </w:pPr>
          </w:p>
        </w:tc>
      </w:tr>
      <w:tr w:rsidR="00B76785" w:rsidRPr="00B40ABD" w:rsidTr="00656DDC">
        <w:tc>
          <w:tcPr>
            <w:tcW w:w="1763" w:type="dxa"/>
          </w:tcPr>
          <w:p w:rsidR="00B76785" w:rsidRPr="00B40ABD" w:rsidRDefault="00B76785" w:rsidP="004829E5">
            <w:pPr>
              <w:spacing w:line="252" w:lineRule="auto"/>
              <w:rPr>
                <w:rFonts w:cstheme="minorHAnsi"/>
                <w:b/>
              </w:rPr>
            </w:pPr>
          </w:p>
        </w:tc>
        <w:tc>
          <w:tcPr>
            <w:tcW w:w="3004" w:type="dxa"/>
          </w:tcPr>
          <w:p w:rsidR="00B76785" w:rsidRPr="00B40ABD" w:rsidRDefault="00B76785" w:rsidP="004829E5">
            <w:pPr>
              <w:spacing w:line="252" w:lineRule="auto"/>
              <w:rPr>
                <w:rFonts w:cstheme="minorHAnsi"/>
              </w:rPr>
            </w:pPr>
            <w:r w:rsidRPr="00B40ABD">
              <w:rPr>
                <w:rFonts w:cstheme="minorHAnsi"/>
              </w:rPr>
              <w:t>Les conseillères :</w:t>
            </w:r>
          </w:p>
        </w:tc>
        <w:tc>
          <w:tcPr>
            <w:tcW w:w="2869" w:type="dxa"/>
          </w:tcPr>
          <w:p w:rsidR="00B76785" w:rsidRPr="00B40ABD" w:rsidRDefault="00B76785" w:rsidP="004829E5">
            <w:pPr>
              <w:spacing w:line="252" w:lineRule="auto"/>
              <w:rPr>
                <w:rFonts w:cstheme="minorHAnsi"/>
              </w:rPr>
            </w:pPr>
            <w:r w:rsidRPr="00B40ABD">
              <w:rPr>
                <w:rFonts w:cstheme="minorHAnsi"/>
              </w:rPr>
              <w:t>Manon Jutras</w:t>
            </w:r>
          </w:p>
        </w:tc>
      </w:tr>
      <w:tr w:rsidR="00B76785" w:rsidRPr="00B40ABD" w:rsidTr="00656DDC">
        <w:tc>
          <w:tcPr>
            <w:tcW w:w="1763" w:type="dxa"/>
          </w:tcPr>
          <w:p w:rsidR="00B76785" w:rsidRPr="00B40ABD" w:rsidRDefault="00B76785" w:rsidP="004829E5">
            <w:pPr>
              <w:spacing w:line="252" w:lineRule="auto"/>
              <w:rPr>
                <w:rFonts w:cstheme="minorHAnsi"/>
                <w:b/>
              </w:rPr>
            </w:pPr>
          </w:p>
        </w:tc>
        <w:tc>
          <w:tcPr>
            <w:tcW w:w="3004" w:type="dxa"/>
          </w:tcPr>
          <w:p w:rsidR="00B76785" w:rsidRPr="00B40ABD" w:rsidRDefault="00B76785" w:rsidP="004829E5">
            <w:pPr>
              <w:spacing w:line="252" w:lineRule="auto"/>
              <w:rPr>
                <w:rFonts w:cstheme="minorHAnsi"/>
              </w:rPr>
            </w:pPr>
          </w:p>
        </w:tc>
        <w:tc>
          <w:tcPr>
            <w:tcW w:w="2869" w:type="dxa"/>
          </w:tcPr>
          <w:p w:rsidR="00B76785" w:rsidRPr="00B40ABD" w:rsidRDefault="00B76785" w:rsidP="004829E5">
            <w:pPr>
              <w:spacing w:line="252" w:lineRule="auto"/>
              <w:rPr>
                <w:rFonts w:cstheme="minorHAnsi"/>
              </w:rPr>
            </w:pPr>
            <w:r w:rsidRPr="00B40ABD">
              <w:rPr>
                <w:rFonts w:cstheme="minorHAnsi"/>
              </w:rPr>
              <w:t>Natalia Czarnecka</w:t>
            </w:r>
          </w:p>
        </w:tc>
      </w:tr>
      <w:tr w:rsidR="00B76785" w:rsidRPr="00B40ABD" w:rsidTr="00656DDC">
        <w:tc>
          <w:tcPr>
            <w:tcW w:w="1763" w:type="dxa"/>
          </w:tcPr>
          <w:p w:rsidR="00B76785" w:rsidRPr="00B40ABD" w:rsidRDefault="00B76785" w:rsidP="004829E5">
            <w:pPr>
              <w:spacing w:line="252" w:lineRule="auto"/>
              <w:rPr>
                <w:rFonts w:cstheme="minorHAnsi"/>
                <w:b/>
              </w:rPr>
            </w:pPr>
          </w:p>
        </w:tc>
        <w:tc>
          <w:tcPr>
            <w:tcW w:w="3004" w:type="dxa"/>
          </w:tcPr>
          <w:p w:rsidR="00B76785" w:rsidRPr="00B40ABD" w:rsidRDefault="00B76785" w:rsidP="004829E5">
            <w:pPr>
              <w:spacing w:line="252" w:lineRule="auto"/>
              <w:rPr>
                <w:rFonts w:cstheme="minorHAnsi"/>
              </w:rPr>
            </w:pPr>
            <w:r w:rsidRPr="00B40ABD">
              <w:rPr>
                <w:rFonts w:cstheme="minorHAnsi"/>
              </w:rPr>
              <w:t>Le</w:t>
            </w:r>
            <w:r w:rsidR="00715E0D">
              <w:rPr>
                <w:rFonts w:cstheme="minorHAnsi"/>
              </w:rPr>
              <w:t xml:space="preserve"> conseiller</w:t>
            </w:r>
            <w:r w:rsidRPr="00B40ABD">
              <w:rPr>
                <w:rFonts w:cstheme="minorHAnsi"/>
              </w:rPr>
              <w:t> :</w:t>
            </w:r>
          </w:p>
        </w:tc>
        <w:tc>
          <w:tcPr>
            <w:tcW w:w="2869" w:type="dxa"/>
          </w:tcPr>
          <w:p w:rsidR="00B76785" w:rsidRPr="00B40ABD" w:rsidRDefault="00923AB7" w:rsidP="004829E5">
            <w:pPr>
              <w:spacing w:line="252" w:lineRule="auto"/>
              <w:rPr>
                <w:rFonts w:cstheme="minorHAnsi"/>
              </w:rPr>
            </w:pPr>
            <w:r w:rsidRPr="00B40ABD">
              <w:rPr>
                <w:rFonts w:cstheme="minorHAnsi"/>
              </w:rPr>
              <w:t>Denis Fillion</w:t>
            </w:r>
          </w:p>
        </w:tc>
      </w:tr>
      <w:tr w:rsidR="00B76785" w:rsidRPr="00B40ABD" w:rsidTr="00656DDC">
        <w:tc>
          <w:tcPr>
            <w:tcW w:w="1763" w:type="dxa"/>
          </w:tcPr>
          <w:p w:rsidR="00B76785" w:rsidRPr="00B40ABD" w:rsidRDefault="00B76785" w:rsidP="004829E5">
            <w:pPr>
              <w:spacing w:line="252" w:lineRule="auto"/>
              <w:rPr>
                <w:rFonts w:cstheme="minorHAnsi"/>
                <w:b/>
              </w:rPr>
            </w:pPr>
          </w:p>
        </w:tc>
        <w:tc>
          <w:tcPr>
            <w:tcW w:w="3004" w:type="dxa"/>
          </w:tcPr>
          <w:p w:rsidR="00B76785" w:rsidRPr="00B40ABD" w:rsidRDefault="00B76785" w:rsidP="004829E5">
            <w:pPr>
              <w:spacing w:line="252" w:lineRule="auto"/>
              <w:rPr>
                <w:rFonts w:cstheme="minorHAnsi"/>
              </w:rPr>
            </w:pPr>
          </w:p>
        </w:tc>
        <w:tc>
          <w:tcPr>
            <w:tcW w:w="2869" w:type="dxa"/>
          </w:tcPr>
          <w:p w:rsidR="00B76785" w:rsidRPr="00B40ABD" w:rsidRDefault="00B76785" w:rsidP="004829E5">
            <w:pPr>
              <w:spacing w:line="252" w:lineRule="auto"/>
              <w:rPr>
                <w:rFonts w:cstheme="minorHAnsi"/>
              </w:rPr>
            </w:pPr>
          </w:p>
        </w:tc>
      </w:tr>
      <w:tr w:rsidR="00B76785" w:rsidRPr="00B40ABD" w:rsidTr="00656DDC">
        <w:tc>
          <w:tcPr>
            <w:tcW w:w="1763" w:type="dxa"/>
          </w:tcPr>
          <w:p w:rsidR="00B76785" w:rsidRPr="00B40ABD" w:rsidRDefault="00B76785" w:rsidP="004829E5">
            <w:pPr>
              <w:spacing w:line="252" w:lineRule="auto"/>
              <w:rPr>
                <w:rFonts w:cstheme="minorHAnsi"/>
                <w:b/>
              </w:rPr>
            </w:pPr>
          </w:p>
        </w:tc>
        <w:tc>
          <w:tcPr>
            <w:tcW w:w="3004" w:type="dxa"/>
          </w:tcPr>
          <w:p w:rsidR="00B76785" w:rsidRPr="00B40ABD" w:rsidRDefault="006F351C" w:rsidP="004829E5">
            <w:pPr>
              <w:spacing w:line="252" w:lineRule="auto"/>
              <w:rPr>
                <w:rFonts w:cstheme="minorHAnsi"/>
              </w:rPr>
            </w:pPr>
            <w:r>
              <w:rPr>
                <w:rFonts w:cstheme="minorHAnsi"/>
              </w:rPr>
              <w:t>Le directeur général</w:t>
            </w:r>
          </w:p>
        </w:tc>
        <w:tc>
          <w:tcPr>
            <w:tcW w:w="2869" w:type="dxa"/>
          </w:tcPr>
          <w:p w:rsidR="00B76785" w:rsidRPr="00B40ABD" w:rsidRDefault="006F351C" w:rsidP="004829E5">
            <w:pPr>
              <w:spacing w:line="252" w:lineRule="auto"/>
              <w:rPr>
                <w:rFonts w:cstheme="minorHAnsi"/>
              </w:rPr>
            </w:pPr>
            <w:r>
              <w:rPr>
                <w:rFonts w:cstheme="minorHAnsi"/>
              </w:rPr>
              <w:t>Marc Beaulieu</w:t>
            </w:r>
          </w:p>
        </w:tc>
      </w:tr>
      <w:tr w:rsidR="00715E0D" w:rsidRPr="00B40ABD" w:rsidTr="00656DDC">
        <w:tc>
          <w:tcPr>
            <w:tcW w:w="1763" w:type="dxa"/>
          </w:tcPr>
          <w:p w:rsidR="00715E0D" w:rsidRPr="00B40ABD" w:rsidRDefault="00715E0D" w:rsidP="004829E5">
            <w:pPr>
              <w:spacing w:line="252" w:lineRule="auto"/>
              <w:rPr>
                <w:rFonts w:cstheme="minorHAnsi"/>
                <w:b/>
              </w:rPr>
            </w:pPr>
          </w:p>
        </w:tc>
        <w:tc>
          <w:tcPr>
            <w:tcW w:w="3004" w:type="dxa"/>
          </w:tcPr>
          <w:p w:rsidR="00715E0D" w:rsidRDefault="00715E0D" w:rsidP="004829E5">
            <w:pPr>
              <w:spacing w:line="252" w:lineRule="auto"/>
              <w:rPr>
                <w:rFonts w:cstheme="minorHAnsi"/>
              </w:rPr>
            </w:pPr>
          </w:p>
        </w:tc>
        <w:tc>
          <w:tcPr>
            <w:tcW w:w="2869" w:type="dxa"/>
          </w:tcPr>
          <w:p w:rsidR="00715E0D" w:rsidRDefault="00715E0D" w:rsidP="004829E5">
            <w:pPr>
              <w:spacing w:line="252" w:lineRule="auto"/>
              <w:rPr>
                <w:rFonts w:cstheme="minorHAnsi"/>
              </w:rPr>
            </w:pPr>
          </w:p>
        </w:tc>
      </w:tr>
      <w:tr w:rsidR="00B76785" w:rsidRPr="00B40ABD" w:rsidTr="00656DDC">
        <w:tc>
          <w:tcPr>
            <w:tcW w:w="1763" w:type="dxa"/>
          </w:tcPr>
          <w:p w:rsidR="00B76785" w:rsidRPr="00B40ABD" w:rsidRDefault="00715E0D" w:rsidP="004829E5">
            <w:pPr>
              <w:spacing w:line="252" w:lineRule="auto"/>
              <w:rPr>
                <w:rFonts w:cstheme="minorHAnsi"/>
                <w:b/>
              </w:rPr>
            </w:pPr>
            <w:r>
              <w:rPr>
                <w:rFonts w:cstheme="minorHAnsi"/>
                <w:b/>
              </w:rPr>
              <w:t>Absent :</w:t>
            </w:r>
          </w:p>
        </w:tc>
        <w:tc>
          <w:tcPr>
            <w:tcW w:w="3004" w:type="dxa"/>
          </w:tcPr>
          <w:p w:rsidR="00B76785" w:rsidRPr="00B40ABD" w:rsidRDefault="00B76785" w:rsidP="004829E5">
            <w:pPr>
              <w:spacing w:line="252" w:lineRule="auto"/>
              <w:rPr>
                <w:rFonts w:cstheme="minorHAnsi"/>
              </w:rPr>
            </w:pPr>
          </w:p>
        </w:tc>
        <w:tc>
          <w:tcPr>
            <w:tcW w:w="2869" w:type="dxa"/>
          </w:tcPr>
          <w:p w:rsidR="00B76785" w:rsidRPr="00B40ABD" w:rsidRDefault="00715E0D" w:rsidP="004829E5">
            <w:pPr>
              <w:spacing w:line="252" w:lineRule="auto"/>
              <w:rPr>
                <w:rFonts w:cstheme="minorHAnsi"/>
              </w:rPr>
            </w:pPr>
            <w:r w:rsidRPr="00B40ABD">
              <w:rPr>
                <w:rFonts w:cstheme="minorHAnsi"/>
              </w:rPr>
              <w:t>Marc André Le Gris</w:t>
            </w:r>
          </w:p>
        </w:tc>
      </w:tr>
    </w:tbl>
    <w:p w:rsidR="00B76785" w:rsidRDefault="00B76785" w:rsidP="004829E5">
      <w:pPr>
        <w:spacing w:after="0" w:line="252" w:lineRule="auto"/>
        <w:rPr>
          <w:rFonts w:cstheme="minorHAnsi"/>
          <w:b/>
          <w:u w:val="single"/>
        </w:rPr>
      </w:pPr>
    </w:p>
    <w:p w:rsidR="00116DD6" w:rsidRPr="00B40ABD" w:rsidRDefault="00116DD6" w:rsidP="004829E5">
      <w:pPr>
        <w:spacing w:after="0" w:line="252" w:lineRule="auto"/>
        <w:rPr>
          <w:rFonts w:cstheme="minorHAnsi"/>
          <w:b/>
          <w:u w:val="single"/>
        </w:rPr>
      </w:pPr>
    </w:p>
    <w:p w:rsidR="00B76785" w:rsidRPr="00B40ABD" w:rsidRDefault="00B76785" w:rsidP="004829E5">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4829E5">
      <w:pPr>
        <w:spacing w:after="0" w:line="252" w:lineRule="auto"/>
        <w:rPr>
          <w:rFonts w:cstheme="minorHAnsi"/>
        </w:rPr>
      </w:pPr>
    </w:p>
    <w:p w:rsidR="00B76785" w:rsidRPr="00B40ABD" w:rsidRDefault="00B76785" w:rsidP="004829E5">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4829E5">
      <w:pPr>
        <w:spacing w:after="0" w:line="252" w:lineRule="auto"/>
        <w:jc w:val="both"/>
        <w:rPr>
          <w:rFonts w:cstheme="minorHAnsi"/>
        </w:rPr>
      </w:pPr>
    </w:p>
    <w:p w:rsidR="00B76785" w:rsidRPr="00B40ABD" w:rsidRDefault="00B76785" w:rsidP="004829E5">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4829E5">
      <w:pPr>
        <w:spacing w:after="0" w:line="252" w:lineRule="auto"/>
        <w:jc w:val="both"/>
        <w:rPr>
          <w:rFonts w:cstheme="minorHAnsi"/>
          <w:i/>
          <w:lang w:val="en-CA"/>
        </w:rPr>
      </w:pPr>
    </w:p>
    <w:p w:rsidR="00533C05" w:rsidRDefault="00533C05" w:rsidP="004829E5">
      <w:pPr>
        <w:spacing w:after="0" w:line="252" w:lineRule="auto"/>
        <w:jc w:val="both"/>
        <w:rPr>
          <w:rFonts w:cstheme="minorHAnsi"/>
          <w:lang w:val="en-CA"/>
        </w:rPr>
      </w:pPr>
    </w:p>
    <w:p w:rsidR="00533C05" w:rsidRPr="004E0CBA" w:rsidRDefault="00533C05" w:rsidP="004829E5">
      <w:pPr>
        <w:pStyle w:val="Sansinterligne"/>
        <w:spacing w:line="252" w:lineRule="auto"/>
        <w:jc w:val="both"/>
        <w:outlineLvl w:val="0"/>
        <w:rPr>
          <w:rFonts w:cstheme="minorHAnsi"/>
          <w:b/>
          <w:sz w:val="21"/>
          <w:szCs w:val="21"/>
          <w:u w:val="single"/>
          <w:lang w:val="en-CA"/>
        </w:rPr>
      </w:pPr>
      <w:r w:rsidRPr="004E0CBA">
        <w:rPr>
          <w:rFonts w:cstheme="minorHAnsi"/>
          <w:b/>
          <w:sz w:val="21"/>
          <w:szCs w:val="21"/>
          <w:u w:val="single"/>
          <w:lang w:val="en-CA"/>
        </w:rPr>
        <w:t xml:space="preserve">Lecture de </w:t>
      </w:r>
      <w:proofErr w:type="spellStart"/>
      <w:r w:rsidRPr="004E0CBA">
        <w:rPr>
          <w:rFonts w:cstheme="minorHAnsi"/>
          <w:b/>
          <w:sz w:val="21"/>
          <w:szCs w:val="21"/>
          <w:u w:val="single"/>
          <w:lang w:val="en-CA"/>
        </w:rPr>
        <w:t>l’avis</w:t>
      </w:r>
      <w:proofErr w:type="spellEnd"/>
      <w:r w:rsidRPr="004E0CBA">
        <w:rPr>
          <w:rFonts w:cstheme="minorHAnsi"/>
          <w:b/>
          <w:sz w:val="21"/>
          <w:szCs w:val="21"/>
          <w:u w:val="single"/>
          <w:lang w:val="en-CA"/>
        </w:rPr>
        <w:t xml:space="preserve"> de convocation</w:t>
      </w:r>
    </w:p>
    <w:p w:rsidR="00533C05" w:rsidRPr="004E0CBA" w:rsidRDefault="00533C05" w:rsidP="004829E5">
      <w:pPr>
        <w:pStyle w:val="Sansinterligne"/>
        <w:spacing w:line="252" w:lineRule="auto"/>
        <w:jc w:val="both"/>
        <w:outlineLvl w:val="0"/>
        <w:rPr>
          <w:rFonts w:cstheme="minorHAnsi"/>
          <w:b/>
          <w:i/>
          <w:sz w:val="21"/>
          <w:szCs w:val="21"/>
          <w:u w:val="single"/>
          <w:lang w:val="en-CA"/>
        </w:rPr>
      </w:pPr>
      <w:r w:rsidRPr="004E0CBA">
        <w:rPr>
          <w:rFonts w:cstheme="minorHAnsi"/>
          <w:b/>
          <w:i/>
          <w:sz w:val="21"/>
          <w:szCs w:val="21"/>
          <w:u w:val="single"/>
          <w:lang w:val="en-CA"/>
        </w:rPr>
        <w:t>Reading of the notice of meeting</w:t>
      </w:r>
    </w:p>
    <w:p w:rsidR="00533C05" w:rsidRPr="004E0CBA" w:rsidRDefault="00533C05" w:rsidP="004829E5">
      <w:pPr>
        <w:pStyle w:val="Sansinterligne"/>
        <w:spacing w:line="252" w:lineRule="auto"/>
        <w:jc w:val="both"/>
        <w:rPr>
          <w:rFonts w:cstheme="minorHAnsi"/>
          <w:sz w:val="21"/>
          <w:szCs w:val="21"/>
          <w:lang w:val="en-CA"/>
        </w:rPr>
      </w:pPr>
    </w:p>
    <w:p w:rsidR="00533C05" w:rsidRPr="004E0CBA" w:rsidRDefault="00533C05" w:rsidP="004829E5">
      <w:pPr>
        <w:pStyle w:val="Sansinterligne"/>
        <w:spacing w:line="252" w:lineRule="auto"/>
        <w:jc w:val="both"/>
        <w:rPr>
          <w:rFonts w:cstheme="minorHAnsi"/>
          <w:sz w:val="21"/>
          <w:szCs w:val="21"/>
        </w:rPr>
      </w:pPr>
      <w:r w:rsidRPr="004E0CBA">
        <w:rPr>
          <w:rFonts w:cstheme="minorHAnsi"/>
          <w:sz w:val="21"/>
          <w:szCs w:val="21"/>
        </w:rPr>
        <w:t xml:space="preserve">En vertu de l’article 153 du </w:t>
      </w:r>
      <w:r w:rsidR="00B4364B">
        <w:rPr>
          <w:rFonts w:cstheme="minorHAnsi"/>
          <w:i/>
          <w:sz w:val="21"/>
          <w:szCs w:val="21"/>
        </w:rPr>
        <w:t>Code Municipal</w:t>
      </w:r>
      <w:r w:rsidRPr="004E0CBA">
        <w:rPr>
          <w:rFonts w:cstheme="minorHAnsi"/>
          <w:i/>
          <w:sz w:val="21"/>
          <w:szCs w:val="21"/>
        </w:rPr>
        <w:t xml:space="preserve"> du Québec, </w:t>
      </w:r>
      <w:r w:rsidRPr="004E0CBA">
        <w:rPr>
          <w:rFonts w:cstheme="minorHAnsi"/>
          <w:sz w:val="21"/>
          <w:szCs w:val="21"/>
        </w:rPr>
        <w:t>le maire et le conseil constatent que l’avis de convocation a été notifié à tous les membres du conseil qui ne sont pas présents à l’ouverture de la présente séance;</w:t>
      </w:r>
    </w:p>
    <w:p w:rsidR="00533C05" w:rsidRPr="004E0CBA" w:rsidRDefault="00533C05" w:rsidP="004829E5">
      <w:pPr>
        <w:pStyle w:val="Sansinterligne"/>
        <w:spacing w:line="252" w:lineRule="auto"/>
        <w:jc w:val="both"/>
        <w:rPr>
          <w:rFonts w:cstheme="minorHAnsi"/>
          <w:sz w:val="21"/>
          <w:szCs w:val="21"/>
        </w:rPr>
      </w:pPr>
    </w:p>
    <w:p w:rsidR="00533C05" w:rsidRPr="004E0CBA" w:rsidRDefault="00533C05" w:rsidP="004829E5">
      <w:pPr>
        <w:pStyle w:val="Sansinterligne"/>
        <w:spacing w:line="252" w:lineRule="auto"/>
        <w:jc w:val="both"/>
        <w:rPr>
          <w:rFonts w:cstheme="minorHAnsi"/>
          <w:i/>
          <w:sz w:val="21"/>
          <w:szCs w:val="21"/>
          <w:lang w:val="en-CA"/>
        </w:rPr>
      </w:pPr>
      <w:r w:rsidRPr="004E0CBA">
        <w:rPr>
          <w:rFonts w:cstheme="minorHAnsi"/>
          <w:i/>
          <w:sz w:val="21"/>
          <w:szCs w:val="21"/>
          <w:lang w:val="en-CA"/>
        </w:rPr>
        <w:t>According to article 153 of the Municipal Code, the mayor and the council declare that notice of meeting has been notified to all the members of council who are not present at the opening of the sitting.</w:t>
      </w:r>
    </w:p>
    <w:p w:rsidR="00533C05" w:rsidRPr="004E0CBA" w:rsidRDefault="00533C05" w:rsidP="004829E5">
      <w:pPr>
        <w:pStyle w:val="Sansinterligne"/>
        <w:spacing w:line="252" w:lineRule="auto"/>
        <w:jc w:val="both"/>
        <w:rPr>
          <w:rFonts w:cstheme="minorHAnsi"/>
          <w:sz w:val="21"/>
          <w:szCs w:val="21"/>
          <w:lang w:val="en-CA"/>
        </w:rPr>
      </w:pPr>
    </w:p>
    <w:p w:rsidR="00B76785" w:rsidRPr="00B40ABD" w:rsidRDefault="00B76785" w:rsidP="004829E5">
      <w:pPr>
        <w:spacing w:after="0" w:line="252" w:lineRule="auto"/>
        <w:jc w:val="both"/>
        <w:outlineLvl w:val="0"/>
        <w:rPr>
          <w:rFonts w:cstheme="minorHAnsi"/>
          <w:b/>
          <w:i/>
          <w:u w:val="single"/>
        </w:rPr>
      </w:pPr>
    </w:p>
    <w:p w:rsidR="00B76785" w:rsidRPr="00B40ABD" w:rsidRDefault="00B76785" w:rsidP="004829E5">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4829E5">
      <w:pPr>
        <w:spacing w:after="0" w:line="252" w:lineRule="auto"/>
        <w:jc w:val="both"/>
        <w:outlineLvl w:val="0"/>
        <w:rPr>
          <w:rFonts w:cstheme="minorHAnsi"/>
          <w:b/>
          <w:i/>
          <w:u w:val="single"/>
        </w:rPr>
      </w:pPr>
    </w:p>
    <w:p w:rsidR="00FB35B4" w:rsidRDefault="00FB35B4" w:rsidP="004829E5">
      <w:pPr>
        <w:spacing w:after="0" w:line="252" w:lineRule="auto"/>
        <w:jc w:val="both"/>
        <w:rPr>
          <w:rFonts w:cs="Arial"/>
          <w:b/>
          <w:sz w:val="21"/>
          <w:szCs w:val="21"/>
          <w:u w:val="single"/>
        </w:rPr>
      </w:pPr>
      <w:r>
        <w:rPr>
          <w:rFonts w:cstheme="minorHAnsi"/>
          <w:b/>
          <w:u w:val="single"/>
        </w:rPr>
        <w:t>2021-06-212</w:t>
      </w:r>
      <w:r>
        <w:rPr>
          <w:rFonts w:cstheme="minorHAnsi"/>
          <w:b/>
          <w:u w:val="single"/>
        </w:rPr>
        <w:tab/>
      </w:r>
      <w:r w:rsidRPr="00FE76C9">
        <w:rPr>
          <w:rFonts w:cs="Arial"/>
          <w:b/>
          <w:sz w:val="21"/>
          <w:szCs w:val="21"/>
          <w:u w:val="single"/>
        </w:rPr>
        <w:t>Adoption de l’ordre du jour</w:t>
      </w:r>
    </w:p>
    <w:p w:rsidR="00FB35B4" w:rsidRPr="001A2D22" w:rsidRDefault="00FB35B4" w:rsidP="004829E5">
      <w:pPr>
        <w:spacing w:after="0" w:line="252" w:lineRule="auto"/>
        <w:jc w:val="both"/>
        <w:rPr>
          <w:rFonts w:cstheme="minorHAnsi"/>
          <w:b/>
          <w:u w:val="single"/>
        </w:rPr>
      </w:pPr>
    </w:p>
    <w:p w:rsidR="00FB35B4" w:rsidRPr="00EE2843" w:rsidRDefault="00FB35B4" w:rsidP="004829E5">
      <w:pPr>
        <w:spacing w:after="0" w:line="252" w:lineRule="auto"/>
        <w:jc w:val="both"/>
        <w:rPr>
          <w:rFonts w:cstheme="minorHAnsi"/>
          <w:b/>
          <w:i/>
          <w:u w:val="single"/>
        </w:rPr>
      </w:pPr>
      <w:r w:rsidRPr="00EE2843">
        <w:rPr>
          <w:rFonts w:cstheme="minorHAnsi"/>
          <w:b/>
          <w:i/>
          <w:u w:val="single"/>
        </w:rPr>
        <w:t>2021-06-</w:t>
      </w:r>
      <w:r>
        <w:rPr>
          <w:rFonts w:cstheme="minorHAnsi"/>
          <w:b/>
          <w:i/>
          <w:u w:val="single"/>
        </w:rPr>
        <w:t>212</w:t>
      </w:r>
      <w:r w:rsidRPr="00EE2843">
        <w:rPr>
          <w:rFonts w:cstheme="minorHAnsi"/>
          <w:b/>
          <w:i/>
          <w:u w:val="single"/>
        </w:rPr>
        <w:tab/>
      </w:r>
      <w:r w:rsidRPr="00EE2843">
        <w:rPr>
          <w:rFonts w:cs="Arial"/>
          <w:b/>
          <w:i/>
          <w:sz w:val="21"/>
          <w:szCs w:val="21"/>
          <w:u w:val="single"/>
        </w:rPr>
        <w:t>Adoption of the agenda</w:t>
      </w:r>
    </w:p>
    <w:p w:rsidR="00FB35B4" w:rsidRPr="00EE2843" w:rsidRDefault="00FB35B4" w:rsidP="004829E5">
      <w:pPr>
        <w:pStyle w:val="Sansinterligne"/>
        <w:spacing w:line="252" w:lineRule="auto"/>
        <w:jc w:val="both"/>
        <w:rPr>
          <w:rFonts w:cs="Arial"/>
          <w:b/>
          <w:sz w:val="21"/>
          <w:szCs w:val="21"/>
        </w:rPr>
      </w:pPr>
    </w:p>
    <w:p w:rsidR="00FB35B4" w:rsidRPr="00FE76C9" w:rsidRDefault="00FB35B4" w:rsidP="004829E5">
      <w:pPr>
        <w:pStyle w:val="Sansinterligne"/>
        <w:spacing w:line="252" w:lineRule="auto"/>
        <w:jc w:val="both"/>
        <w:rPr>
          <w:rFonts w:cs="Arial"/>
          <w:sz w:val="21"/>
          <w:szCs w:val="21"/>
        </w:rPr>
      </w:pPr>
      <w:r w:rsidRPr="00FE76C9">
        <w:rPr>
          <w:rFonts w:cs="Arial"/>
          <w:sz w:val="21"/>
          <w:szCs w:val="21"/>
        </w:rPr>
        <w:t xml:space="preserve">Il est proposé par </w:t>
      </w:r>
      <w:r>
        <w:rPr>
          <w:rFonts w:cs="Arial"/>
          <w:sz w:val="21"/>
          <w:szCs w:val="21"/>
        </w:rPr>
        <w:t xml:space="preserve">le conseiller Denis Fillion </w:t>
      </w:r>
      <w:r w:rsidRPr="00FE76C9">
        <w:rPr>
          <w:rFonts w:cs="Arial"/>
          <w:sz w:val="21"/>
          <w:szCs w:val="21"/>
        </w:rPr>
        <w:t>et résolu que l’ordre du jour de la présente séance soit adopté tel que déposé.</w:t>
      </w:r>
    </w:p>
    <w:p w:rsidR="00FB35B4" w:rsidRPr="00FE76C9" w:rsidRDefault="00FB35B4" w:rsidP="004829E5">
      <w:pPr>
        <w:pStyle w:val="Sansinterligne"/>
        <w:spacing w:line="252" w:lineRule="auto"/>
        <w:jc w:val="both"/>
        <w:rPr>
          <w:rFonts w:cs="Arial"/>
          <w:sz w:val="21"/>
          <w:szCs w:val="21"/>
        </w:rPr>
      </w:pPr>
    </w:p>
    <w:p w:rsidR="00FB35B4" w:rsidRDefault="00FB35B4" w:rsidP="004829E5">
      <w:pPr>
        <w:pStyle w:val="Sansinterligne"/>
        <w:spacing w:line="252" w:lineRule="auto"/>
        <w:jc w:val="both"/>
        <w:rPr>
          <w:rFonts w:cs="Arial"/>
          <w:i/>
          <w:sz w:val="21"/>
          <w:szCs w:val="21"/>
          <w:lang w:val="en-CA"/>
        </w:rPr>
      </w:pPr>
      <w:r w:rsidRPr="00FE76C9">
        <w:rPr>
          <w:rFonts w:cs="Arial"/>
          <w:i/>
          <w:sz w:val="21"/>
          <w:szCs w:val="21"/>
          <w:lang w:val="en-CA"/>
        </w:rPr>
        <w:t xml:space="preserve">It is </w:t>
      </w:r>
      <w:r>
        <w:rPr>
          <w:rFonts w:cs="Arial"/>
          <w:i/>
          <w:sz w:val="21"/>
          <w:szCs w:val="21"/>
          <w:lang w:val="en-CA"/>
        </w:rPr>
        <w:t>proposed</w:t>
      </w:r>
      <w:r w:rsidRPr="00FE76C9">
        <w:rPr>
          <w:rFonts w:cs="Arial"/>
          <w:i/>
          <w:sz w:val="21"/>
          <w:szCs w:val="21"/>
          <w:lang w:val="en-CA"/>
        </w:rPr>
        <w:t xml:space="preserve"> by </w:t>
      </w:r>
      <w:r>
        <w:rPr>
          <w:rFonts w:cs="Arial"/>
          <w:i/>
          <w:sz w:val="21"/>
          <w:szCs w:val="21"/>
          <w:lang w:val="en-CA"/>
        </w:rPr>
        <w:t>Councillor Denis Fillion a</w:t>
      </w:r>
      <w:r w:rsidRPr="00FE76C9">
        <w:rPr>
          <w:rFonts w:cs="Arial"/>
          <w:i/>
          <w:sz w:val="21"/>
          <w:szCs w:val="21"/>
          <w:lang w:val="en-CA"/>
        </w:rPr>
        <w:t xml:space="preserve">nd resolved to approve the agenda of the </w:t>
      </w:r>
      <w:r>
        <w:rPr>
          <w:rFonts w:cs="Arial"/>
          <w:i/>
          <w:sz w:val="21"/>
          <w:szCs w:val="21"/>
          <w:lang w:val="en-CA"/>
        </w:rPr>
        <w:t>current</w:t>
      </w:r>
      <w:r w:rsidRPr="00FE76C9">
        <w:rPr>
          <w:rFonts w:cs="Arial"/>
          <w:i/>
          <w:sz w:val="21"/>
          <w:szCs w:val="21"/>
          <w:lang w:val="en-CA"/>
        </w:rPr>
        <w:t xml:space="preserve"> council sitting as written. </w:t>
      </w:r>
    </w:p>
    <w:p w:rsidR="00FB35B4" w:rsidRDefault="00FB35B4" w:rsidP="004829E5">
      <w:pPr>
        <w:pStyle w:val="Sansinterligne"/>
        <w:spacing w:line="252" w:lineRule="auto"/>
        <w:jc w:val="both"/>
        <w:rPr>
          <w:rFonts w:cs="Arial"/>
          <w:i/>
          <w:lang w:val="en-CA"/>
        </w:rPr>
      </w:pPr>
    </w:p>
    <w:p w:rsidR="00AB397E" w:rsidRDefault="00AB397E" w:rsidP="004829E5">
      <w:pPr>
        <w:spacing w:after="0" w:line="252" w:lineRule="auto"/>
        <w:jc w:val="right"/>
        <w:rPr>
          <w:rFonts w:cstheme="minorHAnsi"/>
        </w:rPr>
      </w:pPr>
      <w:r w:rsidRPr="00AB397E">
        <w:rPr>
          <w:rFonts w:cstheme="minorHAnsi"/>
        </w:rPr>
        <w:t>Adopté à l’unanimité des conseillers</w:t>
      </w:r>
    </w:p>
    <w:p w:rsidR="00B76785" w:rsidRDefault="00AB397E" w:rsidP="004829E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AB397E" w:rsidRDefault="00AB397E" w:rsidP="004829E5">
      <w:pPr>
        <w:spacing w:after="0" w:line="252" w:lineRule="auto"/>
        <w:jc w:val="right"/>
        <w:rPr>
          <w:rFonts w:cstheme="minorHAnsi"/>
          <w:i/>
        </w:rPr>
      </w:pPr>
    </w:p>
    <w:p w:rsidR="00AB397E" w:rsidRPr="00B40ABD" w:rsidRDefault="00AB397E" w:rsidP="004829E5">
      <w:pPr>
        <w:spacing w:after="0" w:line="252" w:lineRule="auto"/>
        <w:jc w:val="right"/>
        <w:rPr>
          <w:rFonts w:cstheme="minorHAnsi"/>
          <w:i/>
        </w:rPr>
      </w:pPr>
    </w:p>
    <w:p w:rsidR="00FB35B4" w:rsidRDefault="00FB35B4" w:rsidP="004829E5">
      <w:pPr>
        <w:spacing w:after="0" w:line="252" w:lineRule="auto"/>
        <w:jc w:val="both"/>
        <w:rPr>
          <w:b/>
          <w:u w:val="single"/>
        </w:rPr>
      </w:pPr>
      <w:r>
        <w:rPr>
          <w:b/>
          <w:u w:val="single"/>
        </w:rPr>
        <w:lastRenderedPageBreak/>
        <w:t>2021-06-213</w:t>
      </w:r>
      <w:r>
        <w:rPr>
          <w:b/>
          <w:u w:val="single"/>
        </w:rPr>
        <w:tab/>
      </w:r>
      <w:r w:rsidRPr="00EC58CF">
        <w:rPr>
          <w:b/>
          <w:u w:val="single"/>
        </w:rPr>
        <w:t xml:space="preserve">Avis de motion et dépôt du projet de Règlement </w:t>
      </w:r>
      <w:r>
        <w:rPr>
          <w:b/>
          <w:u w:val="single"/>
        </w:rPr>
        <w:t>numéro RE-620-06-2021 décrétant</w:t>
      </w:r>
      <w:r w:rsidRPr="00EC58CF">
        <w:rPr>
          <w:b/>
          <w:u w:val="single"/>
        </w:rPr>
        <w:t xml:space="preserve"> une dépense de 2 029 124$ et un emprunt de </w:t>
      </w:r>
      <w:r>
        <w:rPr>
          <w:b/>
          <w:u w:val="single"/>
        </w:rPr>
        <w:t>2 029 124$</w:t>
      </w:r>
      <w:r w:rsidRPr="00EC58CF">
        <w:rPr>
          <w:b/>
          <w:u w:val="single"/>
        </w:rPr>
        <w:t xml:space="preserve"> pour des travaux de réfection des chemins </w:t>
      </w:r>
      <w:proofErr w:type="spellStart"/>
      <w:r w:rsidRPr="00EC58CF">
        <w:rPr>
          <w:b/>
          <w:u w:val="single"/>
        </w:rPr>
        <w:t>Kilmar</w:t>
      </w:r>
      <w:proofErr w:type="spellEnd"/>
      <w:r w:rsidRPr="00EC58CF">
        <w:rPr>
          <w:b/>
          <w:u w:val="single"/>
        </w:rPr>
        <w:t>, Rivière-Rouge et Harrington (PAVL)</w:t>
      </w:r>
    </w:p>
    <w:p w:rsidR="00FB35B4" w:rsidRPr="003A7758" w:rsidRDefault="00FB35B4" w:rsidP="004829E5">
      <w:pPr>
        <w:spacing w:after="0" w:line="252" w:lineRule="auto"/>
        <w:jc w:val="both"/>
        <w:rPr>
          <w:b/>
          <w:u w:val="single"/>
        </w:rPr>
      </w:pPr>
    </w:p>
    <w:p w:rsidR="00FB35B4" w:rsidRDefault="00FB35B4" w:rsidP="004829E5">
      <w:pPr>
        <w:spacing w:line="252" w:lineRule="auto"/>
        <w:jc w:val="both"/>
        <w:rPr>
          <w:rFonts w:cstheme="minorHAnsi"/>
        </w:rPr>
      </w:pPr>
      <w:r w:rsidRPr="00547FBD">
        <w:rPr>
          <w:rFonts w:cstheme="minorHAnsi"/>
        </w:rPr>
        <w:t xml:space="preserve">Avis de motion est donné par la présente </w:t>
      </w:r>
      <w:r>
        <w:rPr>
          <w:rFonts w:cstheme="minorHAnsi"/>
        </w:rPr>
        <w:t>par le conseiller Denis Fillion</w:t>
      </w:r>
      <w:r w:rsidRPr="00C74FE1">
        <w:rPr>
          <w:rFonts w:cstheme="minorHAnsi"/>
        </w:rPr>
        <w:t xml:space="preserve"> qu’il sera adopté, à une séance subséquente, le règlement numéro </w:t>
      </w:r>
      <w:r>
        <w:rPr>
          <w:rFonts w:cstheme="minorHAnsi"/>
        </w:rPr>
        <w:t>RE-620-06-2021</w:t>
      </w:r>
      <w:r w:rsidRPr="00C74FE1">
        <w:rPr>
          <w:rFonts w:cstheme="minorHAnsi"/>
        </w:rPr>
        <w:t xml:space="preserve">, </w:t>
      </w:r>
      <w:r w:rsidRPr="003070AE">
        <w:rPr>
          <w:rFonts w:cstheme="minorHAnsi"/>
        </w:rPr>
        <w:t xml:space="preserve">décrétant une dépense de </w:t>
      </w:r>
      <w:r>
        <w:rPr>
          <w:rFonts w:cstheme="minorHAnsi"/>
        </w:rPr>
        <w:t>2 029 124$</w:t>
      </w:r>
      <w:r w:rsidRPr="003070AE">
        <w:rPr>
          <w:rFonts w:cstheme="minorHAnsi"/>
        </w:rPr>
        <w:t xml:space="preserve"> et un emprunt de </w:t>
      </w:r>
      <w:r w:rsidRPr="00966766">
        <w:rPr>
          <w:rFonts w:cstheme="minorHAnsi"/>
        </w:rPr>
        <w:t xml:space="preserve">2 029 124$ </w:t>
      </w:r>
      <w:r w:rsidRPr="003070AE">
        <w:rPr>
          <w:rFonts w:cstheme="minorHAnsi"/>
        </w:rPr>
        <w:t xml:space="preserve">pour des travaux de réfection des chemins </w:t>
      </w:r>
      <w:proofErr w:type="spellStart"/>
      <w:r w:rsidRPr="003070AE">
        <w:rPr>
          <w:rFonts w:cstheme="minorHAnsi"/>
        </w:rPr>
        <w:t>Kilmar</w:t>
      </w:r>
      <w:proofErr w:type="spellEnd"/>
      <w:r w:rsidRPr="003070AE">
        <w:rPr>
          <w:rFonts w:cstheme="minorHAnsi"/>
        </w:rPr>
        <w:t>, Rivière-Rouge et Harrington (PAVL)</w:t>
      </w:r>
      <w:r>
        <w:rPr>
          <w:rFonts w:cstheme="minorHAnsi"/>
        </w:rPr>
        <w:t>.</w:t>
      </w:r>
    </w:p>
    <w:p w:rsidR="00FB35B4" w:rsidRDefault="00FB35B4" w:rsidP="004829E5">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rsidR="00FB35B4" w:rsidRPr="00726D99" w:rsidRDefault="00FB35B4" w:rsidP="004829E5">
      <w:pPr>
        <w:spacing w:after="0" w:line="252" w:lineRule="auto"/>
        <w:jc w:val="both"/>
        <w:rPr>
          <w:rFonts w:cstheme="minorHAnsi"/>
          <w:b/>
          <w:u w:val="single"/>
        </w:rPr>
      </w:pPr>
    </w:p>
    <w:p w:rsidR="00FB35B4" w:rsidRPr="00EC4D9C" w:rsidRDefault="00FB35B4" w:rsidP="004829E5">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RE-620-06-2021</w:t>
      </w:r>
    </w:p>
    <w:p w:rsidR="00FB35B4" w:rsidRDefault="00FB35B4" w:rsidP="004829E5">
      <w:pPr>
        <w:spacing w:before="120" w:after="0" w:line="252" w:lineRule="auto"/>
        <w:jc w:val="both"/>
        <w:rPr>
          <w:rFonts w:eastAsia="Times" w:cstheme="minorHAnsi"/>
        </w:rPr>
      </w:pPr>
      <w:bookmarkStart w:id="0" w:name="OLE_LINK1"/>
    </w:p>
    <w:p w:rsidR="00FB35B4" w:rsidRPr="00F52B22" w:rsidRDefault="00FB35B4" w:rsidP="004829E5">
      <w:pPr>
        <w:spacing w:before="120" w:line="252" w:lineRule="auto"/>
        <w:jc w:val="both"/>
        <w:rPr>
          <w:rFonts w:eastAsia="Times" w:cstheme="minorHAnsi"/>
          <w:b/>
        </w:rPr>
      </w:pPr>
      <w:r w:rsidRPr="00F52B22">
        <w:rPr>
          <w:rFonts w:eastAsia="Times" w:cstheme="minorHAnsi"/>
          <w:b/>
        </w:rPr>
        <w:t>Règlement numéro RE-</w:t>
      </w:r>
      <w:r>
        <w:rPr>
          <w:rFonts w:eastAsia="Times" w:cstheme="minorHAnsi"/>
          <w:b/>
        </w:rPr>
        <w:t xml:space="preserve">620-06-2021 décrétant </w:t>
      </w:r>
      <w:r w:rsidRPr="00F52B22">
        <w:rPr>
          <w:rFonts w:eastAsia="Times" w:cstheme="minorHAnsi"/>
          <w:b/>
        </w:rPr>
        <w:t xml:space="preserve">une dépense de </w:t>
      </w:r>
      <w:r>
        <w:rPr>
          <w:rFonts w:eastAsia="Times" w:cstheme="minorHAnsi"/>
          <w:b/>
        </w:rPr>
        <w:t>2 029 124</w:t>
      </w:r>
      <w:r w:rsidRPr="00F52B22">
        <w:rPr>
          <w:rFonts w:eastAsia="Times" w:cstheme="minorHAnsi"/>
          <w:b/>
        </w:rPr>
        <w:t xml:space="preserve">$ et un emprunt de </w:t>
      </w:r>
      <w:r>
        <w:rPr>
          <w:rFonts w:eastAsia="Times" w:cstheme="minorHAnsi"/>
          <w:b/>
        </w:rPr>
        <w:t>2 029 124</w:t>
      </w:r>
      <w:r w:rsidRPr="00F52B22">
        <w:rPr>
          <w:rFonts w:eastAsia="Times" w:cstheme="minorHAnsi"/>
          <w:b/>
        </w:rPr>
        <w:t xml:space="preserve">$ pour </w:t>
      </w:r>
      <w:r>
        <w:rPr>
          <w:rFonts w:eastAsia="Times" w:cstheme="minorHAnsi"/>
          <w:b/>
        </w:rPr>
        <w:t>des travaux de réfection</w:t>
      </w:r>
      <w:r w:rsidRPr="00F52B22">
        <w:rPr>
          <w:rFonts w:eastAsia="Times" w:cstheme="minorHAnsi"/>
          <w:b/>
        </w:rPr>
        <w:t xml:space="preserve"> des chemins </w:t>
      </w:r>
      <w:proofErr w:type="spellStart"/>
      <w:r>
        <w:rPr>
          <w:rFonts w:eastAsia="Times" w:cstheme="minorHAnsi"/>
          <w:b/>
        </w:rPr>
        <w:t>Kilmar</w:t>
      </w:r>
      <w:proofErr w:type="spellEnd"/>
      <w:r>
        <w:rPr>
          <w:rFonts w:eastAsia="Times" w:cstheme="minorHAnsi"/>
          <w:b/>
        </w:rPr>
        <w:t xml:space="preserve">, Rivière-Rouge, Harrington. </w:t>
      </w:r>
    </w:p>
    <w:p w:rsidR="00FB35B4" w:rsidRDefault="00FB35B4" w:rsidP="004829E5">
      <w:pPr>
        <w:spacing w:before="120" w:after="0" w:line="252" w:lineRule="auto"/>
        <w:jc w:val="both"/>
        <w:rPr>
          <w:rFonts w:eastAsia="Times" w:cstheme="minorHAnsi"/>
        </w:rPr>
      </w:pPr>
    </w:p>
    <w:p w:rsidR="00FB35B4" w:rsidRDefault="00FB35B4" w:rsidP="004829E5">
      <w:pPr>
        <w:spacing w:before="120" w:line="252" w:lineRule="auto"/>
        <w:jc w:val="both"/>
        <w:rPr>
          <w:rFonts w:eastAsia="Times" w:cstheme="minorHAnsi"/>
        </w:rPr>
      </w:pPr>
      <w:r w:rsidRPr="00F52B22">
        <w:rPr>
          <w:rFonts w:eastAsia="Times" w:cstheme="minorHAnsi"/>
        </w:rPr>
        <w:t xml:space="preserve">ATTENDU que l'avis de motion du présent règlement a été dûment donné lors de la séance du conseil tenue le </w:t>
      </w:r>
      <w:r>
        <w:rPr>
          <w:rFonts w:eastAsia="Times" w:cstheme="minorHAnsi"/>
        </w:rPr>
        <w:t xml:space="preserve">22 juin 2021 </w:t>
      </w:r>
      <w:r w:rsidRPr="00F52B22">
        <w:rPr>
          <w:rFonts w:eastAsia="Times" w:cstheme="minorHAnsi"/>
        </w:rPr>
        <w:t>et que le projet de règlement a été déposé à cette même séance;</w:t>
      </w:r>
    </w:p>
    <w:p w:rsidR="00FB35B4" w:rsidRDefault="00FB35B4" w:rsidP="004829E5">
      <w:pPr>
        <w:spacing w:before="120" w:line="252" w:lineRule="auto"/>
        <w:jc w:val="both"/>
        <w:rPr>
          <w:rFonts w:eastAsia="Times" w:cstheme="minorHAnsi"/>
        </w:rPr>
      </w:pPr>
      <w:r w:rsidRPr="00F52B22">
        <w:rPr>
          <w:rFonts w:eastAsia="Times" w:cstheme="minorHAnsi"/>
        </w:rPr>
        <w:t>ATTENDU qu</w:t>
      </w:r>
      <w:r>
        <w:rPr>
          <w:rFonts w:eastAsia="Times" w:cstheme="minorHAnsi"/>
        </w:rPr>
        <w:t>’une partie du financement de ce projet sera remboursé à même le programme d’Aide à la Voirie Locale (PAVL) – Volet Redressement;</w:t>
      </w:r>
    </w:p>
    <w:p w:rsidR="00FB35B4" w:rsidRPr="000A76C9" w:rsidRDefault="00FB35B4" w:rsidP="004829E5">
      <w:pPr>
        <w:spacing w:before="120" w:line="252" w:lineRule="auto"/>
        <w:jc w:val="both"/>
        <w:rPr>
          <w:rFonts w:eastAsia="Times" w:cstheme="minorHAnsi"/>
        </w:rPr>
      </w:pPr>
      <w:r w:rsidRPr="00F52B22">
        <w:rPr>
          <w:rFonts w:eastAsia="Times" w:cstheme="minorHAnsi"/>
        </w:rPr>
        <w:t>ATTENDU que</w:t>
      </w:r>
      <w:r>
        <w:rPr>
          <w:rFonts w:eastAsia="Times" w:cstheme="minorHAnsi"/>
        </w:rPr>
        <w:t xml:space="preserve"> l’article 1061 du Code municipal du Québec permet aux municipalités de ne requérir que l’approbation du ministre des Affaires municipales et de </w:t>
      </w:r>
      <w:r w:rsidRPr="006C380C">
        <w:rPr>
          <w:rFonts w:eastAsia="Times" w:cstheme="minorHAnsi"/>
        </w:rPr>
        <w:t>l’Occupation du territoire</w:t>
      </w:r>
      <w:r>
        <w:rPr>
          <w:rFonts w:eastAsia="Times" w:cstheme="minorHAnsi"/>
        </w:rPr>
        <w:t xml:space="preserve"> puisqu’au moins 50% de la dépense fait l’objet d’une subvention dont le versement est assuré par le gouvernement;</w:t>
      </w:r>
    </w:p>
    <w:p w:rsidR="00FB35B4" w:rsidRDefault="00FB35B4" w:rsidP="004829E5">
      <w:pPr>
        <w:spacing w:before="120" w:line="252" w:lineRule="auto"/>
        <w:jc w:val="both"/>
        <w:rPr>
          <w:rFonts w:eastAsia="Times" w:cstheme="minorHAnsi"/>
        </w:rPr>
      </w:pPr>
      <w:r>
        <w:rPr>
          <w:rFonts w:eastAsia="Times" w:cstheme="minorHAnsi"/>
        </w:rPr>
        <w:t xml:space="preserve">EN CONSÉQUENCE, </w:t>
      </w:r>
      <w:r w:rsidRPr="0011062C">
        <w:rPr>
          <w:rFonts w:eastAsia="Times" w:cstheme="minorHAnsi"/>
        </w:rPr>
        <w:t xml:space="preserve">il est proposé par </w:t>
      </w:r>
      <w:r>
        <w:rPr>
          <w:rFonts w:eastAsia="Times" w:cstheme="minorHAnsi"/>
        </w:rPr>
        <w:t>______</w:t>
      </w:r>
      <w:r>
        <w:rPr>
          <w:rFonts w:eastAsia="Times" w:cstheme="minorHAnsi"/>
          <w:u w:val="single"/>
        </w:rPr>
        <w:t>XXX</w:t>
      </w:r>
      <w:r>
        <w:rPr>
          <w:rFonts w:eastAsia="Times" w:cstheme="minorHAnsi"/>
        </w:rPr>
        <w:t>______</w:t>
      </w:r>
      <w:r w:rsidRPr="0011062C">
        <w:rPr>
          <w:rFonts w:eastAsia="Times" w:cstheme="minorHAnsi"/>
        </w:rPr>
        <w:t xml:space="preserve"> et résolu q</w:t>
      </w:r>
      <w:r>
        <w:rPr>
          <w:rFonts w:eastAsia="Times" w:cstheme="minorHAnsi"/>
        </w:rPr>
        <w:t xml:space="preserve">ue le règlement RE-620-06-2021 </w:t>
      </w:r>
      <w:r w:rsidRPr="0011062C">
        <w:rPr>
          <w:rFonts w:eastAsia="Times" w:cstheme="minorHAnsi"/>
        </w:rPr>
        <w:t>soit adopté comme suit:</w:t>
      </w:r>
    </w:p>
    <w:p w:rsidR="00FB35B4" w:rsidRPr="00F52B22" w:rsidRDefault="00FB35B4" w:rsidP="004829E5">
      <w:pPr>
        <w:spacing w:before="120" w:line="252" w:lineRule="auto"/>
        <w:jc w:val="both"/>
        <w:rPr>
          <w:rFonts w:eastAsia="Times" w:cstheme="minorHAnsi"/>
        </w:rPr>
      </w:pPr>
      <w:r w:rsidRPr="00F52B22">
        <w:rPr>
          <w:rFonts w:eastAsia="Times" w:cstheme="minorHAnsi"/>
        </w:rPr>
        <w:t>ARTICLE 1.</w:t>
      </w:r>
      <w:r w:rsidRPr="00F52B22">
        <w:rPr>
          <w:rFonts w:eastAsia="Times" w:cstheme="minorHAnsi"/>
        </w:rPr>
        <w:tab/>
        <w:t>Le préambule fait partie intégrante du présent règlement.</w:t>
      </w:r>
    </w:p>
    <w:p w:rsidR="00FB35B4" w:rsidRPr="00F52B22" w:rsidRDefault="00FB35B4" w:rsidP="004829E5">
      <w:pPr>
        <w:spacing w:before="120" w:line="252" w:lineRule="auto"/>
        <w:jc w:val="both"/>
        <w:rPr>
          <w:rFonts w:eastAsia="Times" w:cstheme="minorHAnsi"/>
        </w:rPr>
      </w:pPr>
      <w:r w:rsidRPr="00F52B22">
        <w:rPr>
          <w:rFonts w:eastAsia="Times" w:cstheme="minorHAnsi"/>
        </w:rPr>
        <w:t>ARTICLE 2.</w:t>
      </w:r>
      <w:r w:rsidRPr="00F52B22">
        <w:rPr>
          <w:rFonts w:eastAsia="Times" w:cstheme="minorHAnsi"/>
        </w:rPr>
        <w:tab/>
        <w:t xml:space="preserve">Le conseil est autorisé à la réalisation des travaux de réfection des chemins </w:t>
      </w:r>
      <w:proofErr w:type="spellStart"/>
      <w:r>
        <w:rPr>
          <w:rFonts w:eastAsia="Times" w:cstheme="minorHAnsi"/>
        </w:rPr>
        <w:t>Kilmar</w:t>
      </w:r>
      <w:proofErr w:type="spellEnd"/>
      <w:r>
        <w:rPr>
          <w:rFonts w:eastAsia="Times" w:cstheme="minorHAnsi"/>
        </w:rPr>
        <w:t xml:space="preserve">, Rivière-Rouge et Harrington </w:t>
      </w:r>
      <w:r w:rsidRPr="00F52B22">
        <w:rPr>
          <w:rFonts w:eastAsia="Times" w:cstheme="minorHAnsi"/>
        </w:rPr>
        <w:t xml:space="preserve">selon la liste des travaux émis par le service des Travaux Publics  préparés par </w:t>
      </w:r>
      <w:r>
        <w:rPr>
          <w:rFonts w:eastAsia="Times" w:cstheme="minorHAnsi"/>
        </w:rPr>
        <w:t>Yanick Poirier</w:t>
      </w:r>
      <w:r w:rsidRPr="00F52B22">
        <w:rPr>
          <w:rFonts w:eastAsia="Times" w:cstheme="minorHAnsi"/>
        </w:rPr>
        <w:t xml:space="preserve"> portant le numéro </w:t>
      </w:r>
      <w:r>
        <w:rPr>
          <w:rFonts w:eastAsia="Times" w:cstheme="minorHAnsi"/>
        </w:rPr>
        <w:t>YP</w:t>
      </w:r>
      <w:r w:rsidRPr="00F52B22">
        <w:rPr>
          <w:rFonts w:eastAsia="Times" w:cstheme="minorHAnsi"/>
        </w:rPr>
        <w:t>-20</w:t>
      </w:r>
      <w:r>
        <w:rPr>
          <w:rFonts w:eastAsia="Times" w:cstheme="minorHAnsi"/>
        </w:rPr>
        <w:t>21</w:t>
      </w:r>
      <w:r w:rsidRPr="00F52B22">
        <w:rPr>
          <w:rFonts w:eastAsia="Times" w:cstheme="minorHAnsi"/>
        </w:rPr>
        <w:t>-0</w:t>
      </w:r>
      <w:r>
        <w:rPr>
          <w:rFonts w:eastAsia="Times" w:cstheme="minorHAnsi"/>
        </w:rPr>
        <w:t>6</w:t>
      </w:r>
      <w:r w:rsidRPr="00F52B22">
        <w:rPr>
          <w:rFonts w:eastAsia="Times" w:cstheme="minorHAnsi"/>
        </w:rPr>
        <w:t xml:space="preserve"> en date du </w:t>
      </w:r>
      <w:r>
        <w:rPr>
          <w:rFonts w:eastAsia="Times" w:cstheme="minorHAnsi"/>
        </w:rPr>
        <w:t>31</w:t>
      </w:r>
      <w:r w:rsidRPr="00F52B22">
        <w:rPr>
          <w:rFonts w:eastAsia="Times" w:cstheme="minorHAnsi"/>
        </w:rPr>
        <w:t xml:space="preserve"> ma</w:t>
      </w:r>
      <w:r>
        <w:rPr>
          <w:rFonts w:eastAsia="Times" w:cstheme="minorHAnsi"/>
        </w:rPr>
        <w:t>rs</w:t>
      </w:r>
      <w:r w:rsidRPr="00F52B22">
        <w:rPr>
          <w:rFonts w:eastAsia="Times" w:cstheme="minorHAnsi"/>
        </w:rPr>
        <w:t xml:space="preserve"> 20</w:t>
      </w:r>
      <w:r>
        <w:rPr>
          <w:rFonts w:eastAsia="Times" w:cstheme="minorHAnsi"/>
        </w:rPr>
        <w:t>21</w:t>
      </w:r>
      <w:r w:rsidRPr="00F52B22">
        <w:rPr>
          <w:rFonts w:eastAsia="Times" w:cstheme="minorHAnsi"/>
        </w:rPr>
        <w:t xml:space="preserve">, incluant les frais, les taxes nettes et les imprévus, tel qu'il appert de l'estimation détaillée </w:t>
      </w:r>
      <w:r>
        <w:rPr>
          <w:rFonts w:eastAsia="Times" w:cstheme="minorHAnsi"/>
        </w:rPr>
        <w:t xml:space="preserve">préparée par Serge Raymond </w:t>
      </w:r>
      <w:r w:rsidRPr="00F52B22">
        <w:rPr>
          <w:rFonts w:eastAsia="Times" w:cstheme="minorHAnsi"/>
        </w:rPr>
        <w:t xml:space="preserve">en date du </w:t>
      </w:r>
      <w:r>
        <w:rPr>
          <w:rFonts w:eastAsia="Times" w:cstheme="minorHAnsi"/>
        </w:rPr>
        <w:t>1</w:t>
      </w:r>
      <w:r w:rsidRPr="000C2C88">
        <w:rPr>
          <w:rFonts w:eastAsia="Times" w:cstheme="minorHAnsi"/>
          <w:vertAlign w:val="superscript"/>
        </w:rPr>
        <w:t>er</w:t>
      </w:r>
      <w:r>
        <w:rPr>
          <w:rFonts w:eastAsia="Times" w:cstheme="minorHAnsi"/>
        </w:rPr>
        <w:t xml:space="preserve"> juin 2021</w:t>
      </w:r>
      <w:r w:rsidRPr="00F52B22">
        <w:rPr>
          <w:rFonts w:eastAsia="Times" w:cstheme="minorHAnsi"/>
        </w:rPr>
        <w:t>, lesquels font partie intégrante du présent règlement comme annexes « A » et « B ».</w:t>
      </w:r>
    </w:p>
    <w:p w:rsidR="00FB35B4" w:rsidRPr="00F52B22" w:rsidRDefault="00FB35B4" w:rsidP="004829E5">
      <w:pPr>
        <w:spacing w:before="120" w:line="252" w:lineRule="auto"/>
        <w:jc w:val="both"/>
        <w:rPr>
          <w:rFonts w:eastAsia="Times" w:cstheme="minorHAnsi"/>
        </w:rPr>
      </w:pPr>
      <w:r w:rsidRPr="00F52B22">
        <w:rPr>
          <w:rFonts w:eastAsia="Times" w:cstheme="minorHAnsi"/>
        </w:rPr>
        <w:t>ARTICLE 3.</w:t>
      </w:r>
      <w:r w:rsidRPr="00F52B22">
        <w:rPr>
          <w:rFonts w:eastAsia="Times" w:cstheme="minorHAnsi"/>
        </w:rPr>
        <w:tab/>
        <w:t xml:space="preserve">Le conseil est autorisé à dépenser une somme de </w:t>
      </w:r>
      <w:r>
        <w:rPr>
          <w:rFonts w:eastAsia="Times" w:cstheme="minorHAnsi"/>
        </w:rPr>
        <w:t xml:space="preserve">2 029 124 </w:t>
      </w:r>
      <w:r w:rsidRPr="00F52B22">
        <w:rPr>
          <w:rFonts w:eastAsia="Times" w:cstheme="minorHAnsi"/>
        </w:rPr>
        <w:t>$ pour les fins du présent règlement.</w:t>
      </w:r>
    </w:p>
    <w:p w:rsidR="00FB35B4" w:rsidRPr="00F52B22" w:rsidRDefault="00FB35B4" w:rsidP="004829E5">
      <w:pPr>
        <w:spacing w:before="120" w:line="252" w:lineRule="auto"/>
        <w:jc w:val="both"/>
        <w:rPr>
          <w:rFonts w:eastAsia="Times" w:cstheme="minorHAnsi"/>
        </w:rPr>
      </w:pPr>
      <w:r w:rsidRPr="00F52B22">
        <w:rPr>
          <w:rFonts w:eastAsia="Times" w:cstheme="minorHAnsi"/>
        </w:rPr>
        <w:t>ARTICLE 4.</w:t>
      </w:r>
      <w:r w:rsidRPr="00F52B22">
        <w:rPr>
          <w:rFonts w:eastAsia="Times" w:cstheme="minorHAnsi"/>
        </w:rPr>
        <w:tab/>
        <w:t xml:space="preserve">Aux fins d'acquitter les dépenses </w:t>
      </w:r>
      <w:r w:rsidRPr="00F52B22">
        <w:rPr>
          <w:rFonts w:cstheme="minorHAnsi"/>
          <w:lang w:val="fr-FR"/>
        </w:rPr>
        <w:t>décrétées au présent règlement, soit une somme de 2</w:t>
      </w:r>
      <w:r>
        <w:rPr>
          <w:rFonts w:cstheme="minorHAnsi"/>
          <w:lang w:val="fr-FR"/>
        </w:rPr>
        <w:t> 029 124</w:t>
      </w:r>
      <w:r w:rsidRPr="00F52B22">
        <w:rPr>
          <w:rFonts w:cstheme="minorHAnsi"/>
          <w:lang w:val="fr-FR"/>
        </w:rPr>
        <w:t xml:space="preserve"> $, incluant les honoraires professionnels, les frais incidents, les imprévus et les taxes, le conseil est autorisé à emprunter une somme de </w:t>
      </w:r>
      <w:r>
        <w:rPr>
          <w:rFonts w:cstheme="minorHAnsi"/>
          <w:lang w:val="fr-FR"/>
        </w:rPr>
        <w:t xml:space="preserve">2 029 124 </w:t>
      </w:r>
      <w:r w:rsidRPr="00F52B22">
        <w:rPr>
          <w:rFonts w:cstheme="minorHAnsi"/>
          <w:lang w:val="fr-FR"/>
        </w:rPr>
        <w:t xml:space="preserve">$, sur une période de </w:t>
      </w:r>
      <w:r>
        <w:rPr>
          <w:rFonts w:cstheme="minorHAnsi"/>
          <w:lang w:val="fr-FR"/>
        </w:rPr>
        <w:t>10 ans.</w:t>
      </w:r>
    </w:p>
    <w:p w:rsidR="00FB35B4" w:rsidRPr="00EA1704" w:rsidRDefault="00FB35B4" w:rsidP="004829E5">
      <w:pPr>
        <w:spacing w:line="252" w:lineRule="auto"/>
        <w:jc w:val="both"/>
        <w:rPr>
          <w:rFonts w:eastAsia="Times" w:cstheme="minorHAnsi"/>
        </w:rPr>
      </w:pPr>
      <w:r w:rsidRPr="00663055">
        <w:rPr>
          <w:rFonts w:eastAsia="Times" w:cstheme="minorHAnsi"/>
        </w:rPr>
        <w:t>ARTICLE 5.</w:t>
      </w:r>
      <w:r>
        <w:rPr>
          <w:rFonts w:eastAsia="Times" w:cstheme="minorHAnsi"/>
        </w:rPr>
        <w:tab/>
      </w:r>
      <w:r w:rsidRPr="00EA1704">
        <w:rPr>
          <w:rFonts w:eastAsia="Times" w:cstheme="minorHAnsi"/>
        </w:rPr>
        <w:t>Taxe à l’ensemble des valeurs</w:t>
      </w:r>
    </w:p>
    <w:p w:rsidR="00FB35B4" w:rsidRDefault="00FB35B4" w:rsidP="004829E5">
      <w:pPr>
        <w:spacing w:line="252" w:lineRule="auto"/>
        <w:jc w:val="both"/>
        <w:rPr>
          <w:rFonts w:eastAsia="Times" w:cstheme="minorHAnsi"/>
        </w:rPr>
      </w:pPr>
      <w:r>
        <w:rPr>
          <w:rFonts w:eastAsia="Times" w:cstheme="minorHAnsi"/>
        </w:rPr>
        <w:t xml:space="preserve">Pour pourvoir au solde de 304 370 $ </w:t>
      </w:r>
      <w:r w:rsidRPr="00663055">
        <w:rPr>
          <w:rFonts w:eastAsia="Times" w:cstheme="minorHAnsi"/>
        </w:rPr>
        <w:t>aux dépenses engagées relativement aux intérêts et au remboursement en capital des échéances annuelles de l’emprunt, il est par le présent règlement imposé et il sera prélevé, annuellement, durant le terme de l’emprunt</w:t>
      </w:r>
      <w:r>
        <w:rPr>
          <w:rFonts w:eastAsia="Times" w:cstheme="minorHAnsi"/>
        </w:rPr>
        <w:t xml:space="preserve">, </w:t>
      </w:r>
      <w:r w:rsidRPr="00663055">
        <w:rPr>
          <w:rFonts w:eastAsia="Times" w:cstheme="minorHAnsi"/>
        </w:rPr>
        <w:t xml:space="preserve">sur tous les immeubles </w:t>
      </w:r>
      <w:r>
        <w:rPr>
          <w:rFonts w:eastAsia="Times" w:cstheme="minorHAnsi"/>
        </w:rPr>
        <w:t xml:space="preserve">imposables situés sur le territoire de la municipalité, </w:t>
      </w:r>
      <w:r w:rsidRPr="00663055">
        <w:rPr>
          <w:rFonts w:eastAsia="Times" w:cstheme="minorHAnsi"/>
        </w:rPr>
        <w:t xml:space="preserve">une taxe spéciale à </w:t>
      </w:r>
      <w:r>
        <w:rPr>
          <w:rFonts w:eastAsia="Times" w:cstheme="minorHAnsi"/>
        </w:rPr>
        <w:t>un taux suffisant d’après la valeur telle qu’elle apparaît au rôle d’évaluation en vigueur chaque année.</w:t>
      </w:r>
    </w:p>
    <w:p w:rsidR="00FB35B4" w:rsidRDefault="00FB35B4" w:rsidP="004829E5">
      <w:pPr>
        <w:spacing w:line="252" w:lineRule="auto"/>
        <w:jc w:val="both"/>
        <w:rPr>
          <w:rFonts w:cstheme="minorHAnsi"/>
        </w:rPr>
      </w:pPr>
      <w:r w:rsidRPr="00663055">
        <w:rPr>
          <w:rFonts w:eastAsia="Times" w:cstheme="minorHAnsi"/>
        </w:rPr>
        <w:lastRenderedPageBreak/>
        <w:t>L</w:t>
      </w:r>
      <w:r w:rsidRPr="00663055">
        <w:rPr>
          <w:rFonts w:cstheme="minorHAnsi"/>
        </w:rPr>
        <w:t>e conseil est autorisé à affecter annuellement durant le terme de l'emprunt une portion des revenus généraux de la municipalité pour pourvoir aux dépenses engagées relativement aux intérêts et au remboursement en capital des éc</w:t>
      </w:r>
      <w:r>
        <w:rPr>
          <w:rFonts w:cstheme="minorHAnsi"/>
        </w:rPr>
        <w:t>héances annuelles de l'emprunt.</w:t>
      </w:r>
    </w:p>
    <w:p w:rsidR="00FB35B4" w:rsidRDefault="00FB35B4" w:rsidP="004829E5">
      <w:pPr>
        <w:spacing w:line="252" w:lineRule="auto"/>
        <w:jc w:val="both"/>
        <w:rPr>
          <w:rFonts w:eastAsia="Times" w:cstheme="minorHAnsi"/>
        </w:rPr>
      </w:pPr>
      <w:r>
        <w:rPr>
          <w:rFonts w:eastAsia="Times" w:cstheme="minorHAnsi"/>
        </w:rPr>
        <w:t>ARTICLE 6</w:t>
      </w:r>
      <w:r w:rsidRPr="00663055">
        <w:rPr>
          <w:rFonts w:eastAsia="Times" w:cstheme="minorHAnsi"/>
        </w:rPr>
        <w:t>.</w:t>
      </w:r>
      <w:r w:rsidRPr="00663055">
        <w:rPr>
          <w:rFonts w:eastAsia="Times" w:cstheme="minorHAnsi"/>
        </w:rPr>
        <w:tab/>
      </w:r>
      <w:r w:rsidRPr="00EA1704">
        <w:rPr>
          <w:rFonts w:eastAsia="Times" w:cstheme="minorHAnsi"/>
        </w:rPr>
        <w:t>Affectation de subvention</w:t>
      </w:r>
    </w:p>
    <w:p w:rsidR="00FB35B4" w:rsidRPr="00F52B22" w:rsidRDefault="00FB35B4" w:rsidP="004829E5">
      <w:pPr>
        <w:spacing w:before="120" w:line="252" w:lineRule="auto"/>
        <w:jc w:val="both"/>
        <w:rPr>
          <w:rFonts w:eastAsia="Times" w:cstheme="minorHAnsi"/>
        </w:rPr>
      </w:pPr>
      <w:r w:rsidRPr="00663055">
        <w:rPr>
          <w:rFonts w:eastAsia="Times" w:cstheme="minorHAnsi"/>
        </w:rPr>
        <w:t>Le conseil affecte</w:t>
      </w:r>
      <w:r>
        <w:rPr>
          <w:rFonts w:eastAsia="Times" w:cstheme="minorHAnsi"/>
        </w:rPr>
        <w:t xml:space="preserve"> au paiement d’une partie ou de la totalité du service de la dette, toute subvention payable sur plusieurs années. Le terme de remboursement de l’emprunt correspondant au montant de la subvention sera ajusté automatiquement à la période fixée pour le versement de la subvention de </w:t>
      </w:r>
      <w:r w:rsidRPr="00663055">
        <w:rPr>
          <w:rFonts w:eastAsia="Times" w:cstheme="minorHAnsi"/>
        </w:rPr>
        <w:t xml:space="preserve">l’aide financière de </w:t>
      </w:r>
      <w:r>
        <w:rPr>
          <w:rFonts w:eastAsia="Times" w:cstheme="minorHAnsi"/>
        </w:rPr>
        <w:t>1 724 754 $</w:t>
      </w:r>
      <w:r w:rsidRPr="00663055">
        <w:rPr>
          <w:rFonts w:eastAsia="Times" w:cstheme="minorHAnsi"/>
        </w:rPr>
        <w:t xml:space="preserve"> du programme </w:t>
      </w:r>
      <w:r>
        <w:rPr>
          <w:rFonts w:eastAsia="Times" w:cstheme="minorHAnsi"/>
        </w:rPr>
        <w:t xml:space="preserve">d’Aide à la Voirie Locale (PAVL) – Volet Redressement </w:t>
      </w:r>
      <w:r w:rsidRPr="00663055">
        <w:rPr>
          <w:rFonts w:eastAsia="Times" w:cstheme="minorHAnsi"/>
        </w:rPr>
        <w:t>toute contribution pouvant lui être versée pour le paiement d’une partie ou de la totalité de la dépense décrétée par le présent règlement</w:t>
      </w:r>
    </w:p>
    <w:p w:rsidR="00FB35B4" w:rsidRPr="00F52B22" w:rsidRDefault="00FB35B4" w:rsidP="004829E5">
      <w:pPr>
        <w:spacing w:before="120" w:line="252" w:lineRule="auto"/>
        <w:jc w:val="both"/>
        <w:rPr>
          <w:rFonts w:eastAsia="Times" w:cstheme="minorHAnsi"/>
        </w:rPr>
      </w:pPr>
      <w:r w:rsidRPr="00F52B22">
        <w:rPr>
          <w:rFonts w:eastAsia="Times" w:cstheme="minorHAnsi"/>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FB35B4" w:rsidRDefault="00FB35B4" w:rsidP="004829E5">
      <w:pPr>
        <w:spacing w:before="120" w:line="252" w:lineRule="auto"/>
        <w:jc w:val="both"/>
        <w:rPr>
          <w:rFonts w:eastAsia="Times" w:cstheme="minorHAnsi"/>
        </w:rPr>
      </w:pPr>
      <w:r w:rsidRPr="00F52B22">
        <w:rPr>
          <w:rFonts w:eastAsia="Times" w:cstheme="minorHAnsi"/>
        </w:rPr>
        <w:t xml:space="preserve">ARTICLE </w:t>
      </w:r>
      <w:r>
        <w:rPr>
          <w:rFonts w:eastAsia="Times" w:cstheme="minorHAnsi"/>
        </w:rPr>
        <w:t>7</w:t>
      </w:r>
      <w:r w:rsidRPr="00F52B22">
        <w:rPr>
          <w:rFonts w:eastAsia="Times" w:cstheme="minorHAnsi"/>
        </w:rPr>
        <w:t>.</w:t>
      </w:r>
      <w:r w:rsidRPr="00F52B22">
        <w:rPr>
          <w:rFonts w:eastAsia="Times" w:cstheme="minorHAnsi"/>
        </w:rPr>
        <w:tab/>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FB35B4" w:rsidRDefault="00FB35B4" w:rsidP="004829E5">
      <w:pPr>
        <w:spacing w:before="120" w:line="252" w:lineRule="auto"/>
        <w:jc w:val="both"/>
        <w:rPr>
          <w:rFonts w:eastAsia="Times" w:cstheme="minorHAnsi"/>
        </w:rPr>
      </w:pPr>
      <w:r>
        <w:rPr>
          <w:rFonts w:eastAsia="Times" w:cstheme="minorHAnsi"/>
        </w:rPr>
        <w:t>ARTICLE 8</w:t>
      </w:r>
      <w:r w:rsidRPr="00F52B22">
        <w:rPr>
          <w:rFonts w:eastAsia="Times" w:cstheme="minorHAnsi"/>
        </w:rPr>
        <w:t>.</w:t>
      </w:r>
      <w:r w:rsidRPr="00F52B22">
        <w:rPr>
          <w:rFonts w:eastAsia="Times" w:cstheme="minorHAnsi"/>
        </w:rPr>
        <w:tab/>
        <w:t>Le présent règlement entre en vigueur conformément à la loi.</w:t>
      </w:r>
      <w:bookmarkEnd w:id="0"/>
    </w:p>
    <w:p w:rsidR="00C32EF3" w:rsidRDefault="00C32EF3" w:rsidP="004829E5">
      <w:pPr>
        <w:spacing w:after="0" w:line="252" w:lineRule="auto"/>
        <w:jc w:val="right"/>
        <w:rPr>
          <w:rFonts w:cstheme="minorHAnsi"/>
        </w:rPr>
      </w:pPr>
      <w:r w:rsidRPr="00AB397E">
        <w:rPr>
          <w:rFonts w:cstheme="minorHAnsi"/>
        </w:rPr>
        <w:t>Adopté à l’unanimité des conseillers</w:t>
      </w:r>
    </w:p>
    <w:p w:rsidR="00C32EF3" w:rsidRDefault="00C32EF3" w:rsidP="004829E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Default="00B76785" w:rsidP="004829E5">
      <w:pPr>
        <w:spacing w:after="0" w:line="252" w:lineRule="auto"/>
        <w:rPr>
          <w:rFonts w:eastAsia="Times New Roman" w:cstheme="minorHAnsi"/>
          <w:i/>
          <w:lang w:eastAsia="fr-CA"/>
        </w:rPr>
      </w:pPr>
    </w:p>
    <w:p w:rsidR="006B28F7" w:rsidRDefault="006B28F7" w:rsidP="004829E5">
      <w:pPr>
        <w:spacing w:after="0" w:line="252" w:lineRule="auto"/>
        <w:jc w:val="both"/>
        <w:rPr>
          <w:b/>
          <w:u w:val="single"/>
        </w:rPr>
      </w:pPr>
      <w:r>
        <w:rPr>
          <w:b/>
          <w:u w:val="single"/>
        </w:rPr>
        <w:t>2021-06-214</w:t>
      </w:r>
      <w:r>
        <w:rPr>
          <w:b/>
          <w:u w:val="single"/>
        </w:rPr>
        <w:tab/>
      </w:r>
      <w:r w:rsidRPr="001C2C44">
        <w:rPr>
          <w:b/>
          <w:u w:val="single"/>
        </w:rPr>
        <w:t xml:space="preserve">Recommandation à la Commission de la protection du territoire agricole du Québec </w:t>
      </w:r>
      <w:r>
        <w:rPr>
          <w:b/>
          <w:u w:val="single"/>
        </w:rPr>
        <w:t xml:space="preserve">(CPTAQ) </w:t>
      </w:r>
      <w:r w:rsidRPr="001C2C44">
        <w:rPr>
          <w:b/>
          <w:u w:val="single"/>
        </w:rPr>
        <w:t>d’accepter la demande d</w:t>
      </w:r>
      <w:r>
        <w:rPr>
          <w:b/>
          <w:u w:val="single"/>
        </w:rPr>
        <w:t>u propriétaire du lot 6 095 472 pour un usage autre qu’agricole</w:t>
      </w:r>
    </w:p>
    <w:p w:rsidR="006B28F7" w:rsidRDefault="006B28F7" w:rsidP="004829E5">
      <w:pPr>
        <w:spacing w:after="0" w:line="252" w:lineRule="auto"/>
        <w:jc w:val="both"/>
        <w:rPr>
          <w:b/>
          <w:u w:val="single"/>
        </w:rPr>
      </w:pPr>
    </w:p>
    <w:p w:rsidR="006B28F7" w:rsidRPr="00186FB6" w:rsidRDefault="006B28F7" w:rsidP="004829E5">
      <w:pPr>
        <w:spacing w:after="0" w:line="252" w:lineRule="auto"/>
        <w:jc w:val="both"/>
        <w:rPr>
          <w:b/>
          <w:i/>
          <w:u w:val="single"/>
          <w:lang w:val="en-CA"/>
        </w:rPr>
      </w:pPr>
      <w:r>
        <w:rPr>
          <w:b/>
          <w:i/>
          <w:u w:val="single"/>
          <w:lang w:val="en-CA"/>
        </w:rPr>
        <w:t>2021-06</w:t>
      </w:r>
      <w:r w:rsidRPr="00186FB6">
        <w:rPr>
          <w:b/>
          <w:i/>
          <w:u w:val="single"/>
          <w:lang w:val="en-CA"/>
        </w:rPr>
        <w:t>-</w:t>
      </w:r>
      <w:r>
        <w:rPr>
          <w:b/>
          <w:i/>
          <w:u w:val="single"/>
          <w:lang w:val="en-CA"/>
        </w:rPr>
        <w:t>214</w:t>
      </w:r>
      <w:r w:rsidRPr="00186FB6">
        <w:rPr>
          <w:b/>
          <w:i/>
          <w:u w:val="single"/>
          <w:lang w:val="en-CA"/>
        </w:rPr>
        <w:t xml:space="preserve"> </w:t>
      </w:r>
      <w:r>
        <w:rPr>
          <w:b/>
          <w:i/>
          <w:u w:val="single"/>
          <w:lang w:val="en-CA"/>
        </w:rPr>
        <w:tab/>
      </w:r>
      <w:r w:rsidRPr="00186FB6">
        <w:rPr>
          <w:b/>
          <w:i/>
          <w:u w:val="single"/>
          <w:lang w:val="en-CA"/>
        </w:rPr>
        <w:t xml:space="preserve">Recommendation to the Commission de la protection du </w:t>
      </w:r>
      <w:proofErr w:type="spellStart"/>
      <w:r w:rsidRPr="00186FB6">
        <w:rPr>
          <w:b/>
          <w:i/>
          <w:u w:val="single"/>
          <w:lang w:val="en-CA"/>
        </w:rPr>
        <w:t>territoire</w:t>
      </w:r>
      <w:proofErr w:type="spellEnd"/>
      <w:r w:rsidRPr="00186FB6">
        <w:rPr>
          <w:b/>
          <w:i/>
          <w:u w:val="single"/>
          <w:lang w:val="en-CA"/>
        </w:rPr>
        <w:t xml:space="preserve"> </w:t>
      </w:r>
      <w:proofErr w:type="spellStart"/>
      <w:r w:rsidRPr="00186FB6">
        <w:rPr>
          <w:b/>
          <w:i/>
          <w:u w:val="single"/>
          <w:lang w:val="en-CA"/>
        </w:rPr>
        <w:t>agricole</w:t>
      </w:r>
      <w:proofErr w:type="spellEnd"/>
      <w:r w:rsidRPr="00186FB6">
        <w:rPr>
          <w:b/>
          <w:i/>
          <w:u w:val="single"/>
          <w:lang w:val="en-CA"/>
        </w:rPr>
        <w:t xml:space="preserve"> du Québec (CPTAQ) to accept the request of the owner of lot 6,095,472 for use other than agricultural</w:t>
      </w:r>
    </w:p>
    <w:p w:rsidR="006B28F7" w:rsidRPr="00186FB6" w:rsidRDefault="006B28F7" w:rsidP="004829E5">
      <w:pPr>
        <w:spacing w:after="0" w:line="252" w:lineRule="auto"/>
        <w:jc w:val="both"/>
        <w:rPr>
          <w:lang w:val="en-CA"/>
        </w:rPr>
      </w:pPr>
    </w:p>
    <w:p w:rsidR="006B28F7" w:rsidRDefault="006B28F7" w:rsidP="004829E5">
      <w:pPr>
        <w:tabs>
          <w:tab w:val="left" w:pos="2268"/>
        </w:tabs>
        <w:spacing w:line="252" w:lineRule="auto"/>
        <w:ind w:left="2268" w:hanging="2268"/>
        <w:jc w:val="both"/>
        <w:rPr>
          <w:rFonts w:cstheme="minorHAnsi"/>
        </w:rPr>
      </w:pPr>
      <w:r w:rsidRPr="00E353BD">
        <w:rPr>
          <w:rFonts w:cstheme="minorHAnsi"/>
        </w:rPr>
        <w:t xml:space="preserve">CONSIDÉRANT </w:t>
      </w:r>
      <w:r>
        <w:rPr>
          <w:rFonts w:cstheme="minorHAnsi"/>
        </w:rPr>
        <w:tab/>
      </w:r>
      <w:r w:rsidRPr="00E353BD">
        <w:rPr>
          <w:rFonts w:cstheme="minorHAnsi"/>
        </w:rPr>
        <w:t>la volonté d</w:t>
      </w:r>
      <w:r>
        <w:rPr>
          <w:rFonts w:cstheme="minorHAnsi"/>
        </w:rPr>
        <w:t xml:space="preserve">u propriétaire du lot 6 095 472 </w:t>
      </w:r>
      <w:r w:rsidRPr="00E353BD">
        <w:rPr>
          <w:rFonts w:cstheme="minorHAnsi"/>
        </w:rPr>
        <w:t xml:space="preserve">de vouloir </w:t>
      </w:r>
      <w:r>
        <w:rPr>
          <w:rFonts w:cstheme="minorHAnsi"/>
        </w:rPr>
        <w:t xml:space="preserve">utiliser </w:t>
      </w:r>
      <w:r w:rsidRPr="00E353BD">
        <w:rPr>
          <w:rFonts w:cstheme="minorHAnsi"/>
        </w:rPr>
        <w:t>sa propriété</w:t>
      </w:r>
      <w:r>
        <w:rPr>
          <w:rFonts w:cstheme="minorHAnsi"/>
        </w:rPr>
        <w:t xml:space="preserve"> à des fins autres qu’agricole</w:t>
      </w:r>
      <w:r w:rsidRPr="00E353BD">
        <w:rPr>
          <w:rFonts w:cstheme="minorHAnsi"/>
        </w:rPr>
        <w:t>.</w:t>
      </w:r>
    </w:p>
    <w:p w:rsidR="006B28F7" w:rsidRPr="00D00BE6" w:rsidRDefault="006B28F7" w:rsidP="004829E5">
      <w:pPr>
        <w:tabs>
          <w:tab w:val="left" w:pos="2268"/>
        </w:tabs>
        <w:spacing w:line="252" w:lineRule="auto"/>
        <w:ind w:left="2268" w:hanging="2268"/>
        <w:jc w:val="both"/>
        <w:rPr>
          <w:rFonts w:cstheme="minorHAnsi"/>
          <w:i/>
          <w:lang w:val="en-CA"/>
        </w:rPr>
      </w:pPr>
      <w:r w:rsidRPr="00D00BE6">
        <w:rPr>
          <w:rFonts w:cstheme="minorHAnsi"/>
          <w:i/>
          <w:lang w:val="en-CA"/>
        </w:rPr>
        <w:t xml:space="preserve">WHEREAS </w:t>
      </w:r>
      <w:r w:rsidRPr="00D00BE6">
        <w:rPr>
          <w:rFonts w:cstheme="minorHAnsi"/>
          <w:i/>
          <w:lang w:val="en-CA"/>
        </w:rPr>
        <w:tab/>
        <w:t>the owner of lot 6,095,472 wishes to use his property for purposes other than agricultural.</w:t>
      </w:r>
    </w:p>
    <w:p w:rsidR="006B28F7" w:rsidRDefault="006B28F7" w:rsidP="004829E5">
      <w:pPr>
        <w:tabs>
          <w:tab w:val="left" w:pos="2268"/>
        </w:tabs>
        <w:spacing w:line="252" w:lineRule="auto"/>
        <w:ind w:left="2268" w:hanging="2268"/>
        <w:jc w:val="both"/>
        <w:rPr>
          <w:rFonts w:cstheme="minorHAnsi"/>
        </w:rPr>
      </w:pPr>
      <w:r w:rsidRPr="00E353BD">
        <w:rPr>
          <w:rFonts w:cstheme="minorHAnsi"/>
        </w:rPr>
        <w:t xml:space="preserve">CONSIDÉRANT </w:t>
      </w:r>
      <w:r>
        <w:rPr>
          <w:rFonts w:cstheme="minorHAnsi"/>
        </w:rPr>
        <w:tab/>
      </w:r>
      <w:r w:rsidRPr="00E353BD">
        <w:rPr>
          <w:rFonts w:cstheme="minorHAnsi"/>
        </w:rPr>
        <w:t>la demande d’autorisation d’</w:t>
      </w:r>
      <w:r>
        <w:rPr>
          <w:rFonts w:cstheme="minorHAnsi"/>
        </w:rPr>
        <w:t>usage autre qu’agricole</w:t>
      </w:r>
      <w:r w:rsidRPr="00E353BD">
        <w:rPr>
          <w:rFonts w:cstheme="minorHAnsi"/>
        </w:rPr>
        <w:t xml:space="preserve"> auprès de la CPTAQ</w:t>
      </w:r>
      <w:r>
        <w:rPr>
          <w:rFonts w:cstheme="minorHAnsi"/>
        </w:rPr>
        <w:t>,</w:t>
      </w:r>
      <w:r w:rsidRPr="00E353BD">
        <w:rPr>
          <w:rFonts w:cstheme="minorHAnsi"/>
        </w:rPr>
        <w:t xml:space="preserve"> dossier numéro </w:t>
      </w:r>
      <w:r>
        <w:rPr>
          <w:rFonts w:cstheme="minorHAnsi"/>
        </w:rPr>
        <w:t>432478, pour la propriété</w:t>
      </w:r>
      <w:r w:rsidRPr="00E353BD">
        <w:rPr>
          <w:rFonts w:cstheme="minorHAnsi"/>
        </w:rPr>
        <w:t xml:space="preserve"> portant le matricule </w:t>
      </w:r>
      <w:r>
        <w:rPr>
          <w:rFonts w:cstheme="minorHAnsi"/>
        </w:rPr>
        <w:t>1661-52-8769</w:t>
      </w:r>
      <w:r w:rsidRPr="00E353BD">
        <w:rPr>
          <w:rFonts w:cstheme="minorHAnsi"/>
        </w:rPr>
        <w:t xml:space="preserve">, sise </w:t>
      </w:r>
      <w:r>
        <w:rPr>
          <w:rFonts w:cstheme="minorHAnsi"/>
        </w:rPr>
        <w:t xml:space="preserve">sur le chemin </w:t>
      </w:r>
      <w:proofErr w:type="spellStart"/>
      <w:r>
        <w:rPr>
          <w:rFonts w:cstheme="minorHAnsi"/>
        </w:rPr>
        <w:t>Whinfield</w:t>
      </w:r>
      <w:proofErr w:type="spellEnd"/>
      <w:r>
        <w:rPr>
          <w:rFonts w:cstheme="minorHAnsi"/>
        </w:rPr>
        <w:t xml:space="preserve"> </w:t>
      </w:r>
      <w:r w:rsidRPr="00E353BD">
        <w:rPr>
          <w:rFonts w:cstheme="minorHAnsi"/>
        </w:rPr>
        <w:t xml:space="preserve">à Grenville-sur-la-Rouge, connue et désignée comme étant </w:t>
      </w:r>
      <w:r>
        <w:rPr>
          <w:rFonts w:cstheme="minorHAnsi"/>
        </w:rPr>
        <w:t xml:space="preserve">le </w:t>
      </w:r>
      <w:r w:rsidRPr="00E353BD">
        <w:rPr>
          <w:rFonts w:cstheme="minorHAnsi"/>
        </w:rPr>
        <w:t xml:space="preserve">lot </w:t>
      </w:r>
      <w:r>
        <w:rPr>
          <w:rFonts w:cstheme="minorHAnsi"/>
        </w:rPr>
        <w:t xml:space="preserve">6 095 472 </w:t>
      </w:r>
      <w:r w:rsidRPr="00437043">
        <w:rPr>
          <w:rFonts w:cstheme="minorHAnsi"/>
        </w:rPr>
        <w:t xml:space="preserve">du </w:t>
      </w:r>
      <w:r>
        <w:rPr>
          <w:rFonts w:cstheme="minorHAnsi"/>
        </w:rPr>
        <w:t>Cadastre du Québec</w:t>
      </w:r>
      <w:r w:rsidRPr="00E353BD">
        <w:rPr>
          <w:rFonts w:cstheme="minorHAnsi"/>
        </w:rPr>
        <w:t>, dans la circonscription foncière d’A</w:t>
      </w:r>
      <w:r>
        <w:rPr>
          <w:rFonts w:cstheme="minorHAnsi"/>
        </w:rPr>
        <w:t>rgenteuil, ayant superficie de 685 300</w:t>
      </w:r>
      <w:r w:rsidRPr="00E353BD">
        <w:rPr>
          <w:rFonts w:cstheme="minorHAnsi"/>
        </w:rPr>
        <w:t xml:space="preserve"> mètres carrés.</w:t>
      </w:r>
    </w:p>
    <w:p w:rsidR="006B28F7" w:rsidRPr="00D00BE6" w:rsidRDefault="006B28F7" w:rsidP="004829E5">
      <w:pPr>
        <w:tabs>
          <w:tab w:val="left" w:pos="2268"/>
        </w:tabs>
        <w:spacing w:line="252" w:lineRule="auto"/>
        <w:ind w:left="2268" w:hanging="2268"/>
        <w:jc w:val="both"/>
        <w:rPr>
          <w:rFonts w:cstheme="minorHAnsi"/>
          <w:i/>
          <w:lang w:val="en-CA"/>
        </w:rPr>
      </w:pPr>
      <w:r w:rsidRPr="00D00BE6">
        <w:rPr>
          <w:rFonts w:cstheme="minorHAnsi"/>
          <w:i/>
          <w:lang w:val="en-CA"/>
        </w:rPr>
        <w:t xml:space="preserve">CONSIDERING </w:t>
      </w:r>
      <w:r w:rsidRPr="00D00BE6">
        <w:rPr>
          <w:rFonts w:cstheme="minorHAnsi"/>
          <w:i/>
          <w:lang w:val="en-CA"/>
        </w:rPr>
        <w:tab/>
        <w:t xml:space="preserve">the request for authorization for use other than agricultural use from the CPTAQ, file number 432478, for the property bearing the registration number 1661-52-8769, located on </w:t>
      </w:r>
      <w:proofErr w:type="spellStart"/>
      <w:r w:rsidRPr="00D00BE6">
        <w:rPr>
          <w:rFonts w:cstheme="minorHAnsi"/>
          <w:i/>
          <w:lang w:val="en-CA"/>
        </w:rPr>
        <w:t>Whinfield</w:t>
      </w:r>
      <w:proofErr w:type="spellEnd"/>
      <w:r w:rsidRPr="00D00BE6">
        <w:rPr>
          <w:rFonts w:cstheme="minorHAnsi"/>
          <w:i/>
          <w:lang w:val="en-CA"/>
        </w:rPr>
        <w:t xml:space="preserve"> road in Grenville-sur-la-Rouge, known and designated as lot 6,095,472 of the Cadastre du Québec, in the registration division of Argenteuil, with an area of 685,300 square meters.</w:t>
      </w:r>
    </w:p>
    <w:p w:rsidR="006B28F7" w:rsidRDefault="006B28F7" w:rsidP="004829E5">
      <w:pPr>
        <w:tabs>
          <w:tab w:val="left" w:pos="2268"/>
        </w:tabs>
        <w:spacing w:after="0" w:line="252" w:lineRule="auto"/>
        <w:ind w:left="2268" w:hanging="2268"/>
        <w:jc w:val="both"/>
        <w:rPr>
          <w:rFonts w:cstheme="minorHAnsi"/>
        </w:rPr>
      </w:pPr>
      <w:r w:rsidRPr="00E353BD">
        <w:rPr>
          <w:rFonts w:cstheme="minorHAnsi"/>
        </w:rPr>
        <w:t xml:space="preserve">CONSIDÉRANT </w:t>
      </w:r>
      <w:r>
        <w:rPr>
          <w:rFonts w:cstheme="minorHAnsi"/>
        </w:rPr>
        <w:tab/>
      </w:r>
      <w:r w:rsidRPr="00E353BD">
        <w:rPr>
          <w:rFonts w:cstheme="minorHAnsi"/>
        </w:rPr>
        <w:t>la demande de résolution du conseil</w:t>
      </w:r>
      <w:r>
        <w:rPr>
          <w:rFonts w:cstheme="minorHAnsi"/>
        </w:rPr>
        <w:t xml:space="preserve"> en faveur du projet</w:t>
      </w:r>
      <w:r w:rsidRPr="00E353BD">
        <w:rPr>
          <w:rFonts w:cstheme="minorHAnsi"/>
        </w:rPr>
        <w:t xml:space="preserve"> faite par l</w:t>
      </w:r>
      <w:r>
        <w:rPr>
          <w:rFonts w:cstheme="minorHAnsi"/>
        </w:rPr>
        <w:t>e fonctionnaire désigné pour la</w:t>
      </w:r>
      <w:r w:rsidRPr="00E353BD">
        <w:rPr>
          <w:rFonts w:cstheme="minorHAnsi"/>
        </w:rPr>
        <w:t xml:space="preserve"> CPTAQ.</w:t>
      </w:r>
    </w:p>
    <w:p w:rsidR="006B28F7" w:rsidRPr="00220502" w:rsidRDefault="006B28F7" w:rsidP="004829E5">
      <w:pPr>
        <w:tabs>
          <w:tab w:val="left" w:pos="2268"/>
        </w:tabs>
        <w:spacing w:after="0" w:line="252" w:lineRule="auto"/>
        <w:ind w:left="2268" w:hanging="2268"/>
        <w:jc w:val="both"/>
        <w:rPr>
          <w:rFonts w:cstheme="minorHAnsi"/>
          <w:i/>
          <w:lang w:val="en-CA"/>
        </w:rPr>
      </w:pPr>
      <w:r w:rsidRPr="00220502">
        <w:rPr>
          <w:rFonts w:cstheme="minorHAnsi"/>
          <w:i/>
          <w:lang w:val="en-CA"/>
        </w:rPr>
        <w:lastRenderedPageBreak/>
        <w:t xml:space="preserve">CONSIDERING </w:t>
      </w:r>
      <w:r w:rsidRPr="00220502">
        <w:rPr>
          <w:rFonts w:cstheme="minorHAnsi"/>
          <w:i/>
          <w:lang w:val="en-CA"/>
        </w:rPr>
        <w:tab/>
        <w:t>the request for a resolution from council in favor of the project made by the official designated for the CPTAQ.</w:t>
      </w:r>
    </w:p>
    <w:p w:rsidR="006B28F7" w:rsidRPr="00220502" w:rsidRDefault="006B28F7" w:rsidP="004829E5">
      <w:pPr>
        <w:tabs>
          <w:tab w:val="left" w:pos="2268"/>
        </w:tabs>
        <w:spacing w:after="0" w:line="252" w:lineRule="auto"/>
        <w:ind w:left="2268" w:hanging="2268"/>
        <w:jc w:val="both"/>
        <w:rPr>
          <w:rFonts w:cstheme="minorHAnsi"/>
          <w:lang w:val="en-CA"/>
        </w:rPr>
      </w:pPr>
    </w:p>
    <w:p w:rsidR="006B28F7" w:rsidRDefault="006B28F7" w:rsidP="004829E5">
      <w:pPr>
        <w:tabs>
          <w:tab w:val="left" w:pos="2268"/>
        </w:tabs>
        <w:spacing w:line="252" w:lineRule="auto"/>
        <w:ind w:left="2268" w:hanging="2268"/>
        <w:jc w:val="both"/>
        <w:rPr>
          <w:rFonts w:cstheme="minorHAnsi"/>
        </w:rPr>
      </w:pPr>
      <w:r w:rsidRPr="00E353BD">
        <w:rPr>
          <w:rFonts w:cstheme="minorHAnsi"/>
        </w:rPr>
        <w:t xml:space="preserve">CONSIDÉRANT </w:t>
      </w:r>
      <w:r>
        <w:rPr>
          <w:rFonts w:cstheme="minorHAnsi"/>
        </w:rPr>
        <w:tab/>
      </w:r>
      <w:r w:rsidRPr="00E353BD">
        <w:rPr>
          <w:rFonts w:cstheme="minorHAnsi"/>
        </w:rPr>
        <w:t>que ledit lot est localisé dans la ZONE AF</w:t>
      </w:r>
      <w:r>
        <w:rPr>
          <w:rFonts w:cstheme="minorHAnsi"/>
        </w:rPr>
        <w:t>-03</w:t>
      </w:r>
      <w:r w:rsidRPr="00E353BD">
        <w:rPr>
          <w:rFonts w:cstheme="minorHAnsi"/>
        </w:rPr>
        <w:t xml:space="preserve"> au sens du règlement de zonage RU-902-01-2015. Dans cette zone, les résidences unifamiliales isolées et les exploitations agricoles sont autorisées à titre d’usage principal sur un terrain de 5000 mètres² et plus, rendant ainsi la demande conforme au règlement de zonage numéro RU-902-01-2015.</w:t>
      </w:r>
    </w:p>
    <w:p w:rsidR="006B28F7" w:rsidRPr="009B7EF9" w:rsidRDefault="006B28F7" w:rsidP="004829E5">
      <w:pPr>
        <w:tabs>
          <w:tab w:val="left" w:pos="2268"/>
        </w:tabs>
        <w:spacing w:line="252" w:lineRule="auto"/>
        <w:ind w:left="2268" w:hanging="2268"/>
        <w:jc w:val="both"/>
        <w:rPr>
          <w:rFonts w:cstheme="minorHAnsi"/>
          <w:i/>
          <w:lang w:val="en-CA"/>
        </w:rPr>
      </w:pPr>
      <w:r w:rsidRPr="009B7EF9">
        <w:rPr>
          <w:rFonts w:cstheme="minorHAnsi"/>
          <w:i/>
          <w:lang w:val="en-CA"/>
        </w:rPr>
        <w:t xml:space="preserve">CONSIDERING </w:t>
      </w:r>
      <w:r w:rsidRPr="009B7EF9">
        <w:rPr>
          <w:rFonts w:cstheme="minorHAnsi"/>
          <w:i/>
          <w:lang w:val="en-CA"/>
        </w:rPr>
        <w:tab/>
        <w:t>that said lot is located in ZONE AF-03 within the meaning of zoning by-law RU-902-01-2015. In this zone, isolated single-family residences and agricultural operations are authorized as main use on a land of 5000 m² and more, thus making the request compliant with zoning by-law number RU-902-01-2015.</w:t>
      </w:r>
    </w:p>
    <w:p w:rsidR="006B28F7" w:rsidRDefault="006B28F7" w:rsidP="004829E5">
      <w:pPr>
        <w:tabs>
          <w:tab w:val="left" w:pos="2268"/>
        </w:tabs>
        <w:spacing w:line="252" w:lineRule="auto"/>
        <w:ind w:left="2268" w:hanging="2268"/>
        <w:jc w:val="both"/>
        <w:rPr>
          <w:rFonts w:cstheme="minorHAnsi"/>
        </w:rPr>
      </w:pPr>
      <w:r w:rsidRPr="00E353BD">
        <w:rPr>
          <w:rFonts w:cstheme="minorHAnsi"/>
        </w:rPr>
        <w:t xml:space="preserve">CONSIDÉRANT </w:t>
      </w:r>
      <w:r>
        <w:rPr>
          <w:rFonts w:cstheme="minorHAnsi"/>
        </w:rPr>
        <w:tab/>
        <w:t>que le lot est boisé, mais de petite taille</w:t>
      </w:r>
      <w:r w:rsidRPr="00E353BD">
        <w:rPr>
          <w:rFonts w:cstheme="minorHAnsi"/>
        </w:rPr>
        <w:t xml:space="preserve">, rendant </w:t>
      </w:r>
      <w:r>
        <w:rPr>
          <w:rFonts w:cstheme="minorHAnsi"/>
        </w:rPr>
        <w:t>son exploitation</w:t>
      </w:r>
      <w:r w:rsidRPr="00E353BD">
        <w:rPr>
          <w:rFonts w:cstheme="minorHAnsi"/>
        </w:rPr>
        <w:t xml:space="preserve"> impraticable et réduisant grandement </w:t>
      </w:r>
      <w:r>
        <w:rPr>
          <w:rFonts w:cstheme="minorHAnsi"/>
        </w:rPr>
        <w:t>son potentiel d’exploitation agroforestier</w:t>
      </w:r>
      <w:r w:rsidRPr="00E353BD">
        <w:rPr>
          <w:rFonts w:cstheme="minorHAnsi"/>
        </w:rPr>
        <w:t>.</w:t>
      </w:r>
    </w:p>
    <w:p w:rsidR="006B28F7" w:rsidRPr="00C53AC5" w:rsidRDefault="006B28F7" w:rsidP="004829E5">
      <w:pPr>
        <w:tabs>
          <w:tab w:val="left" w:pos="2268"/>
        </w:tabs>
        <w:spacing w:line="252" w:lineRule="auto"/>
        <w:ind w:left="2268" w:hanging="2268"/>
        <w:jc w:val="both"/>
        <w:rPr>
          <w:rFonts w:cstheme="minorHAnsi"/>
          <w:i/>
          <w:lang w:val="en-CA"/>
        </w:rPr>
      </w:pPr>
      <w:proofErr w:type="gramStart"/>
      <w:r w:rsidRPr="00C53AC5">
        <w:rPr>
          <w:rFonts w:cstheme="minorHAnsi"/>
          <w:i/>
          <w:lang w:val="en-CA"/>
        </w:rPr>
        <w:t xml:space="preserve">WHEREAS </w:t>
      </w:r>
      <w:r w:rsidRPr="00C53AC5">
        <w:rPr>
          <w:rFonts w:cstheme="minorHAnsi"/>
          <w:i/>
          <w:lang w:val="en-CA"/>
        </w:rPr>
        <w:tab/>
        <w:t>the lot is wooded, but small in size, making its exploitation impractical and greatly reducing its agroforestry exploitation potential.</w:t>
      </w:r>
      <w:proofErr w:type="gramEnd"/>
    </w:p>
    <w:p w:rsidR="006B28F7" w:rsidRPr="009759A2" w:rsidRDefault="006B28F7" w:rsidP="004829E5">
      <w:pPr>
        <w:spacing w:after="0" w:line="252" w:lineRule="auto"/>
        <w:jc w:val="both"/>
        <w:rPr>
          <w:rFonts w:cstheme="minorHAnsi"/>
        </w:rPr>
      </w:pPr>
      <w:r w:rsidRPr="009759A2">
        <w:rPr>
          <w:rFonts w:cstheme="minorHAnsi"/>
        </w:rPr>
        <w:t xml:space="preserve">POUR TOUS CES MOTIFS, il est proposé par </w:t>
      </w:r>
      <w:r>
        <w:rPr>
          <w:rFonts w:cstheme="minorHAnsi"/>
        </w:rPr>
        <w:t>la conseillère Manon Jutras</w:t>
      </w:r>
      <w:r w:rsidRPr="009759A2">
        <w:rPr>
          <w:rFonts w:cstheme="minorHAnsi"/>
        </w:rPr>
        <w:t xml:space="preserve"> et résolu :</w:t>
      </w:r>
    </w:p>
    <w:p w:rsidR="006B28F7" w:rsidRDefault="006B28F7" w:rsidP="004829E5">
      <w:pPr>
        <w:spacing w:before="240" w:line="252" w:lineRule="auto"/>
        <w:ind w:left="2268"/>
        <w:jc w:val="both"/>
        <w:rPr>
          <w:rFonts w:cstheme="minorHAnsi"/>
        </w:rPr>
      </w:pPr>
      <w:r w:rsidRPr="00E353BD">
        <w:rPr>
          <w:rFonts w:cstheme="minorHAnsi"/>
        </w:rPr>
        <w:t xml:space="preserve">QUE ce Conseil municipal recommande à la Commission de la protection du territoire agricole du Québec d’accepter cette demande d’autorisation, et ce, pour les motifs ci-après exposés en fonction des critères de décision prévus à l’article 62 de la </w:t>
      </w:r>
      <w:r w:rsidRPr="00E353BD">
        <w:rPr>
          <w:rFonts w:cstheme="minorHAnsi"/>
          <w:i/>
        </w:rPr>
        <w:t>Loi sur la protection du territoire et des activités agricoles (</w:t>
      </w:r>
      <w:r w:rsidRPr="00E353BD">
        <w:rPr>
          <w:rFonts w:cstheme="minorHAnsi"/>
        </w:rPr>
        <w:t>L.R.Q., C.P-41.1) :</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Pr>
          <w:rFonts w:asciiTheme="minorHAnsi" w:hAnsiTheme="minorHAnsi" w:cstheme="minorHAnsi"/>
          <w:sz w:val="22"/>
          <w:szCs w:val="22"/>
        </w:rPr>
        <w:t xml:space="preserve">Le potentiel </w:t>
      </w:r>
      <w:r w:rsidRPr="00E353BD">
        <w:rPr>
          <w:rFonts w:asciiTheme="minorHAnsi" w:hAnsiTheme="minorHAnsi" w:cstheme="minorHAnsi"/>
          <w:sz w:val="22"/>
          <w:szCs w:val="22"/>
        </w:rPr>
        <w:t>agro</w:t>
      </w:r>
      <w:r>
        <w:rPr>
          <w:rFonts w:asciiTheme="minorHAnsi" w:hAnsiTheme="minorHAnsi" w:cstheme="minorHAnsi"/>
          <w:sz w:val="22"/>
          <w:szCs w:val="22"/>
        </w:rPr>
        <w:t xml:space="preserve">forestier fortement </w:t>
      </w:r>
      <w:r w:rsidRPr="00E353BD">
        <w:rPr>
          <w:rFonts w:asciiTheme="minorHAnsi" w:hAnsiTheme="minorHAnsi" w:cstheme="minorHAnsi"/>
          <w:sz w:val="22"/>
          <w:szCs w:val="22"/>
        </w:rPr>
        <w:t>restreint du lot en question, tel que décrit aux considérants.</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t>La possibilité d’utilisation du lot à des fin</w:t>
      </w:r>
      <w:r>
        <w:rPr>
          <w:rFonts w:asciiTheme="minorHAnsi" w:hAnsiTheme="minorHAnsi" w:cstheme="minorHAnsi"/>
          <w:sz w:val="22"/>
          <w:szCs w:val="22"/>
        </w:rPr>
        <w:t>s d’agriculture presque nulle dû</w:t>
      </w:r>
      <w:r w:rsidRPr="00E353BD">
        <w:rPr>
          <w:rFonts w:asciiTheme="minorHAnsi" w:hAnsiTheme="minorHAnsi" w:cstheme="minorHAnsi"/>
          <w:sz w:val="22"/>
          <w:szCs w:val="22"/>
        </w:rPr>
        <w:t xml:space="preserve"> </w:t>
      </w:r>
      <w:r>
        <w:rPr>
          <w:rFonts w:asciiTheme="minorHAnsi" w:hAnsiTheme="minorHAnsi" w:cstheme="minorHAnsi"/>
          <w:sz w:val="22"/>
          <w:szCs w:val="22"/>
        </w:rPr>
        <w:t>au couvert forestier qui occupe la majeure partie du</w:t>
      </w:r>
      <w:r w:rsidRPr="00E353BD">
        <w:rPr>
          <w:rFonts w:asciiTheme="minorHAnsi" w:hAnsiTheme="minorHAnsi" w:cstheme="minorHAnsi"/>
          <w:sz w:val="22"/>
          <w:szCs w:val="22"/>
        </w:rPr>
        <w:t xml:space="preserve"> lot.</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t>Ladite demande n’aura aucun impact sur l’agriculture, car cela ne pose aucune contrainte quant aux dispositions relatives à la cohabitation des usages en zone agricole prévue au règlement de zonage RU-902-01-2015.</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t>Les contraintes et les effets résultants de l’application des lois et des règlements notamment en matière d’environnement et plus particulièrement pour les établissements de production animale demeureront inchangés.</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t xml:space="preserve">Il y a </w:t>
      </w:r>
      <w:r>
        <w:rPr>
          <w:rFonts w:asciiTheme="minorHAnsi" w:hAnsiTheme="minorHAnsi" w:cstheme="minorHAnsi"/>
          <w:sz w:val="22"/>
          <w:szCs w:val="22"/>
        </w:rPr>
        <w:t xml:space="preserve">probablement </w:t>
      </w:r>
      <w:r w:rsidRPr="00E353BD">
        <w:rPr>
          <w:rFonts w:asciiTheme="minorHAnsi" w:hAnsiTheme="minorHAnsi" w:cstheme="minorHAnsi"/>
          <w:sz w:val="22"/>
          <w:szCs w:val="22"/>
        </w:rPr>
        <w:t xml:space="preserve">des emplacements disponibles en dehors de la zone agricole. Cependant la demande vise seulement le lot appartenant à </w:t>
      </w:r>
      <w:r>
        <w:rPr>
          <w:rFonts w:asciiTheme="minorHAnsi" w:hAnsiTheme="minorHAnsi" w:cstheme="minorHAnsi"/>
          <w:sz w:val="22"/>
          <w:szCs w:val="22"/>
        </w:rPr>
        <w:t>ce propriétaire</w:t>
      </w:r>
      <w:r w:rsidRPr="00E353BD">
        <w:rPr>
          <w:rFonts w:asciiTheme="minorHAnsi" w:hAnsiTheme="minorHAnsi" w:cstheme="minorHAnsi"/>
          <w:sz w:val="22"/>
          <w:szCs w:val="22"/>
        </w:rPr>
        <w:t xml:space="preserve">. Celui-ci n’a jamais été utilisé à des fins agricoles. </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t>La demande, si elle est acceptée, n’affecterait pas négativement le milieu agricole avoisinant et ne serait pas de nature à limiter le développement éventuel des activités agricoles exercées dans ce secteur.</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t>Il n’y aura aucun impact sur la qualité et la quantité d’eau et de sol disponible dans la municipalité et dans la région.</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lastRenderedPageBreak/>
        <w:t>Aucun impact sur la constitution de propriétés foncières à caractère agricole.</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t>Aucun impact sur le développement économique de la région.</w:t>
      </w:r>
    </w:p>
    <w:p w:rsidR="006B28F7" w:rsidRPr="00E353BD" w:rsidRDefault="006B28F7" w:rsidP="004829E5">
      <w:pPr>
        <w:pStyle w:val="Paragraphedeliste"/>
        <w:numPr>
          <w:ilvl w:val="0"/>
          <w:numId w:val="37"/>
        </w:numPr>
        <w:spacing w:after="200" w:line="252" w:lineRule="auto"/>
        <w:ind w:left="2268" w:hanging="425"/>
        <w:jc w:val="both"/>
        <w:rPr>
          <w:rFonts w:asciiTheme="minorHAnsi" w:hAnsiTheme="minorHAnsi" w:cstheme="minorHAnsi"/>
          <w:sz w:val="22"/>
          <w:szCs w:val="22"/>
        </w:rPr>
      </w:pPr>
      <w:r w:rsidRPr="00E353BD">
        <w:rPr>
          <w:rFonts w:asciiTheme="minorHAnsi" w:hAnsiTheme="minorHAnsi" w:cstheme="minorHAnsi"/>
          <w:sz w:val="22"/>
          <w:szCs w:val="22"/>
        </w:rPr>
        <w:t>Aucun impact sur les conditions socio-économiques de la collectivité.</w:t>
      </w:r>
    </w:p>
    <w:p w:rsidR="006B28F7" w:rsidRPr="00981BB4" w:rsidRDefault="006B28F7" w:rsidP="004829E5">
      <w:pPr>
        <w:pStyle w:val="PrformatHTML"/>
        <w:spacing w:line="252" w:lineRule="auto"/>
        <w:ind w:left="2745" w:hanging="2745"/>
        <w:jc w:val="both"/>
        <w:rPr>
          <w:rFonts w:asciiTheme="minorHAnsi" w:hAnsiTheme="minorHAnsi" w:cstheme="minorHAnsi"/>
          <w:i/>
          <w:sz w:val="22"/>
          <w:szCs w:val="22"/>
          <w:lang w:val="en-CA"/>
        </w:rPr>
      </w:pPr>
      <w:r w:rsidRPr="00851946">
        <w:rPr>
          <w:rFonts w:asciiTheme="minorHAnsi" w:hAnsiTheme="minorHAnsi" w:cstheme="minorHAnsi"/>
          <w:i/>
          <w:sz w:val="22"/>
          <w:szCs w:val="22"/>
          <w:lang w:val="en-CA"/>
        </w:rPr>
        <w:t xml:space="preserve">FOR ALL THESE REASONS, it is proposed by </w:t>
      </w:r>
      <w:r>
        <w:rPr>
          <w:rFonts w:asciiTheme="minorHAnsi" w:hAnsiTheme="minorHAnsi" w:cstheme="minorHAnsi"/>
          <w:i/>
          <w:sz w:val="22"/>
          <w:szCs w:val="22"/>
          <w:lang w:val="en-CA"/>
        </w:rPr>
        <w:t>Councillor Manon Jutras</w:t>
      </w:r>
      <w:r w:rsidRPr="00851946">
        <w:rPr>
          <w:rFonts w:asciiTheme="minorHAnsi" w:hAnsiTheme="minorHAnsi" w:cstheme="minorHAnsi"/>
          <w:i/>
          <w:sz w:val="22"/>
          <w:szCs w:val="22"/>
          <w:lang w:val="en-CA"/>
        </w:rPr>
        <w:t xml:space="preserve"> </w:t>
      </w:r>
      <w:r w:rsidRPr="00981BB4">
        <w:rPr>
          <w:rFonts w:asciiTheme="minorHAnsi" w:hAnsiTheme="minorHAnsi" w:cstheme="minorHAnsi"/>
          <w:i/>
          <w:sz w:val="22"/>
          <w:szCs w:val="22"/>
          <w:lang w:val="en-CA"/>
        </w:rPr>
        <w:t>and resolved:</w:t>
      </w:r>
    </w:p>
    <w:p w:rsidR="006B28F7" w:rsidRPr="00981BB4" w:rsidRDefault="006B28F7" w:rsidP="004829E5">
      <w:pPr>
        <w:pStyle w:val="PrformatHTML"/>
        <w:spacing w:line="252" w:lineRule="auto"/>
        <w:ind w:left="2745" w:hanging="2745"/>
        <w:jc w:val="both"/>
        <w:rPr>
          <w:rFonts w:asciiTheme="minorHAnsi" w:hAnsiTheme="minorHAnsi" w:cstheme="minorHAnsi"/>
          <w:i/>
          <w:sz w:val="22"/>
          <w:szCs w:val="22"/>
          <w:lang w:val="en-CA"/>
        </w:rPr>
      </w:pPr>
    </w:p>
    <w:p w:rsidR="006B28F7" w:rsidRPr="00851946" w:rsidRDefault="006B28F7" w:rsidP="004829E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851946">
        <w:rPr>
          <w:rFonts w:asciiTheme="minorHAnsi" w:hAnsiTheme="minorHAnsi" w:cstheme="minorHAnsi"/>
          <w:i/>
          <w:sz w:val="22"/>
          <w:szCs w:val="22"/>
          <w:lang w:val="en-CA"/>
        </w:rPr>
        <w:tab/>
        <w:t>THAT this Municipal Council recommends that the Commission for the Protection of Agricultural Territory of Quebec accept this request for authorization, for the reasons set out below based on the decision criteria provided for in Article 62 of the Law on the protection of the territory and agricultural activities (LRQ, CP-41.1):</w:t>
      </w:r>
    </w:p>
    <w:p w:rsidR="006B28F7" w:rsidRPr="00851946" w:rsidRDefault="006B28F7" w:rsidP="004829E5">
      <w:pPr>
        <w:pStyle w:val="PrformatHTML"/>
        <w:spacing w:line="252" w:lineRule="auto"/>
        <w:ind w:left="2745" w:hanging="2745"/>
        <w:jc w:val="both"/>
        <w:rPr>
          <w:rFonts w:asciiTheme="minorHAnsi" w:hAnsiTheme="minorHAnsi" w:cstheme="minorHAnsi"/>
          <w:i/>
          <w:sz w:val="22"/>
          <w:szCs w:val="22"/>
          <w:lang w:val="en-CA"/>
        </w:rPr>
      </w:pP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B36B1A">
        <w:rPr>
          <w:rFonts w:asciiTheme="minorHAnsi" w:hAnsiTheme="minorHAnsi" w:cstheme="minorHAnsi"/>
          <w:i/>
          <w:sz w:val="22"/>
          <w:szCs w:val="22"/>
          <w:lang w:val="en-CA"/>
        </w:rPr>
        <w:t xml:space="preserve">The strongly restricted agroforestry potential of the lot in question, as described </w:t>
      </w:r>
      <w:r>
        <w:rPr>
          <w:rFonts w:asciiTheme="minorHAnsi" w:hAnsiTheme="minorHAnsi" w:cstheme="minorHAnsi"/>
          <w:i/>
          <w:sz w:val="22"/>
          <w:szCs w:val="22"/>
          <w:lang w:val="en-CA"/>
        </w:rPr>
        <w:t>in the recitals.</w:t>
      </w:r>
    </w:p>
    <w:p w:rsidR="006B28F7" w:rsidRDefault="006B28F7" w:rsidP="004829E5">
      <w:pPr>
        <w:pStyle w:val="PrformatHTML"/>
        <w:tabs>
          <w:tab w:val="clear" w:pos="1832"/>
          <w:tab w:val="clear" w:pos="2748"/>
          <w:tab w:val="left" w:pos="2268"/>
        </w:tabs>
        <w:spacing w:line="252" w:lineRule="auto"/>
        <w:ind w:left="2268"/>
        <w:jc w:val="both"/>
        <w:rPr>
          <w:rFonts w:asciiTheme="minorHAnsi" w:hAnsiTheme="minorHAnsi" w:cstheme="minorHAnsi"/>
          <w:i/>
          <w:sz w:val="22"/>
          <w:szCs w:val="22"/>
          <w:lang w:val="en-CA"/>
        </w:rPr>
      </w:pP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B36B1A">
        <w:rPr>
          <w:rFonts w:asciiTheme="minorHAnsi" w:hAnsiTheme="minorHAnsi" w:cstheme="minorHAnsi"/>
          <w:i/>
          <w:sz w:val="22"/>
          <w:szCs w:val="22"/>
          <w:lang w:val="en-CA"/>
        </w:rPr>
        <w:t xml:space="preserve">The </w:t>
      </w:r>
      <w:proofErr w:type="gramStart"/>
      <w:r w:rsidRPr="00B36B1A">
        <w:rPr>
          <w:rFonts w:asciiTheme="minorHAnsi" w:hAnsiTheme="minorHAnsi" w:cstheme="minorHAnsi"/>
          <w:i/>
          <w:sz w:val="22"/>
          <w:szCs w:val="22"/>
          <w:lang w:val="en-CA"/>
        </w:rPr>
        <w:t>possibility of using the lot for agricultural purposes almost nil due to the forest cover</w:t>
      </w:r>
      <w:proofErr w:type="gramEnd"/>
      <w:r w:rsidRPr="00B36B1A">
        <w:rPr>
          <w:rFonts w:asciiTheme="minorHAnsi" w:hAnsiTheme="minorHAnsi" w:cstheme="minorHAnsi"/>
          <w:i/>
          <w:sz w:val="22"/>
          <w:szCs w:val="22"/>
          <w:lang w:val="en-CA"/>
        </w:rPr>
        <w:t xml:space="preserve"> which occupies most of the lot.</w:t>
      </w: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C65ACC">
        <w:rPr>
          <w:rFonts w:asciiTheme="minorHAnsi" w:hAnsiTheme="minorHAnsi" w:cstheme="minorHAnsi"/>
          <w:i/>
          <w:sz w:val="22"/>
          <w:szCs w:val="22"/>
          <w:lang w:val="en-CA"/>
        </w:rPr>
        <w:t>The said request will have no impact on agriculture, as it does not pose any constraint with regard to the provisions relating to the cohabitation of uses in agricultural zones provided for in zoning by-law RU-902-01-2015.</w:t>
      </w: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C65ACC">
        <w:rPr>
          <w:rFonts w:asciiTheme="minorHAnsi" w:hAnsiTheme="minorHAnsi" w:cstheme="minorHAnsi"/>
          <w:i/>
          <w:sz w:val="22"/>
          <w:szCs w:val="22"/>
          <w:lang w:val="en-CA"/>
        </w:rPr>
        <w:t>The constraints and effects resulting from the application of laws and regulations, particularly with regard to the environment and more particularly for animal production establishments, will remain unchanged.</w:t>
      </w: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C65ACC">
        <w:rPr>
          <w:rFonts w:asciiTheme="minorHAnsi" w:hAnsiTheme="minorHAnsi" w:cstheme="minorHAnsi"/>
          <w:i/>
          <w:sz w:val="22"/>
          <w:szCs w:val="22"/>
          <w:lang w:val="en-CA"/>
        </w:rPr>
        <w:t>There are probably locations available outside of the agricultural zone. However, the request is only for the lot belonging to this owner. This has never been used for agricultural purposes.</w:t>
      </w: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C65ACC">
        <w:rPr>
          <w:rFonts w:asciiTheme="minorHAnsi" w:hAnsiTheme="minorHAnsi" w:cstheme="minorHAnsi"/>
          <w:i/>
          <w:sz w:val="22"/>
          <w:szCs w:val="22"/>
          <w:lang w:val="en-CA"/>
        </w:rPr>
        <w:t>The request, if accepted, would not adversely affect the surrounding agricultural environment and would not be such as to limit the possible development of agricultural activities in this sector.</w:t>
      </w: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C65ACC">
        <w:rPr>
          <w:rFonts w:asciiTheme="minorHAnsi" w:hAnsiTheme="minorHAnsi" w:cstheme="minorHAnsi"/>
          <w:i/>
          <w:sz w:val="22"/>
          <w:szCs w:val="22"/>
          <w:lang w:val="en-CA"/>
        </w:rPr>
        <w:t>There will be no impact on the quality and quantity of water and soil available in the municipality and in the region.</w:t>
      </w: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C65ACC">
        <w:rPr>
          <w:rFonts w:asciiTheme="minorHAnsi" w:hAnsiTheme="minorHAnsi" w:cstheme="minorHAnsi"/>
          <w:i/>
          <w:sz w:val="22"/>
          <w:szCs w:val="22"/>
          <w:lang w:val="en-CA"/>
        </w:rPr>
        <w:t>No impact on the constitution of agricultural land properties.</w:t>
      </w: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C65ACC">
        <w:rPr>
          <w:rFonts w:asciiTheme="minorHAnsi" w:hAnsiTheme="minorHAnsi" w:cstheme="minorHAnsi"/>
          <w:i/>
          <w:sz w:val="22"/>
          <w:szCs w:val="22"/>
          <w:lang w:val="en-CA"/>
        </w:rPr>
        <w:t>No impact on the economic development of the region.</w:t>
      </w:r>
    </w:p>
    <w:p w:rsidR="006B28F7" w:rsidRDefault="006B28F7" w:rsidP="004829E5">
      <w:pPr>
        <w:pStyle w:val="PrformatHTML"/>
        <w:numPr>
          <w:ilvl w:val="0"/>
          <w:numId w:val="38"/>
        </w:numPr>
        <w:tabs>
          <w:tab w:val="clear" w:pos="1832"/>
          <w:tab w:val="clear" w:pos="2748"/>
          <w:tab w:val="left" w:pos="2268"/>
        </w:tabs>
        <w:spacing w:line="252" w:lineRule="auto"/>
        <w:ind w:left="2268" w:hanging="425"/>
        <w:jc w:val="both"/>
        <w:rPr>
          <w:rFonts w:asciiTheme="minorHAnsi" w:hAnsiTheme="minorHAnsi" w:cstheme="minorHAnsi"/>
          <w:i/>
          <w:sz w:val="22"/>
          <w:szCs w:val="22"/>
          <w:lang w:val="en-CA"/>
        </w:rPr>
      </w:pPr>
      <w:r w:rsidRPr="00C65ACC">
        <w:rPr>
          <w:rFonts w:asciiTheme="minorHAnsi" w:hAnsiTheme="minorHAnsi" w:cstheme="minorHAnsi"/>
          <w:i/>
          <w:sz w:val="22"/>
          <w:szCs w:val="22"/>
          <w:lang w:val="en-CA"/>
        </w:rPr>
        <w:t>No impact on the socio-economic conditions of the community.</w:t>
      </w:r>
    </w:p>
    <w:p w:rsidR="006B28F7" w:rsidRPr="00C65ACC" w:rsidRDefault="006B28F7" w:rsidP="004829E5">
      <w:pPr>
        <w:pStyle w:val="PrformatHTML"/>
        <w:tabs>
          <w:tab w:val="clear" w:pos="1832"/>
          <w:tab w:val="clear" w:pos="2748"/>
          <w:tab w:val="left" w:pos="2268"/>
        </w:tabs>
        <w:spacing w:line="252" w:lineRule="auto"/>
        <w:ind w:left="2268"/>
        <w:jc w:val="both"/>
        <w:rPr>
          <w:rFonts w:asciiTheme="minorHAnsi" w:hAnsiTheme="minorHAnsi" w:cstheme="minorHAnsi"/>
          <w:i/>
          <w:sz w:val="22"/>
          <w:szCs w:val="22"/>
          <w:lang w:val="en-CA"/>
        </w:rPr>
      </w:pPr>
    </w:p>
    <w:p w:rsidR="00C32EF3" w:rsidRDefault="00C32EF3" w:rsidP="004829E5">
      <w:pPr>
        <w:spacing w:after="0" w:line="252" w:lineRule="auto"/>
        <w:jc w:val="right"/>
        <w:rPr>
          <w:rFonts w:cstheme="minorHAnsi"/>
        </w:rPr>
      </w:pPr>
      <w:r w:rsidRPr="00AB397E">
        <w:rPr>
          <w:rFonts w:cstheme="minorHAnsi"/>
        </w:rPr>
        <w:t>Adopté à l’unanimité des conseillers</w:t>
      </w:r>
    </w:p>
    <w:p w:rsidR="00C32EF3" w:rsidRDefault="00C32EF3" w:rsidP="004829E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745916" w:rsidRPr="00731199" w:rsidRDefault="00745916" w:rsidP="004829E5">
      <w:pPr>
        <w:spacing w:after="0" w:line="252" w:lineRule="auto"/>
        <w:jc w:val="right"/>
        <w:rPr>
          <w:rFonts w:eastAsia="Times New Roman" w:cstheme="minorHAnsi"/>
          <w:i/>
          <w:lang w:eastAsia="fr-CA"/>
        </w:rPr>
      </w:pPr>
    </w:p>
    <w:p w:rsidR="006B28F7" w:rsidRPr="00010100" w:rsidRDefault="006B28F7" w:rsidP="004829E5">
      <w:pPr>
        <w:spacing w:line="252" w:lineRule="auto"/>
        <w:jc w:val="both"/>
        <w:rPr>
          <w:rFonts w:cstheme="minorHAnsi"/>
          <w:b/>
          <w:u w:val="single"/>
        </w:rPr>
      </w:pPr>
      <w:r w:rsidRPr="00010100">
        <w:rPr>
          <w:rFonts w:cstheme="minorHAnsi"/>
          <w:b/>
          <w:u w:val="single"/>
        </w:rPr>
        <w:t>2021-06-</w:t>
      </w:r>
      <w:r>
        <w:rPr>
          <w:rFonts w:cstheme="minorHAnsi"/>
          <w:b/>
          <w:u w:val="single"/>
        </w:rPr>
        <w:t>215</w:t>
      </w:r>
      <w:r w:rsidRPr="00010100">
        <w:rPr>
          <w:rFonts w:cstheme="minorHAnsi"/>
          <w:b/>
          <w:u w:val="single"/>
        </w:rPr>
        <w:tab/>
        <w:t>Demande de PIIA dans le cadre d’une demande de permis de construction nouvelle pour un bâtiment principal sur le lot 5 925</w:t>
      </w:r>
      <w:r>
        <w:rPr>
          <w:rFonts w:cstheme="minorHAnsi"/>
          <w:b/>
          <w:u w:val="single"/>
        </w:rPr>
        <w:t> </w:t>
      </w:r>
      <w:r w:rsidRPr="00010100">
        <w:rPr>
          <w:rFonts w:cstheme="minorHAnsi"/>
          <w:b/>
          <w:u w:val="single"/>
        </w:rPr>
        <w:t>710</w:t>
      </w:r>
    </w:p>
    <w:p w:rsidR="006B28F7" w:rsidRPr="00A22C6D" w:rsidRDefault="006B28F7" w:rsidP="004829E5">
      <w:pPr>
        <w:spacing w:line="252" w:lineRule="auto"/>
        <w:jc w:val="both"/>
        <w:rPr>
          <w:rFonts w:cstheme="minorHAnsi"/>
          <w:b/>
          <w:i/>
          <w:u w:val="single"/>
          <w:lang w:val="en-CA"/>
        </w:rPr>
      </w:pPr>
      <w:r w:rsidRPr="00A22C6D">
        <w:rPr>
          <w:rFonts w:cstheme="minorHAnsi"/>
          <w:b/>
          <w:i/>
          <w:u w:val="single"/>
          <w:lang w:val="en-CA"/>
        </w:rPr>
        <w:t>2021-06-</w:t>
      </w:r>
      <w:r>
        <w:rPr>
          <w:rFonts w:cstheme="minorHAnsi"/>
          <w:b/>
          <w:i/>
          <w:u w:val="single"/>
          <w:lang w:val="en-CA"/>
        </w:rPr>
        <w:t>215</w:t>
      </w:r>
      <w:r w:rsidRPr="00A22C6D">
        <w:rPr>
          <w:rFonts w:cstheme="minorHAnsi"/>
          <w:b/>
          <w:i/>
          <w:u w:val="single"/>
          <w:lang w:val="en-CA"/>
        </w:rPr>
        <w:tab/>
      </w:r>
      <w:r>
        <w:rPr>
          <w:rFonts w:cstheme="minorHAnsi"/>
          <w:b/>
          <w:i/>
          <w:u w:val="single"/>
          <w:lang w:val="en-CA"/>
        </w:rPr>
        <w:t>SPAIP</w:t>
      </w:r>
      <w:r w:rsidRPr="00A22C6D">
        <w:rPr>
          <w:rFonts w:cstheme="minorHAnsi"/>
          <w:b/>
          <w:i/>
          <w:u w:val="single"/>
          <w:lang w:val="en-CA"/>
        </w:rPr>
        <w:t xml:space="preserve"> request as part of a new construction permit application for a main building on lot 5 925 710</w:t>
      </w:r>
    </w:p>
    <w:p w:rsidR="006B28F7" w:rsidRDefault="006B28F7" w:rsidP="004829E5">
      <w:pPr>
        <w:tabs>
          <w:tab w:val="left" w:pos="2268"/>
        </w:tabs>
        <w:spacing w:line="252" w:lineRule="auto"/>
        <w:ind w:left="2268" w:hanging="2268"/>
        <w:jc w:val="both"/>
        <w:rPr>
          <w:rFonts w:cstheme="minorHAnsi"/>
          <w:bCs/>
          <w:lang w:val="fr-FR"/>
        </w:rPr>
      </w:pPr>
      <w:r>
        <w:rPr>
          <w:rFonts w:cstheme="minorHAnsi"/>
        </w:rPr>
        <w:t xml:space="preserve">CONSIDÉRANT </w:t>
      </w:r>
      <w:r>
        <w:rPr>
          <w:rFonts w:cstheme="minorHAnsi"/>
        </w:rPr>
        <w:tab/>
        <w:t>la d</w:t>
      </w:r>
      <w:r w:rsidRPr="00010100">
        <w:rPr>
          <w:rFonts w:cstheme="minorHAnsi"/>
        </w:rPr>
        <w:t xml:space="preserve">emande de PIIA, dans le cadre d’une demande </w:t>
      </w:r>
      <w:r w:rsidRPr="00010100">
        <w:rPr>
          <w:rFonts w:cstheme="minorHAnsi"/>
          <w:bCs/>
          <w:lang w:val="fr-FR"/>
        </w:rPr>
        <w:t>de permis de construction nouvelle pour un bâtiment principal, sur le lot 5</w:t>
      </w:r>
      <w:r>
        <w:rPr>
          <w:rFonts w:cstheme="minorHAnsi"/>
          <w:bCs/>
          <w:lang w:val="fr-FR"/>
        </w:rPr>
        <w:t> </w:t>
      </w:r>
      <w:r w:rsidRPr="00010100">
        <w:rPr>
          <w:rFonts w:cstheme="minorHAnsi"/>
          <w:bCs/>
          <w:lang w:val="fr-FR"/>
        </w:rPr>
        <w:t>925</w:t>
      </w:r>
      <w:r>
        <w:rPr>
          <w:rFonts w:cstheme="minorHAnsi"/>
          <w:bCs/>
          <w:lang w:val="fr-FR"/>
        </w:rPr>
        <w:t xml:space="preserve"> </w:t>
      </w:r>
      <w:r w:rsidRPr="00010100">
        <w:rPr>
          <w:rFonts w:cstheme="minorHAnsi"/>
          <w:bCs/>
          <w:lang w:val="fr-FR"/>
        </w:rPr>
        <w:t xml:space="preserve">710, </w:t>
      </w:r>
      <w:r>
        <w:rPr>
          <w:rFonts w:cstheme="minorHAnsi"/>
          <w:bCs/>
          <w:lang w:val="fr-FR"/>
        </w:rPr>
        <w:t>situé dans la zone RV-01.</w:t>
      </w:r>
    </w:p>
    <w:p w:rsidR="006B28F7" w:rsidRPr="00C47B38" w:rsidRDefault="006B28F7" w:rsidP="004829E5">
      <w:pPr>
        <w:tabs>
          <w:tab w:val="left" w:pos="2268"/>
        </w:tabs>
        <w:spacing w:line="252" w:lineRule="auto"/>
        <w:ind w:left="2268" w:hanging="2268"/>
        <w:jc w:val="both"/>
        <w:rPr>
          <w:rFonts w:cstheme="minorHAnsi"/>
          <w:bCs/>
          <w:i/>
          <w:lang w:val="en-CA"/>
        </w:rPr>
      </w:pPr>
      <w:proofErr w:type="gramStart"/>
      <w:r w:rsidRPr="00C47B38">
        <w:rPr>
          <w:rFonts w:cstheme="minorHAnsi"/>
          <w:bCs/>
          <w:i/>
          <w:lang w:val="en-CA"/>
        </w:rPr>
        <w:lastRenderedPageBreak/>
        <w:t xml:space="preserve">CONSIDERING </w:t>
      </w:r>
      <w:r w:rsidRPr="00C47B38">
        <w:rPr>
          <w:rFonts w:cstheme="minorHAnsi"/>
          <w:bCs/>
          <w:i/>
          <w:lang w:val="en-CA"/>
        </w:rPr>
        <w:tab/>
        <w:t>the SPAIP request, as part of a new construction permit request for a main building, on lot 5,925,710, located in zone RV-01.</w:t>
      </w:r>
      <w:proofErr w:type="gramEnd"/>
    </w:p>
    <w:p w:rsidR="006B28F7" w:rsidRPr="00010100" w:rsidRDefault="006B28F7" w:rsidP="004829E5">
      <w:pPr>
        <w:tabs>
          <w:tab w:val="left" w:pos="2268"/>
        </w:tabs>
        <w:spacing w:line="252" w:lineRule="auto"/>
        <w:ind w:left="2268" w:hanging="2268"/>
        <w:jc w:val="both"/>
        <w:rPr>
          <w:rFonts w:cstheme="minorHAnsi"/>
          <w:bCs/>
          <w:lang w:val="fr-FR"/>
        </w:rPr>
      </w:pPr>
      <w:r>
        <w:rPr>
          <w:rFonts w:cstheme="minorHAnsi"/>
          <w:bCs/>
          <w:lang w:val="fr-FR"/>
        </w:rPr>
        <w:t>CONSIDÉRANT</w:t>
      </w:r>
      <w:r>
        <w:rPr>
          <w:rFonts w:cstheme="minorHAnsi"/>
          <w:bCs/>
          <w:lang w:val="fr-FR"/>
        </w:rPr>
        <w:tab/>
        <w:t>la demande d</w:t>
      </w:r>
      <w:r w:rsidRPr="00010100">
        <w:rPr>
          <w:rFonts w:cstheme="minorHAnsi"/>
          <w:bCs/>
          <w:lang w:val="fr-FR"/>
        </w:rPr>
        <w:t>’autorisation de procéder à l’implantation et à la construction d’une résidence de 390 mètres carrés</w:t>
      </w:r>
      <w:r>
        <w:rPr>
          <w:rFonts w:cstheme="minorHAnsi"/>
          <w:bCs/>
          <w:lang w:val="fr-FR"/>
        </w:rPr>
        <w:t>,</w:t>
      </w:r>
      <w:r w:rsidRPr="00010100">
        <w:rPr>
          <w:rFonts w:cstheme="minorHAnsi"/>
          <w:bCs/>
          <w:lang w:val="fr-FR"/>
        </w:rPr>
        <w:t xml:space="preserve"> répondant aux normes de construction en vigueur et dans le respect des critères d’intégration architecturale (PIIA). </w:t>
      </w:r>
    </w:p>
    <w:p w:rsidR="006B28F7" w:rsidRPr="00C47B38" w:rsidRDefault="006B28F7" w:rsidP="004829E5">
      <w:pPr>
        <w:tabs>
          <w:tab w:val="left" w:pos="2268"/>
        </w:tabs>
        <w:spacing w:line="252" w:lineRule="auto"/>
        <w:ind w:left="2268" w:hanging="2268"/>
        <w:jc w:val="both"/>
        <w:rPr>
          <w:rFonts w:cstheme="minorHAnsi"/>
          <w:i/>
          <w:lang w:val="en-CA"/>
        </w:rPr>
      </w:pPr>
      <w:proofErr w:type="gramStart"/>
      <w:r w:rsidRPr="00C47B38">
        <w:rPr>
          <w:rFonts w:cstheme="minorHAnsi"/>
          <w:i/>
          <w:lang w:val="en-CA"/>
        </w:rPr>
        <w:t xml:space="preserve">CONSIDERING </w:t>
      </w:r>
      <w:r>
        <w:rPr>
          <w:rFonts w:cstheme="minorHAnsi"/>
          <w:i/>
          <w:lang w:val="en-CA"/>
        </w:rPr>
        <w:tab/>
      </w:r>
      <w:r w:rsidRPr="00C47B38">
        <w:rPr>
          <w:rFonts w:cstheme="minorHAnsi"/>
          <w:i/>
          <w:lang w:val="en-CA"/>
        </w:rPr>
        <w:t>the request for authorization to proceed with the establishment and construction of a 390 square meter residence, meeting current construction standards and respecting the architectural integration criteria (PIIA).</w:t>
      </w:r>
      <w:proofErr w:type="gramEnd"/>
    </w:p>
    <w:p w:rsidR="006B28F7" w:rsidRPr="00010100" w:rsidRDefault="006B28F7" w:rsidP="004829E5">
      <w:pPr>
        <w:tabs>
          <w:tab w:val="left" w:pos="2268"/>
        </w:tabs>
        <w:spacing w:line="252" w:lineRule="auto"/>
        <w:ind w:left="2268" w:hanging="2268"/>
        <w:jc w:val="both"/>
        <w:rPr>
          <w:rFonts w:cstheme="minorHAnsi"/>
        </w:rPr>
      </w:pPr>
      <w:r w:rsidRPr="00010100">
        <w:rPr>
          <w:rFonts w:cstheme="minorHAnsi"/>
        </w:rPr>
        <w:t xml:space="preserve">CONSIDÉRANT </w:t>
      </w:r>
      <w:r>
        <w:rPr>
          <w:rFonts w:cstheme="minorHAnsi"/>
        </w:rPr>
        <w:tab/>
      </w:r>
      <w:r w:rsidRPr="00010100">
        <w:rPr>
          <w:rFonts w:cstheme="minorHAnsi"/>
        </w:rPr>
        <w:t xml:space="preserve">la demande de permis de construction nouvelle déposée par les propriétaires pour ériger une nouvelle résidence sur le lot </w:t>
      </w:r>
      <w:r>
        <w:rPr>
          <w:rFonts w:cstheme="minorHAnsi"/>
        </w:rPr>
        <w:t>5 925 710,</w:t>
      </w:r>
      <w:r w:rsidRPr="00010100">
        <w:rPr>
          <w:rFonts w:cstheme="minorHAnsi"/>
        </w:rPr>
        <w:t xml:space="preserve"> en attente d’autorisation. </w:t>
      </w:r>
    </w:p>
    <w:p w:rsidR="006B28F7" w:rsidRPr="006F1666" w:rsidRDefault="006B28F7" w:rsidP="004829E5">
      <w:pPr>
        <w:tabs>
          <w:tab w:val="left" w:pos="2268"/>
        </w:tabs>
        <w:spacing w:line="252" w:lineRule="auto"/>
        <w:ind w:left="2268" w:hanging="2268"/>
        <w:jc w:val="both"/>
        <w:rPr>
          <w:rFonts w:cstheme="minorHAnsi"/>
          <w:bCs/>
          <w:i/>
          <w:lang w:val="en-CA"/>
        </w:rPr>
      </w:pPr>
      <w:r w:rsidRPr="006F1666">
        <w:rPr>
          <w:rFonts w:cstheme="minorHAnsi"/>
          <w:bCs/>
          <w:i/>
          <w:lang w:val="en-CA"/>
        </w:rPr>
        <w:t xml:space="preserve">CONSIDERING </w:t>
      </w:r>
      <w:r w:rsidRPr="006F1666">
        <w:rPr>
          <w:rFonts w:cstheme="minorHAnsi"/>
          <w:bCs/>
          <w:i/>
          <w:lang w:val="en-CA"/>
        </w:rPr>
        <w:tab/>
        <w:t>the request for a new construction permit filed by the owners to erect a new residence on lot 5,925,710, pending authorization.</w:t>
      </w:r>
    </w:p>
    <w:p w:rsidR="006B28F7" w:rsidRPr="00010100" w:rsidRDefault="006B28F7" w:rsidP="004829E5">
      <w:pPr>
        <w:tabs>
          <w:tab w:val="left" w:pos="2268"/>
        </w:tabs>
        <w:spacing w:line="252" w:lineRule="auto"/>
        <w:ind w:left="2268" w:hanging="2268"/>
        <w:jc w:val="both"/>
        <w:rPr>
          <w:rFonts w:cstheme="minorHAnsi"/>
        </w:rPr>
      </w:pPr>
      <w:r w:rsidRPr="00010100">
        <w:rPr>
          <w:rFonts w:cstheme="minorHAnsi"/>
        </w:rPr>
        <w:t xml:space="preserve">CONSIDÉRANT </w:t>
      </w:r>
      <w:r>
        <w:rPr>
          <w:rFonts w:cstheme="minorHAnsi"/>
        </w:rPr>
        <w:tab/>
        <w:t>le dépôt</w:t>
      </w:r>
      <w:r w:rsidRPr="00010100">
        <w:rPr>
          <w:rFonts w:cstheme="minorHAnsi"/>
        </w:rPr>
        <w:t xml:space="preserve"> d’un plan de localisation produit par </w:t>
      </w:r>
      <w:r>
        <w:rPr>
          <w:rFonts w:cstheme="minorHAnsi"/>
        </w:rPr>
        <w:t xml:space="preserve">Michel Ladouceur, </w:t>
      </w:r>
      <w:r w:rsidRPr="00010100">
        <w:rPr>
          <w:rFonts w:cstheme="minorHAnsi"/>
        </w:rPr>
        <w:t>arpenteur-géomètre, ainsi que des plans de construction et de tous les documents nécessaires à la construction de la nouvelle résidence</w:t>
      </w:r>
      <w:r>
        <w:rPr>
          <w:rFonts w:cstheme="minorHAnsi"/>
        </w:rPr>
        <w:t>,</w:t>
      </w:r>
      <w:r w:rsidRPr="00010100">
        <w:rPr>
          <w:rFonts w:cstheme="minorHAnsi"/>
        </w:rPr>
        <w:t xml:space="preserve"> par les propriétaires.</w:t>
      </w:r>
    </w:p>
    <w:p w:rsidR="006B28F7" w:rsidRPr="0076586B" w:rsidRDefault="006B28F7" w:rsidP="004829E5">
      <w:pPr>
        <w:tabs>
          <w:tab w:val="left" w:pos="2268"/>
        </w:tabs>
        <w:spacing w:line="252" w:lineRule="auto"/>
        <w:ind w:left="2268" w:hanging="2268"/>
        <w:jc w:val="both"/>
        <w:rPr>
          <w:rFonts w:cstheme="minorHAnsi"/>
          <w:i/>
          <w:lang w:val="en-CA"/>
        </w:rPr>
      </w:pPr>
      <w:proofErr w:type="gramStart"/>
      <w:r w:rsidRPr="0076586B">
        <w:rPr>
          <w:rFonts w:cstheme="minorHAnsi"/>
          <w:i/>
          <w:lang w:val="en-CA"/>
        </w:rPr>
        <w:t xml:space="preserve">CONSIDERING </w:t>
      </w:r>
      <w:r w:rsidRPr="0076586B">
        <w:rPr>
          <w:rFonts w:cstheme="minorHAnsi"/>
          <w:i/>
          <w:lang w:val="en-CA"/>
        </w:rPr>
        <w:tab/>
        <w:t xml:space="preserve">the deposit of a location plan produced by Michel </w:t>
      </w:r>
      <w:proofErr w:type="spellStart"/>
      <w:r w:rsidRPr="0076586B">
        <w:rPr>
          <w:rFonts w:cstheme="minorHAnsi"/>
          <w:i/>
          <w:lang w:val="en-CA"/>
        </w:rPr>
        <w:t>Ladouceur</w:t>
      </w:r>
      <w:proofErr w:type="spellEnd"/>
      <w:r w:rsidRPr="0076586B">
        <w:rPr>
          <w:rFonts w:cstheme="minorHAnsi"/>
          <w:i/>
          <w:lang w:val="en-CA"/>
        </w:rPr>
        <w:t>, land surveyor, as well as construction plans and all the documents necessary for the construction of the new residence, by the owners.</w:t>
      </w:r>
      <w:proofErr w:type="gramEnd"/>
    </w:p>
    <w:p w:rsidR="006B28F7" w:rsidRDefault="006B28F7" w:rsidP="004829E5">
      <w:pPr>
        <w:tabs>
          <w:tab w:val="left" w:pos="2268"/>
        </w:tabs>
        <w:spacing w:line="252" w:lineRule="auto"/>
        <w:ind w:left="2268" w:hanging="2268"/>
        <w:jc w:val="both"/>
        <w:rPr>
          <w:rFonts w:cstheme="minorHAnsi"/>
          <w:bCs/>
          <w:lang w:val="fr-FR"/>
        </w:rPr>
      </w:pPr>
      <w:r w:rsidRPr="00010100">
        <w:rPr>
          <w:rFonts w:cstheme="minorHAnsi"/>
        </w:rPr>
        <w:t xml:space="preserve">CONSIDÉRANT </w:t>
      </w:r>
      <w:r>
        <w:rPr>
          <w:rFonts w:cstheme="minorHAnsi"/>
        </w:rPr>
        <w:tab/>
      </w:r>
      <w:r w:rsidRPr="00010100">
        <w:rPr>
          <w:rFonts w:cstheme="minorHAnsi"/>
        </w:rPr>
        <w:t>la recevabilité de la demande et que l’ensemble du projet de construction sur le lot 5</w:t>
      </w:r>
      <w:r>
        <w:rPr>
          <w:rFonts w:cstheme="minorHAnsi"/>
        </w:rPr>
        <w:t> </w:t>
      </w:r>
      <w:r w:rsidRPr="00010100">
        <w:rPr>
          <w:rFonts w:cstheme="minorHAnsi"/>
        </w:rPr>
        <w:t>925</w:t>
      </w:r>
      <w:r>
        <w:rPr>
          <w:rFonts w:cstheme="minorHAnsi"/>
        </w:rPr>
        <w:t> </w:t>
      </w:r>
      <w:r w:rsidRPr="00010100">
        <w:rPr>
          <w:rFonts w:cstheme="minorHAnsi"/>
        </w:rPr>
        <w:t xml:space="preserve">710, situé sur la route des Outaouais, respectera la règlementation municipale en vigueur et les critères du plan </w:t>
      </w:r>
      <w:r w:rsidRPr="00010100">
        <w:rPr>
          <w:rFonts w:cstheme="minorHAnsi"/>
          <w:bCs/>
          <w:lang w:val="fr-FR"/>
        </w:rPr>
        <w:t xml:space="preserve">d’intégration architecturale (PIIA). </w:t>
      </w:r>
    </w:p>
    <w:p w:rsidR="006B28F7" w:rsidRPr="0076586B" w:rsidRDefault="006B28F7" w:rsidP="004829E5">
      <w:pPr>
        <w:tabs>
          <w:tab w:val="left" w:pos="2268"/>
        </w:tabs>
        <w:spacing w:line="252" w:lineRule="auto"/>
        <w:ind w:left="2268" w:hanging="2268"/>
        <w:jc w:val="both"/>
        <w:rPr>
          <w:rFonts w:cstheme="minorHAnsi"/>
          <w:i/>
          <w:lang w:val="en-CA"/>
        </w:rPr>
      </w:pPr>
      <w:r w:rsidRPr="0076586B">
        <w:rPr>
          <w:rFonts w:cstheme="minorHAnsi"/>
          <w:i/>
          <w:lang w:val="en-CA"/>
        </w:rPr>
        <w:t>CONSIDERING</w:t>
      </w:r>
      <w:r w:rsidRPr="0076586B">
        <w:rPr>
          <w:rFonts w:cstheme="minorHAnsi"/>
          <w:i/>
          <w:lang w:val="en-CA"/>
        </w:rPr>
        <w:tab/>
        <w:t xml:space="preserve">the admissibility of the request and that the entire construction project on lot 5,925,710, located on the Route des </w:t>
      </w:r>
      <w:proofErr w:type="spellStart"/>
      <w:r w:rsidRPr="0076586B">
        <w:rPr>
          <w:rFonts w:cstheme="minorHAnsi"/>
          <w:i/>
          <w:lang w:val="en-CA"/>
        </w:rPr>
        <w:t>Outaouais</w:t>
      </w:r>
      <w:proofErr w:type="spellEnd"/>
      <w:r w:rsidRPr="0076586B">
        <w:rPr>
          <w:rFonts w:cstheme="minorHAnsi"/>
          <w:i/>
          <w:lang w:val="en-CA"/>
        </w:rPr>
        <w:t>, will respect the municipal regulations in force and the criteria of the architectural integration plan (SPAIP).</w:t>
      </w:r>
    </w:p>
    <w:p w:rsidR="006B28F7" w:rsidRPr="00010100" w:rsidRDefault="006B28F7" w:rsidP="004829E5">
      <w:pPr>
        <w:tabs>
          <w:tab w:val="left" w:pos="2268"/>
        </w:tabs>
        <w:spacing w:line="252" w:lineRule="auto"/>
        <w:ind w:left="2268" w:hanging="2268"/>
        <w:jc w:val="both"/>
        <w:rPr>
          <w:rFonts w:cstheme="minorHAnsi"/>
        </w:rPr>
      </w:pPr>
      <w:r w:rsidRPr="00010100">
        <w:rPr>
          <w:rFonts w:cstheme="minorHAnsi"/>
        </w:rPr>
        <w:t xml:space="preserve">CONSIDÉRANT </w:t>
      </w:r>
      <w:r w:rsidRPr="00010100">
        <w:rPr>
          <w:rFonts w:cstheme="minorHAnsi"/>
        </w:rPr>
        <w:tab/>
        <w:t xml:space="preserve">la recommandation favorable du Comité consultatif d’urbanisme (CCU) lors de leur réunion du </w:t>
      </w:r>
      <w:r>
        <w:rPr>
          <w:rFonts w:cstheme="minorHAnsi"/>
        </w:rPr>
        <w:t>22 juin</w:t>
      </w:r>
      <w:r w:rsidRPr="00010100">
        <w:rPr>
          <w:rFonts w:cstheme="minorHAnsi"/>
        </w:rPr>
        <w:t xml:space="preserve"> 2021;</w:t>
      </w:r>
    </w:p>
    <w:p w:rsidR="006B28F7" w:rsidRPr="003F1C0F" w:rsidRDefault="006B28F7" w:rsidP="004829E5">
      <w:pPr>
        <w:tabs>
          <w:tab w:val="left" w:pos="2268"/>
        </w:tabs>
        <w:spacing w:line="252" w:lineRule="auto"/>
        <w:ind w:left="2268" w:hanging="2268"/>
        <w:jc w:val="both"/>
        <w:rPr>
          <w:rFonts w:cstheme="minorHAnsi"/>
          <w:i/>
          <w:lang w:val="en-CA"/>
        </w:rPr>
      </w:pPr>
      <w:r w:rsidRPr="003F1C0F">
        <w:rPr>
          <w:rFonts w:cstheme="minorHAnsi"/>
          <w:i/>
          <w:lang w:val="en-CA"/>
        </w:rPr>
        <w:t xml:space="preserve">CONSIDERING </w:t>
      </w:r>
      <w:r w:rsidRPr="003F1C0F">
        <w:rPr>
          <w:rFonts w:cstheme="minorHAnsi"/>
          <w:i/>
          <w:lang w:val="en-CA"/>
        </w:rPr>
        <w:tab/>
        <w:t>the favorable recommendation of the Planning Advisory Committee (PAC) at their meeting of June 22, 2021;</w:t>
      </w:r>
    </w:p>
    <w:p w:rsidR="006B28F7" w:rsidRDefault="006B28F7" w:rsidP="004829E5">
      <w:pPr>
        <w:tabs>
          <w:tab w:val="left" w:pos="2268"/>
        </w:tabs>
        <w:spacing w:line="252" w:lineRule="auto"/>
        <w:ind w:left="2268" w:hanging="2268"/>
        <w:jc w:val="both"/>
        <w:rPr>
          <w:rFonts w:cstheme="minorHAnsi"/>
          <w:bCs/>
          <w:lang w:val="fr-FR"/>
        </w:rPr>
      </w:pPr>
      <w:r>
        <w:rPr>
          <w:rFonts w:cstheme="minorHAnsi"/>
        </w:rPr>
        <w:t>EN CONSÉQUENCE</w:t>
      </w:r>
      <w:r>
        <w:rPr>
          <w:rFonts w:cstheme="minorHAnsi"/>
        </w:rPr>
        <w:tab/>
      </w:r>
      <w:r w:rsidRPr="00010100">
        <w:rPr>
          <w:rFonts w:cstheme="minorHAnsi"/>
        </w:rPr>
        <w:t xml:space="preserve">il est proposé par </w:t>
      </w:r>
      <w:r>
        <w:rPr>
          <w:rFonts w:cstheme="minorHAnsi"/>
        </w:rPr>
        <w:t>la conseillère Manon Jutras</w:t>
      </w:r>
      <w:r w:rsidRPr="00010100">
        <w:rPr>
          <w:rFonts w:cstheme="minorHAnsi"/>
        </w:rPr>
        <w:t xml:space="preserve"> et </w:t>
      </w:r>
      <w:r>
        <w:rPr>
          <w:rFonts w:cstheme="minorHAnsi"/>
        </w:rPr>
        <w:t>résolu</w:t>
      </w:r>
      <w:r w:rsidRPr="00010100">
        <w:rPr>
          <w:rFonts w:cstheme="minorHAnsi"/>
        </w:rPr>
        <w:t xml:space="preserve"> que le </w:t>
      </w:r>
      <w:r>
        <w:rPr>
          <w:rFonts w:cstheme="minorHAnsi"/>
        </w:rPr>
        <w:t>conseil municipal accepte</w:t>
      </w:r>
      <w:r w:rsidRPr="00010100">
        <w:rPr>
          <w:rFonts w:cstheme="minorHAnsi"/>
        </w:rPr>
        <w:t xml:space="preserve"> la demande de PIIA pour l’immeuble à construire sur le lot 5</w:t>
      </w:r>
      <w:r>
        <w:rPr>
          <w:rFonts w:cstheme="minorHAnsi"/>
        </w:rPr>
        <w:t> </w:t>
      </w:r>
      <w:r w:rsidRPr="00010100">
        <w:rPr>
          <w:rFonts w:cstheme="minorHAnsi"/>
        </w:rPr>
        <w:t>925</w:t>
      </w:r>
      <w:r>
        <w:rPr>
          <w:rFonts w:cstheme="minorHAnsi"/>
        </w:rPr>
        <w:t> </w:t>
      </w:r>
      <w:r w:rsidRPr="00010100">
        <w:rPr>
          <w:rFonts w:cstheme="minorHAnsi"/>
        </w:rPr>
        <w:t>710</w:t>
      </w:r>
      <w:r>
        <w:rPr>
          <w:rFonts w:cstheme="minorHAnsi"/>
        </w:rPr>
        <w:t>,</w:t>
      </w:r>
      <w:r w:rsidRPr="00010100">
        <w:rPr>
          <w:rFonts w:cstheme="minorHAnsi"/>
        </w:rPr>
        <w:t xml:space="preserve"> situé sur la route des Outaouais, </w:t>
      </w:r>
      <w:r w:rsidRPr="00010100">
        <w:rPr>
          <w:rFonts w:cstheme="minorHAnsi"/>
          <w:bCs/>
          <w:lang w:val="fr-FR"/>
        </w:rPr>
        <w:t>respectant les normes du plan d’implantation et d’in</w:t>
      </w:r>
      <w:r>
        <w:rPr>
          <w:rFonts w:cstheme="minorHAnsi"/>
          <w:bCs/>
          <w:lang w:val="fr-FR"/>
        </w:rPr>
        <w:t>tégration architecturale (PIIA).</w:t>
      </w:r>
    </w:p>
    <w:p w:rsidR="006B28F7" w:rsidRPr="00166FF2" w:rsidRDefault="006B28F7" w:rsidP="004829E5">
      <w:pPr>
        <w:tabs>
          <w:tab w:val="left" w:pos="2268"/>
        </w:tabs>
        <w:spacing w:line="252" w:lineRule="auto"/>
        <w:ind w:left="2268" w:hanging="2268"/>
        <w:jc w:val="both"/>
        <w:rPr>
          <w:rFonts w:cstheme="minorHAnsi"/>
          <w:bCs/>
          <w:i/>
          <w:lang w:val="en-CA"/>
        </w:rPr>
      </w:pPr>
      <w:r w:rsidRPr="00166FF2">
        <w:rPr>
          <w:rFonts w:cstheme="minorHAnsi"/>
          <w:bCs/>
          <w:i/>
          <w:lang w:val="en-CA"/>
        </w:rPr>
        <w:t xml:space="preserve">THEREFORE </w:t>
      </w:r>
      <w:r w:rsidRPr="00166FF2">
        <w:rPr>
          <w:rFonts w:cstheme="minorHAnsi"/>
          <w:bCs/>
          <w:i/>
          <w:lang w:val="en-CA"/>
        </w:rPr>
        <w:tab/>
        <w:t xml:space="preserve">it is proposed by </w:t>
      </w:r>
      <w:r>
        <w:rPr>
          <w:rFonts w:cstheme="minorHAnsi"/>
          <w:bCs/>
          <w:i/>
          <w:lang w:val="en-CA"/>
        </w:rPr>
        <w:t>Councillor Manon Jutras</w:t>
      </w:r>
      <w:r w:rsidRPr="00166FF2">
        <w:rPr>
          <w:rFonts w:cstheme="minorHAnsi"/>
          <w:bCs/>
          <w:i/>
          <w:lang w:val="en-CA"/>
        </w:rPr>
        <w:t xml:space="preserve"> and resolved that the municipal council accept the SPAIP request for the building to be built on lot 5 925 710, located on the </w:t>
      </w:r>
      <w:proofErr w:type="spellStart"/>
      <w:r w:rsidRPr="00166FF2">
        <w:rPr>
          <w:rFonts w:cstheme="minorHAnsi"/>
          <w:bCs/>
          <w:i/>
          <w:lang w:val="en-CA"/>
        </w:rPr>
        <w:t>Outaouais</w:t>
      </w:r>
      <w:proofErr w:type="spellEnd"/>
      <w:r w:rsidRPr="00166FF2">
        <w:rPr>
          <w:rFonts w:cstheme="minorHAnsi"/>
          <w:bCs/>
          <w:i/>
          <w:lang w:val="en-CA"/>
        </w:rPr>
        <w:t xml:space="preserve"> road, respecting the standards of the site and inte</w:t>
      </w:r>
      <w:r>
        <w:rPr>
          <w:rFonts w:cstheme="minorHAnsi"/>
          <w:bCs/>
          <w:i/>
          <w:lang w:val="en-CA"/>
        </w:rPr>
        <w:t>gration plan architectural (SPAIP</w:t>
      </w:r>
      <w:r w:rsidRPr="00166FF2">
        <w:rPr>
          <w:rFonts w:cstheme="minorHAnsi"/>
          <w:bCs/>
          <w:i/>
          <w:lang w:val="en-CA"/>
        </w:rPr>
        <w:t>).</w:t>
      </w:r>
    </w:p>
    <w:p w:rsidR="00C32EF3" w:rsidRDefault="00C32EF3" w:rsidP="004829E5">
      <w:pPr>
        <w:spacing w:after="0" w:line="252" w:lineRule="auto"/>
        <w:jc w:val="right"/>
        <w:rPr>
          <w:rFonts w:cstheme="minorHAnsi"/>
        </w:rPr>
      </w:pPr>
      <w:r w:rsidRPr="00AB397E">
        <w:rPr>
          <w:rFonts w:cstheme="minorHAnsi"/>
        </w:rPr>
        <w:lastRenderedPageBreak/>
        <w:t>Adopté à l’unanimité des conseillers</w:t>
      </w:r>
    </w:p>
    <w:p w:rsidR="00C32EF3" w:rsidRPr="00731199" w:rsidRDefault="00C32EF3" w:rsidP="004829E5">
      <w:pPr>
        <w:spacing w:after="0" w:line="252" w:lineRule="auto"/>
        <w:jc w:val="right"/>
        <w:rPr>
          <w:rFonts w:cstheme="minorHAnsi"/>
          <w:i/>
          <w:lang w:val="en-CA"/>
        </w:rPr>
      </w:pPr>
      <w:r w:rsidRPr="00731199">
        <w:rPr>
          <w:rFonts w:cstheme="minorHAnsi"/>
          <w:i/>
          <w:lang w:val="en-CA"/>
        </w:rPr>
        <w:t>Adopted unanimously by councillors</w:t>
      </w:r>
    </w:p>
    <w:p w:rsidR="003249E5" w:rsidRPr="00731199" w:rsidRDefault="003249E5" w:rsidP="004829E5">
      <w:pPr>
        <w:spacing w:after="0" w:line="252" w:lineRule="auto"/>
        <w:jc w:val="right"/>
        <w:rPr>
          <w:rFonts w:eastAsia="Times New Roman" w:cstheme="minorHAnsi"/>
          <w:i/>
          <w:lang w:val="en-CA" w:eastAsia="fr-CA"/>
        </w:rPr>
      </w:pPr>
    </w:p>
    <w:p w:rsidR="00D673D1" w:rsidRPr="00AB397E" w:rsidRDefault="00D673D1" w:rsidP="004829E5">
      <w:pPr>
        <w:spacing w:after="0" w:line="252" w:lineRule="auto"/>
        <w:jc w:val="both"/>
        <w:rPr>
          <w:rFonts w:eastAsia="Times New Roman" w:cstheme="minorHAnsi"/>
          <w:color w:val="000000"/>
          <w:lang w:val="en-CA" w:eastAsia="fr-CA"/>
        </w:rPr>
      </w:pPr>
    </w:p>
    <w:p w:rsidR="00FD6444" w:rsidRPr="003A7758" w:rsidRDefault="00FD6444" w:rsidP="004829E5">
      <w:pPr>
        <w:spacing w:after="0" w:line="252" w:lineRule="auto"/>
        <w:rPr>
          <w:b/>
          <w:u w:val="single"/>
        </w:rPr>
      </w:pPr>
      <w:r>
        <w:rPr>
          <w:rFonts w:cs="Arial"/>
          <w:b/>
          <w:sz w:val="21"/>
          <w:szCs w:val="21"/>
          <w:u w:val="single"/>
        </w:rPr>
        <w:t>CERTIFICAT DU SECRÉTAIRE-TRÉSORIER</w:t>
      </w:r>
    </w:p>
    <w:p w:rsidR="00FD6444" w:rsidRPr="00FE76C9" w:rsidRDefault="00FD6444" w:rsidP="004829E5">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4829E5">
      <w:pPr>
        <w:spacing w:line="252" w:lineRule="auto"/>
        <w:jc w:val="both"/>
        <w:rPr>
          <w:color w:val="000000"/>
        </w:rPr>
      </w:pPr>
      <w:r>
        <w:rPr>
          <w:color w:val="000000"/>
        </w:rPr>
        <w:t>Je, soussigné,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4829E5">
      <w:pPr>
        <w:spacing w:line="252" w:lineRule="auto"/>
        <w:jc w:val="both"/>
        <w:rPr>
          <w:color w:val="000000"/>
          <w:sz w:val="21"/>
          <w:szCs w:val="21"/>
          <w:lang w:val="en-CA"/>
        </w:rPr>
      </w:pPr>
      <w:r w:rsidRPr="00CA2EC5">
        <w:rPr>
          <w:i/>
          <w:color w:val="000000"/>
          <w:lang w:val="en-CA"/>
        </w:rPr>
        <w:t xml:space="preserve">I, the undersigned,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4829E5">
      <w:pPr>
        <w:spacing w:after="0" w:line="252" w:lineRule="auto"/>
        <w:jc w:val="both"/>
        <w:rPr>
          <w:rFonts w:eastAsia="Times New Roman" w:cstheme="minorHAnsi"/>
          <w:color w:val="000000"/>
          <w:lang w:val="en-CA" w:eastAsia="fr-CA"/>
        </w:rPr>
      </w:pPr>
    </w:p>
    <w:p w:rsidR="00B76785" w:rsidRPr="00B40ABD" w:rsidRDefault="00B76785" w:rsidP="004829E5">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4829E5">
      <w:pPr>
        <w:spacing w:after="0" w:line="252" w:lineRule="auto"/>
        <w:jc w:val="both"/>
        <w:outlineLvl w:val="0"/>
        <w:rPr>
          <w:rFonts w:cstheme="minorHAnsi"/>
          <w:b/>
          <w:i/>
          <w:u w:val="single"/>
        </w:rPr>
      </w:pPr>
    </w:p>
    <w:p w:rsidR="00276823" w:rsidRPr="00B40ABD" w:rsidRDefault="00276823" w:rsidP="004829E5">
      <w:pPr>
        <w:tabs>
          <w:tab w:val="left" w:pos="1418"/>
        </w:tabs>
        <w:spacing w:after="0" w:line="252" w:lineRule="auto"/>
        <w:rPr>
          <w:rFonts w:eastAsia="Times New Roman" w:cstheme="minorHAnsi"/>
          <w:lang w:eastAsia="fr-CA"/>
        </w:rPr>
      </w:pPr>
    </w:p>
    <w:p w:rsidR="00276823" w:rsidRPr="00B40ABD" w:rsidRDefault="002C308E" w:rsidP="004829E5">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w:t>
      </w:r>
      <w:r w:rsidR="00731199">
        <w:rPr>
          <w:rFonts w:eastAsia="Times New Roman" w:cstheme="minorHAnsi"/>
          <w:b/>
          <w:u w:val="single"/>
          <w:lang w:eastAsia="fr-CA"/>
        </w:rPr>
        <w:t>CLOSURE OF THE SESSION</w:t>
      </w:r>
    </w:p>
    <w:p w:rsidR="00276823" w:rsidRPr="00B40ABD" w:rsidRDefault="00276823" w:rsidP="004829E5">
      <w:pPr>
        <w:tabs>
          <w:tab w:val="left" w:pos="1418"/>
        </w:tabs>
        <w:spacing w:after="0" w:line="252" w:lineRule="auto"/>
        <w:rPr>
          <w:rFonts w:eastAsia="Times New Roman" w:cstheme="minorHAnsi"/>
          <w:lang w:eastAsia="fr-CA"/>
        </w:rPr>
      </w:pPr>
    </w:p>
    <w:p w:rsidR="006B28F7" w:rsidRPr="00230CA7" w:rsidRDefault="006B28F7" w:rsidP="004829E5">
      <w:pPr>
        <w:pStyle w:val="Sansinterligne"/>
        <w:spacing w:line="252" w:lineRule="auto"/>
        <w:jc w:val="both"/>
        <w:rPr>
          <w:rFonts w:cs="Arial"/>
          <w:b/>
          <w:u w:val="single"/>
        </w:rPr>
      </w:pPr>
      <w:r>
        <w:rPr>
          <w:rFonts w:cs="Arial"/>
          <w:b/>
          <w:u w:val="single"/>
        </w:rPr>
        <w:t>2021-06</w:t>
      </w:r>
      <w:r w:rsidRPr="00230CA7">
        <w:rPr>
          <w:rFonts w:cs="Arial"/>
          <w:b/>
          <w:u w:val="single"/>
        </w:rPr>
        <w:t>-</w:t>
      </w:r>
      <w:r>
        <w:rPr>
          <w:rFonts w:cs="Arial"/>
          <w:b/>
          <w:u w:val="single"/>
        </w:rPr>
        <w:t>216</w:t>
      </w:r>
      <w:r w:rsidRPr="00230CA7">
        <w:rPr>
          <w:rFonts w:cs="Arial"/>
          <w:b/>
          <w:u w:val="single"/>
        </w:rPr>
        <w:tab/>
        <w:t>Levée de la séance</w:t>
      </w:r>
    </w:p>
    <w:p w:rsidR="006B28F7" w:rsidRPr="00230CA7" w:rsidRDefault="006B28F7" w:rsidP="004829E5">
      <w:pPr>
        <w:pStyle w:val="Sansinterligne"/>
        <w:spacing w:line="252" w:lineRule="auto"/>
        <w:jc w:val="both"/>
        <w:rPr>
          <w:rFonts w:cs="Arial"/>
          <w:b/>
          <w:u w:val="single"/>
        </w:rPr>
      </w:pPr>
    </w:p>
    <w:p w:rsidR="006B28F7" w:rsidRPr="00EE2843" w:rsidRDefault="006B28F7" w:rsidP="004829E5">
      <w:pPr>
        <w:pStyle w:val="Sansinterligne"/>
        <w:spacing w:line="252" w:lineRule="auto"/>
        <w:jc w:val="both"/>
        <w:rPr>
          <w:rFonts w:cs="Arial"/>
          <w:b/>
          <w:i/>
          <w:u w:val="single"/>
        </w:rPr>
      </w:pPr>
      <w:r w:rsidRPr="00EE2843">
        <w:rPr>
          <w:rFonts w:cs="Arial"/>
          <w:b/>
          <w:i/>
          <w:u w:val="single"/>
        </w:rPr>
        <w:t>2021-06-</w:t>
      </w:r>
      <w:r>
        <w:rPr>
          <w:rFonts w:cs="Arial"/>
          <w:b/>
          <w:i/>
          <w:u w:val="single"/>
        </w:rPr>
        <w:t>216</w:t>
      </w:r>
      <w:r w:rsidRPr="00EE2843">
        <w:rPr>
          <w:rFonts w:cs="Arial"/>
          <w:b/>
          <w:i/>
          <w:u w:val="single"/>
        </w:rPr>
        <w:tab/>
      </w:r>
      <w:proofErr w:type="spellStart"/>
      <w:r w:rsidRPr="00EE2843">
        <w:rPr>
          <w:rFonts w:cs="Arial"/>
          <w:b/>
          <w:i/>
          <w:u w:val="single"/>
        </w:rPr>
        <w:t>Closure</w:t>
      </w:r>
      <w:proofErr w:type="spellEnd"/>
      <w:r w:rsidRPr="00EE2843">
        <w:rPr>
          <w:rFonts w:cs="Arial"/>
          <w:b/>
          <w:i/>
          <w:u w:val="single"/>
        </w:rPr>
        <w:t xml:space="preserve"> of the session</w:t>
      </w:r>
    </w:p>
    <w:p w:rsidR="006B28F7" w:rsidRPr="00EE2843" w:rsidRDefault="006B28F7" w:rsidP="004829E5">
      <w:pPr>
        <w:pStyle w:val="Sansinterligne"/>
        <w:spacing w:line="252" w:lineRule="auto"/>
        <w:jc w:val="both"/>
        <w:rPr>
          <w:rFonts w:cs="Arial"/>
        </w:rPr>
      </w:pPr>
    </w:p>
    <w:p w:rsidR="006B28F7" w:rsidRPr="00230CA7" w:rsidRDefault="006B28F7" w:rsidP="004829E5">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19h05.</w:t>
      </w:r>
    </w:p>
    <w:p w:rsidR="006B28F7" w:rsidRPr="00230CA7" w:rsidRDefault="006B28F7" w:rsidP="004829E5">
      <w:pPr>
        <w:pStyle w:val="Sansinterligne"/>
        <w:spacing w:line="252" w:lineRule="auto"/>
        <w:jc w:val="both"/>
        <w:rPr>
          <w:rFonts w:cs="Arial"/>
        </w:rPr>
      </w:pPr>
    </w:p>
    <w:p w:rsidR="006B28F7" w:rsidRPr="00230CA7" w:rsidRDefault="006B28F7" w:rsidP="004829E5">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7:05</w:t>
      </w:r>
      <w:r w:rsidRPr="00230CA7">
        <w:rPr>
          <w:rFonts w:cs="Arial"/>
          <w:i/>
          <w:lang w:val="en-CA"/>
        </w:rPr>
        <w:t xml:space="preserve"> pm.</w:t>
      </w:r>
    </w:p>
    <w:p w:rsidR="003069FC" w:rsidRPr="006B28F7" w:rsidRDefault="003069FC" w:rsidP="004829E5">
      <w:pPr>
        <w:tabs>
          <w:tab w:val="left" w:pos="1418"/>
        </w:tabs>
        <w:spacing w:after="0" w:line="252" w:lineRule="auto"/>
        <w:rPr>
          <w:rFonts w:eastAsia="Times New Roman" w:cstheme="minorHAnsi"/>
          <w:lang w:val="en-CA" w:eastAsia="fr-CA"/>
        </w:rPr>
      </w:pPr>
    </w:p>
    <w:p w:rsidR="00BF02CF" w:rsidRDefault="00BF02CF" w:rsidP="004829E5">
      <w:pPr>
        <w:spacing w:after="0" w:line="252" w:lineRule="auto"/>
        <w:jc w:val="right"/>
        <w:rPr>
          <w:rFonts w:cstheme="minorHAnsi"/>
        </w:rPr>
      </w:pPr>
      <w:r w:rsidRPr="00AB397E">
        <w:rPr>
          <w:rFonts w:cstheme="minorHAnsi"/>
        </w:rPr>
        <w:t>Adopté à l’unanimité des conseillers</w:t>
      </w:r>
    </w:p>
    <w:p w:rsidR="00BF02CF" w:rsidRDefault="00BF02CF" w:rsidP="004829E5">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rsidR="00B76785" w:rsidRPr="00B40ABD" w:rsidRDefault="00B76785" w:rsidP="004829E5">
      <w:pPr>
        <w:tabs>
          <w:tab w:val="left" w:pos="1418"/>
        </w:tabs>
        <w:spacing w:after="0" w:line="252" w:lineRule="auto"/>
        <w:rPr>
          <w:rFonts w:eastAsia="Times New Roman" w:cstheme="minorHAnsi"/>
          <w:lang w:eastAsia="fr-CA"/>
        </w:rPr>
      </w:pPr>
    </w:p>
    <w:p w:rsidR="00B76785" w:rsidRPr="00B40ABD" w:rsidRDefault="00B76785" w:rsidP="004829E5">
      <w:pPr>
        <w:tabs>
          <w:tab w:val="left" w:pos="1418"/>
        </w:tabs>
        <w:spacing w:after="0" w:line="252" w:lineRule="auto"/>
        <w:rPr>
          <w:rFonts w:eastAsia="Times New Roman" w:cstheme="minorHAnsi"/>
          <w:lang w:eastAsia="fr-CA"/>
        </w:rPr>
      </w:pPr>
    </w:p>
    <w:p w:rsidR="00B76785" w:rsidRPr="00B40ABD" w:rsidRDefault="00B76785" w:rsidP="004829E5">
      <w:pPr>
        <w:tabs>
          <w:tab w:val="left" w:pos="1418"/>
        </w:tabs>
        <w:spacing w:after="0" w:line="252" w:lineRule="auto"/>
        <w:rPr>
          <w:rFonts w:eastAsia="Times New Roman" w:cstheme="minorHAnsi"/>
          <w:lang w:eastAsia="fr-CA"/>
        </w:rPr>
      </w:pPr>
    </w:p>
    <w:p w:rsidR="00B76785" w:rsidRPr="00B40ABD" w:rsidRDefault="00B76785" w:rsidP="004829E5">
      <w:pPr>
        <w:spacing w:after="0" w:line="252" w:lineRule="auto"/>
        <w:rPr>
          <w:rFonts w:cstheme="minorHAnsi"/>
        </w:rPr>
      </w:pPr>
    </w:p>
    <w:p w:rsidR="00B76785" w:rsidRPr="00B40ABD" w:rsidRDefault="00B76785" w:rsidP="004829E5">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4829E5">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4829E5">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4829E5">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4829E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4829E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4829E5">
      <w:pPr>
        <w:spacing w:line="252" w:lineRule="auto"/>
        <w:rPr>
          <w:rFonts w:cstheme="minorHAnsi"/>
        </w:rPr>
      </w:pPr>
      <w:bookmarkStart w:id="1" w:name="_GoBack"/>
      <w:bookmarkEnd w:id="1"/>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315" w:rsidRDefault="003C7315" w:rsidP="00A42C7F">
      <w:pPr>
        <w:spacing w:after="0" w:line="240" w:lineRule="auto"/>
      </w:pPr>
      <w:r>
        <w:separator/>
      </w:r>
    </w:p>
  </w:endnote>
  <w:endnote w:type="continuationSeparator" w:id="0">
    <w:p w:rsidR="003C7315" w:rsidRDefault="003C731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315" w:rsidRDefault="003C7315" w:rsidP="00A42C7F">
      <w:pPr>
        <w:spacing w:after="0" w:line="240" w:lineRule="auto"/>
      </w:pPr>
      <w:r>
        <w:separator/>
      </w:r>
    </w:p>
  </w:footnote>
  <w:footnote w:type="continuationSeparator" w:id="0">
    <w:p w:rsidR="003C7315" w:rsidRDefault="003C7315"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60087F">
      <w:rPr>
        <w:rFonts w:asciiTheme="minorHAnsi" w:hAnsiTheme="minorHAnsi" w:cs="Arial"/>
        <w:i/>
        <w:sz w:val="18"/>
        <w:szCs w:val="18"/>
      </w:rPr>
      <w:t>extra</w:t>
    </w:r>
    <w:r w:rsidRPr="00477AC9">
      <w:rPr>
        <w:rFonts w:asciiTheme="minorHAnsi" w:hAnsiTheme="minorHAnsi" w:cs="Arial"/>
        <w:i/>
        <w:sz w:val="18"/>
        <w:szCs w:val="18"/>
      </w:rPr>
      <w:t>ordinaire</w:t>
    </w:r>
  </w:p>
  <w:p w:rsidR="00A42C7F" w:rsidRPr="00477AC9" w:rsidRDefault="0060087F"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22 juin</w:t>
    </w:r>
    <w:r w:rsidR="00A42C7F" w:rsidRPr="00477AC9">
      <w:rPr>
        <w:rFonts w:asciiTheme="minorHAnsi" w:hAnsiTheme="minorHAnsi" w:cs="Arial"/>
        <w:i/>
        <w:sz w:val="18"/>
        <w:szCs w:val="18"/>
      </w:rPr>
      <w:t xml:space="preserve"> </w:t>
    </w:r>
    <w:r w:rsidR="00F23FE2">
      <w:rPr>
        <w:rFonts w:asciiTheme="minorHAnsi" w:hAnsiTheme="minorHAnsi" w:cs="Arial"/>
        <w:i/>
        <w:sz w:val="18"/>
        <w:szCs w:val="18"/>
      </w:rPr>
      <w:t>2021</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116DD6" w:rsidRPr="00116DD6">
      <w:rPr>
        <w:rFonts w:asciiTheme="minorHAnsi" w:hAnsiTheme="minorHAnsi" w:cs="Arial"/>
        <w:i/>
        <w:noProof/>
        <w:sz w:val="18"/>
        <w:szCs w:val="18"/>
        <w:lang w:val="fr-FR"/>
      </w:rPr>
      <w:t>7</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1B15E39"/>
    <w:multiLevelType w:val="hybridMultilevel"/>
    <w:tmpl w:val="0E2AA89A"/>
    <w:lvl w:ilvl="0" w:tplc="0C0C000F">
      <w:start w:val="1"/>
      <w:numFmt w:val="decimal"/>
      <w:lvlText w:val="%1."/>
      <w:lvlJc w:val="left"/>
      <w:pPr>
        <w:ind w:left="502" w:hanging="360"/>
      </w:p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6">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2">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2">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3">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7">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1">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3">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6">
    <w:nsid w:val="78FC325F"/>
    <w:multiLevelType w:val="hybridMultilevel"/>
    <w:tmpl w:val="2C32F4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3"/>
  </w:num>
  <w:num w:numId="2">
    <w:abstractNumId w:val="22"/>
  </w:num>
  <w:num w:numId="3">
    <w:abstractNumId w:val="37"/>
  </w:num>
  <w:num w:numId="4">
    <w:abstractNumId w:val="10"/>
  </w:num>
  <w:num w:numId="5">
    <w:abstractNumId w:val="32"/>
  </w:num>
  <w:num w:numId="6">
    <w:abstractNumId w:val="20"/>
  </w:num>
  <w:num w:numId="7">
    <w:abstractNumId w:val="25"/>
  </w:num>
  <w:num w:numId="8">
    <w:abstractNumId w:val="19"/>
  </w:num>
  <w:num w:numId="9">
    <w:abstractNumId w:val="3"/>
  </w:num>
  <w:num w:numId="10">
    <w:abstractNumId w:val="6"/>
  </w:num>
  <w:num w:numId="11">
    <w:abstractNumId w:val="33"/>
  </w:num>
  <w:num w:numId="12">
    <w:abstractNumId w:val="14"/>
  </w:num>
  <w:num w:numId="13">
    <w:abstractNumId w:val="13"/>
  </w:num>
  <w:num w:numId="14">
    <w:abstractNumId w:val="35"/>
  </w:num>
  <w:num w:numId="15">
    <w:abstractNumId w:val="1"/>
  </w:num>
  <w:num w:numId="16">
    <w:abstractNumId w:val="30"/>
  </w:num>
  <w:num w:numId="17">
    <w:abstractNumId w:val="21"/>
  </w:num>
  <w:num w:numId="18">
    <w:abstractNumId w:val="24"/>
  </w:num>
  <w:num w:numId="19">
    <w:abstractNumId w:val="11"/>
  </w:num>
  <w:num w:numId="20">
    <w:abstractNumId w:val="12"/>
  </w:num>
  <w:num w:numId="21">
    <w:abstractNumId w:val="8"/>
  </w:num>
  <w:num w:numId="22">
    <w:abstractNumId w:val="29"/>
  </w:num>
  <w:num w:numId="23">
    <w:abstractNumId w:val="18"/>
  </w:num>
  <w:num w:numId="24">
    <w:abstractNumId w:val="28"/>
  </w:num>
  <w:num w:numId="25">
    <w:abstractNumId w:val="17"/>
  </w:num>
  <w:num w:numId="26">
    <w:abstractNumId w:val="31"/>
  </w:num>
  <w:num w:numId="27">
    <w:abstractNumId w:val="4"/>
  </w:num>
  <w:num w:numId="28">
    <w:abstractNumId w:val="7"/>
  </w:num>
  <w:num w:numId="29">
    <w:abstractNumId w:val="9"/>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26"/>
  </w:num>
  <w:num w:numId="34">
    <w:abstractNumId w:val="2"/>
  </w:num>
  <w:num w:numId="35">
    <w:abstractNumId w:val="27"/>
  </w:num>
  <w:num w:numId="36">
    <w:abstractNumId w:val="15"/>
  </w:num>
  <w:num w:numId="37">
    <w:abstractNumId w:val="5"/>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87B06"/>
    <w:rsid w:val="000A1CEE"/>
    <w:rsid w:val="000A1FFA"/>
    <w:rsid w:val="000E1A3C"/>
    <w:rsid w:val="00116DD6"/>
    <w:rsid w:val="00150062"/>
    <w:rsid w:val="00216D26"/>
    <w:rsid w:val="0021714B"/>
    <w:rsid w:val="002609C0"/>
    <w:rsid w:val="00276823"/>
    <w:rsid w:val="00286520"/>
    <w:rsid w:val="002973AD"/>
    <w:rsid w:val="002C308E"/>
    <w:rsid w:val="002C62DC"/>
    <w:rsid w:val="002E4C51"/>
    <w:rsid w:val="003069FC"/>
    <w:rsid w:val="003249E5"/>
    <w:rsid w:val="00360666"/>
    <w:rsid w:val="00392132"/>
    <w:rsid w:val="003A630F"/>
    <w:rsid w:val="003C7315"/>
    <w:rsid w:val="004829E5"/>
    <w:rsid w:val="004B7B3A"/>
    <w:rsid w:val="00507377"/>
    <w:rsid w:val="00513082"/>
    <w:rsid w:val="00533C05"/>
    <w:rsid w:val="00564CAA"/>
    <w:rsid w:val="005C1348"/>
    <w:rsid w:val="0060087F"/>
    <w:rsid w:val="00656DDC"/>
    <w:rsid w:val="00664E13"/>
    <w:rsid w:val="006B28F7"/>
    <w:rsid w:val="006C4DA3"/>
    <w:rsid w:val="006F351C"/>
    <w:rsid w:val="00715E0D"/>
    <w:rsid w:val="00731199"/>
    <w:rsid w:val="00745916"/>
    <w:rsid w:val="0076271C"/>
    <w:rsid w:val="007967C3"/>
    <w:rsid w:val="007B6643"/>
    <w:rsid w:val="007C0712"/>
    <w:rsid w:val="0081330D"/>
    <w:rsid w:val="00857575"/>
    <w:rsid w:val="00865B02"/>
    <w:rsid w:val="008C3299"/>
    <w:rsid w:val="00923AB7"/>
    <w:rsid w:val="009777E2"/>
    <w:rsid w:val="009A60A0"/>
    <w:rsid w:val="00A06CD1"/>
    <w:rsid w:val="00A31E0E"/>
    <w:rsid w:val="00A42C7F"/>
    <w:rsid w:val="00A47D47"/>
    <w:rsid w:val="00AB397E"/>
    <w:rsid w:val="00B40ABD"/>
    <w:rsid w:val="00B4364B"/>
    <w:rsid w:val="00B76785"/>
    <w:rsid w:val="00B8246C"/>
    <w:rsid w:val="00BF02CF"/>
    <w:rsid w:val="00C32EF3"/>
    <w:rsid w:val="00C54226"/>
    <w:rsid w:val="00CF4075"/>
    <w:rsid w:val="00D04A83"/>
    <w:rsid w:val="00D4376B"/>
    <w:rsid w:val="00D673D1"/>
    <w:rsid w:val="00DA129E"/>
    <w:rsid w:val="00DC6356"/>
    <w:rsid w:val="00E477D4"/>
    <w:rsid w:val="00F23FE2"/>
    <w:rsid w:val="00F86F62"/>
    <w:rsid w:val="00FB35B4"/>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2674</Words>
  <Characters>14711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38</cp:revision>
  <dcterms:created xsi:type="dcterms:W3CDTF">2019-07-11T19:07:00Z</dcterms:created>
  <dcterms:modified xsi:type="dcterms:W3CDTF">2021-06-29T13:06:00Z</dcterms:modified>
</cp:coreProperties>
</file>