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B33FDF">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B33FDF">
      <w:pPr>
        <w:spacing w:after="0" w:line="252" w:lineRule="auto"/>
        <w:jc w:val="center"/>
        <w:rPr>
          <w:rFonts w:cstheme="minorHAnsi"/>
        </w:rPr>
      </w:pPr>
    </w:p>
    <w:p w:rsidR="00B76785" w:rsidRPr="00B40ABD" w:rsidRDefault="00B76785" w:rsidP="00B33FDF">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A969F5">
        <w:rPr>
          <w:rFonts w:cstheme="minorHAnsi"/>
        </w:rPr>
        <w:t>9 novembre</w:t>
      </w:r>
      <w:r w:rsidR="00412108">
        <w:rPr>
          <w:rFonts w:cstheme="minorHAnsi"/>
        </w:rPr>
        <w:t xml:space="preserve"> </w:t>
      </w:r>
      <w:r w:rsidR="00656DDC">
        <w:rPr>
          <w:rFonts w:cstheme="minorHAnsi"/>
        </w:rPr>
        <w:t>2021</w:t>
      </w:r>
      <w:r w:rsidRPr="00B40ABD">
        <w:rPr>
          <w:rFonts w:cstheme="minorHAnsi"/>
        </w:rPr>
        <w:t xml:space="preserve"> à 19h00.</w:t>
      </w:r>
    </w:p>
    <w:p w:rsidR="00B76785" w:rsidRPr="00B40ABD" w:rsidRDefault="00B76785" w:rsidP="00B33FDF">
      <w:pPr>
        <w:spacing w:after="0" w:line="252" w:lineRule="auto"/>
        <w:jc w:val="both"/>
        <w:rPr>
          <w:rFonts w:cstheme="minorHAnsi"/>
        </w:rPr>
      </w:pPr>
    </w:p>
    <w:p w:rsidR="00B76785" w:rsidRPr="00B40ABD" w:rsidRDefault="00B76785" w:rsidP="00B33FDF">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A969F5">
        <w:rPr>
          <w:rFonts w:cstheme="minorHAnsi"/>
          <w:i/>
          <w:lang w:val="en-CA"/>
        </w:rPr>
        <w:t>November 9,</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7:</w:t>
      </w:r>
      <w:r w:rsidRPr="00B40ABD">
        <w:rPr>
          <w:rFonts w:cstheme="minorHAnsi"/>
          <w:i/>
          <w:lang w:val="en-CA"/>
        </w:rPr>
        <w:t>00 pm.</w:t>
      </w:r>
    </w:p>
    <w:p w:rsidR="00B76785" w:rsidRPr="00B40ABD" w:rsidRDefault="00B76785" w:rsidP="00B33FDF">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B33FDF">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B33FDF">
            <w:pPr>
              <w:spacing w:line="252" w:lineRule="auto"/>
              <w:rPr>
                <w:rFonts w:cstheme="minorHAnsi"/>
              </w:rPr>
            </w:pPr>
            <w:r w:rsidRPr="00B40ABD">
              <w:rPr>
                <w:rFonts w:cstheme="minorHAnsi"/>
              </w:rPr>
              <w:t>Le maire :</w:t>
            </w:r>
          </w:p>
        </w:tc>
        <w:tc>
          <w:tcPr>
            <w:tcW w:w="2869" w:type="dxa"/>
          </w:tcPr>
          <w:p w:rsidR="00B76785" w:rsidRPr="00B40ABD" w:rsidRDefault="00B76785" w:rsidP="00B33FDF">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B33FDF">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B33FDF">
            <w:pPr>
              <w:spacing w:line="252" w:lineRule="auto"/>
              <w:rPr>
                <w:rFonts w:cstheme="minorHAnsi"/>
              </w:rPr>
            </w:pPr>
          </w:p>
        </w:tc>
        <w:tc>
          <w:tcPr>
            <w:tcW w:w="2869" w:type="dxa"/>
          </w:tcPr>
          <w:p w:rsidR="00B76785" w:rsidRPr="00B40ABD" w:rsidRDefault="00B76785" w:rsidP="00B33FDF">
            <w:pPr>
              <w:spacing w:line="252" w:lineRule="auto"/>
              <w:rPr>
                <w:rFonts w:cstheme="minorHAnsi"/>
              </w:rPr>
            </w:pPr>
          </w:p>
        </w:tc>
      </w:tr>
      <w:tr w:rsidR="00B76785" w:rsidRPr="00B40ABD" w:rsidTr="00656DDC">
        <w:tc>
          <w:tcPr>
            <w:tcW w:w="1763" w:type="dxa"/>
          </w:tcPr>
          <w:p w:rsidR="00B76785" w:rsidRPr="00B40ABD" w:rsidRDefault="00B76785" w:rsidP="00B33FDF">
            <w:pPr>
              <w:spacing w:line="252" w:lineRule="auto"/>
              <w:rPr>
                <w:rFonts w:cstheme="minorHAnsi"/>
                <w:b/>
              </w:rPr>
            </w:pPr>
          </w:p>
        </w:tc>
        <w:tc>
          <w:tcPr>
            <w:tcW w:w="3004" w:type="dxa"/>
          </w:tcPr>
          <w:p w:rsidR="00B76785" w:rsidRPr="00B40ABD" w:rsidRDefault="00B76785" w:rsidP="00B33FDF">
            <w:pPr>
              <w:spacing w:line="252" w:lineRule="auto"/>
              <w:rPr>
                <w:rFonts w:cstheme="minorHAnsi"/>
              </w:rPr>
            </w:pPr>
            <w:r w:rsidRPr="00B40ABD">
              <w:rPr>
                <w:rFonts w:cstheme="minorHAnsi"/>
              </w:rPr>
              <w:t>Les conseillères :</w:t>
            </w:r>
          </w:p>
        </w:tc>
        <w:tc>
          <w:tcPr>
            <w:tcW w:w="2869" w:type="dxa"/>
          </w:tcPr>
          <w:p w:rsidR="00B76785" w:rsidRPr="00B40ABD" w:rsidRDefault="00B76785" w:rsidP="00B33FDF">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B33FDF">
            <w:pPr>
              <w:spacing w:line="252" w:lineRule="auto"/>
              <w:rPr>
                <w:rFonts w:cstheme="minorHAnsi"/>
                <w:b/>
              </w:rPr>
            </w:pPr>
          </w:p>
        </w:tc>
        <w:tc>
          <w:tcPr>
            <w:tcW w:w="3004" w:type="dxa"/>
          </w:tcPr>
          <w:p w:rsidR="00B76785" w:rsidRPr="00B40ABD" w:rsidRDefault="00B76785" w:rsidP="00B33FDF">
            <w:pPr>
              <w:spacing w:line="252" w:lineRule="auto"/>
              <w:rPr>
                <w:rFonts w:cstheme="minorHAnsi"/>
              </w:rPr>
            </w:pPr>
          </w:p>
        </w:tc>
        <w:tc>
          <w:tcPr>
            <w:tcW w:w="2869" w:type="dxa"/>
          </w:tcPr>
          <w:p w:rsidR="00B76785" w:rsidRDefault="00B76785" w:rsidP="00B33FDF">
            <w:pPr>
              <w:spacing w:line="252" w:lineRule="auto"/>
              <w:rPr>
                <w:rFonts w:cstheme="minorHAnsi"/>
              </w:rPr>
            </w:pPr>
            <w:r w:rsidRPr="00B40ABD">
              <w:rPr>
                <w:rFonts w:cstheme="minorHAnsi"/>
              </w:rPr>
              <w:t>Natalia Czarnecka</w:t>
            </w:r>
          </w:p>
          <w:p w:rsidR="004E1649" w:rsidRPr="00B40ABD" w:rsidRDefault="004E1649" w:rsidP="00B33FDF">
            <w:pPr>
              <w:spacing w:line="252" w:lineRule="auto"/>
              <w:rPr>
                <w:rFonts w:cstheme="minorHAnsi"/>
              </w:rPr>
            </w:pPr>
            <w:r>
              <w:rPr>
                <w:rFonts w:cstheme="minorHAnsi"/>
              </w:rPr>
              <w:t>Isabelle Brisson</w:t>
            </w:r>
          </w:p>
        </w:tc>
      </w:tr>
      <w:tr w:rsidR="00B76785" w:rsidRPr="00A76356" w:rsidTr="00656DDC">
        <w:tc>
          <w:tcPr>
            <w:tcW w:w="1763" w:type="dxa"/>
          </w:tcPr>
          <w:p w:rsidR="00B76785" w:rsidRPr="00B40ABD" w:rsidRDefault="00B76785" w:rsidP="00B33FDF">
            <w:pPr>
              <w:spacing w:line="252" w:lineRule="auto"/>
              <w:rPr>
                <w:rFonts w:cstheme="minorHAnsi"/>
                <w:b/>
              </w:rPr>
            </w:pPr>
          </w:p>
        </w:tc>
        <w:tc>
          <w:tcPr>
            <w:tcW w:w="3004" w:type="dxa"/>
          </w:tcPr>
          <w:p w:rsidR="00B76785" w:rsidRPr="00B40ABD" w:rsidRDefault="00B76785" w:rsidP="00B33FDF">
            <w:pPr>
              <w:spacing w:line="252" w:lineRule="auto"/>
              <w:rPr>
                <w:rFonts w:cstheme="minorHAnsi"/>
              </w:rPr>
            </w:pPr>
            <w:r w:rsidRPr="00B40ABD">
              <w:rPr>
                <w:rFonts w:cstheme="minorHAnsi"/>
              </w:rPr>
              <w:t>Les conseillers :</w:t>
            </w:r>
          </w:p>
        </w:tc>
        <w:tc>
          <w:tcPr>
            <w:tcW w:w="2869" w:type="dxa"/>
          </w:tcPr>
          <w:p w:rsidR="004E1649" w:rsidRPr="00866AC1" w:rsidRDefault="004E1649" w:rsidP="00B33FDF">
            <w:pPr>
              <w:spacing w:line="252" w:lineRule="auto"/>
              <w:rPr>
                <w:rFonts w:cstheme="minorHAnsi"/>
                <w:lang w:val="en-CA"/>
              </w:rPr>
            </w:pPr>
            <w:r w:rsidRPr="00866AC1">
              <w:rPr>
                <w:rFonts w:cstheme="minorHAnsi"/>
                <w:lang w:val="en-CA"/>
              </w:rPr>
              <w:t>Carl Woodbury</w:t>
            </w:r>
          </w:p>
          <w:p w:rsidR="00B76785" w:rsidRPr="00866AC1" w:rsidRDefault="00923AB7" w:rsidP="00B33FDF">
            <w:pPr>
              <w:spacing w:line="252" w:lineRule="auto"/>
              <w:rPr>
                <w:rFonts w:cstheme="minorHAnsi"/>
                <w:lang w:val="en-CA"/>
              </w:rPr>
            </w:pPr>
            <w:r w:rsidRPr="00866AC1">
              <w:rPr>
                <w:rFonts w:cstheme="minorHAnsi"/>
                <w:lang w:val="en-CA"/>
              </w:rPr>
              <w:t>Denis Fillion</w:t>
            </w:r>
          </w:p>
          <w:p w:rsidR="004E1649" w:rsidRPr="00866AC1" w:rsidRDefault="004E1649" w:rsidP="00B33FDF">
            <w:pPr>
              <w:spacing w:line="252" w:lineRule="auto"/>
              <w:rPr>
                <w:rFonts w:cstheme="minorHAnsi"/>
                <w:lang w:val="en-CA"/>
              </w:rPr>
            </w:pPr>
            <w:r w:rsidRPr="00866AC1">
              <w:rPr>
                <w:rFonts w:cstheme="minorHAnsi"/>
                <w:lang w:val="en-CA"/>
              </w:rPr>
              <w:t>Patrice Deslongchamps</w:t>
            </w:r>
          </w:p>
        </w:tc>
      </w:tr>
      <w:tr w:rsidR="00B76785" w:rsidRPr="00A76356" w:rsidTr="00656DDC">
        <w:tc>
          <w:tcPr>
            <w:tcW w:w="1763" w:type="dxa"/>
          </w:tcPr>
          <w:p w:rsidR="00B76785" w:rsidRPr="00866AC1" w:rsidRDefault="00B76785" w:rsidP="00B33FDF">
            <w:pPr>
              <w:spacing w:line="252" w:lineRule="auto"/>
              <w:rPr>
                <w:rFonts w:cstheme="minorHAnsi"/>
                <w:b/>
                <w:lang w:val="en-CA"/>
              </w:rPr>
            </w:pPr>
          </w:p>
        </w:tc>
        <w:tc>
          <w:tcPr>
            <w:tcW w:w="3004" w:type="dxa"/>
          </w:tcPr>
          <w:p w:rsidR="00B76785" w:rsidRPr="00866AC1" w:rsidRDefault="00B76785" w:rsidP="00B33FDF">
            <w:pPr>
              <w:spacing w:line="252" w:lineRule="auto"/>
              <w:rPr>
                <w:rFonts w:cstheme="minorHAnsi"/>
                <w:lang w:val="en-CA"/>
              </w:rPr>
            </w:pPr>
          </w:p>
        </w:tc>
        <w:tc>
          <w:tcPr>
            <w:tcW w:w="2869" w:type="dxa"/>
          </w:tcPr>
          <w:p w:rsidR="00B76785" w:rsidRPr="00866AC1" w:rsidRDefault="00B76785" w:rsidP="00B33FDF">
            <w:pPr>
              <w:spacing w:line="252" w:lineRule="auto"/>
              <w:rPr>
                <w:rFonts w:cstheme="minorHAnsi"/>
                <w:lang w:val="en-CA"/>
              </w:rPr>
            </w:pPr>
          </w:p>
        </w:tc>
      </w:tr>
      <w:tr w:rsidR="00B76785" w:rsidRPr="00B40ABD" w:rsidTr="00656DDC">
        <w:tc>
          <w:tcPr>
            <w:tcW w:w="1763" w:type="dxa"/>
          </w:tcPr>
          <w:p w:rsidR="00B76785" w:rsidRPr="00866AC1" w:rsidRDefault="00B76785" w:rsidP="00B33FDF">
            <w:pPr>
              <w:spacing w:line="252" w:lineRule="auto"/>
              <w:rPr>
                <w:rFonts w:cstheme="minorHAnsi"/>
                <w:b/>
                <w:lang w:val="en-CA"/>
              </w:rPr>
            </w:pPr>
          </w:p>
        </w:tc>
        <w:tc>
          <w:tcPr>
            <w:tcW w:w="3004" w:type="dxa"/>
          </w:tcPr>
          <w:p w:rsidR="00B76785" w:rsidRPr="00B40ABD" w:rsidRDefault="006F351C" w:rsidP="00B33FDF">
            <w:pPr>
              <w:spacing w:line="252" w:lineRule="auto"/>
              <w:rPr>
                <w:rFonts w:cstheme="minorHAnsi"/>
              </w:rPr>
            </w:pPr>
            <w:r>
              <w:rPr>
                <w:rFonts w:cstheme="minorHAnsi"/>
              </w:rPr>
              <w:t>Le directeur général</w:t>
            </w:r>
          </w:p>
        </w:tc>
        <w:tc>
          <w:tcPr>
            <w:tcW w:w="2869" w:type="dxa"/>
          </w:tcPr>
          <w:p w:rsidR="00B76785" w:rsidRPr="00B40ABD" w:rsidRDefault="006F351C" w:rsidP="00B33FDF">
            <w:pPr>
              <w:spacing w:line="252" w:lineRule="auto"/>
              <w:rPr>
                <w:rFonts w:cstheme="minorHAnsi"/>
              </w:rPr>
            </w:pPr>
            <w:r>
              <w:rPr>
                <w:rFonts w:cstheme="minorHAnsi"/>
              </w:rPr>
              <w:t>Marc Beaulieu</w:t>
            </w:r>
          </w:p>
        </w:tc>
      </w:tr>
      <w:tr w:rsidR="00B76785" w:rsidRPr="00B40ABD" w:rsidTr="00656DDC">
        <w:tc>
          <w:tcPr>
            <w:tcW w:w="1763" w:type="dxa"/>
          </w:tcPr>
          <w:p w:rsidR="00B76785" w:rsidRPr="00B40ABD" w:rsidRDefault="00B76785" w:rsidP="00B33FDF">
            <w:pPr>
              <w:spacing w:line="252" w:lineRule="auto"/>
              <w:rPr>
                <w:rFonts w:cstheme="minorHAnsi"/>
                <w:b/>
              </w:rPr>
            </w:pPr>
          </w:p>
        </w:tc>
        <w:tc>
          <w:tcPr>
            <w:tcW w:w="3004" w:type="dxa"/>
          </w:tcPr>
          <w:p w:rsidR="00B76785" w:rsidRPr="00B40ABD" w:rsidRDefault="00B76785" w:rsidP="00B33FDF">
            <w:pPr>
              <w:spacing w:line="252" w:lineRule="auto"/>
              <w:rPr>
                <w:rFonts w:cstheme="minorHAnsi"/>
              </w:rPr>
            </w:pPr>
          </w:p>
        </w:tc>
        <w:tc>
          <w:tcPr>
            <w:tcW w:w="2869" w:type="dxa"/>
          </w:tcPr>
          <w:p w:rsidR="00B76785" w:rsidRPr="00B40ABD" w:rsidRDefault="00B76785" w:rsidP="00B33FDF">
            <w:pPr>
              <w:spacing w:line="252" w:lineRule="auto"/>
              <w:rPr>
                <w:rFonts w:cstheme="minorHAnsi"/>
              </w:rPr>
            </w:pPr>
          </w:p>
        </w:tc>
      </w:tr>
    </w:tbl>
    <w:p w:rsidR="00B76785" w:rsidRPr="00B40ABD" w:rsidRDefault="00B76785" w:rsidP="00B33FDF">
      <w:pPr>
        <w:spacing w:after="0" w:line="252" w:lineRule="auto"/>
        <w:rPr>
          <w:rFonts w:cstheme="minorHAnsi"/>
          <w:b/>
          <w:u w:val="single"/>
        </w:rPr>
      </w:pPr>
    </w:p>
    <w:p w:rsidR="00B76785" w:rsidRPr="00B40ABD" w:rsidRDefault="00B76785" w:rsidP="00B33FDF">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B33FDF">
      <w:pPr>
        <w:spacing w:after="0" w:line="252" w:lineRule="auto"/>
        <w:rPr>
          <w:rFonts w:cstheme="minorHAnsi"/>
        </w:rPr>
      </w:pPr>
    </w:p>
    <w:p w:rsidR="00B76785" w:rsidRPr="00B40ABD" w:rsidRDefault="00B76785" w:rsidP="00B33FDF">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B33FDF">
      <w:pPr>
        <w:spacing w:after="0" w:line="252" w:lineRule="auto"/>
        <w:jc w:val="both"/>
        <w:rPr>
          <w:rFonts w:cstheme="minorHAnsi"/>
        </w:rPr>
      </w:pPr>
    </w:p>
    <w:p w:rsidR="00B76785" w:rsidRPr="00B40ABD" w:rsidRDefault="00B76785" w:rsidP="00B33FDF">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B33FDF">
      <w:pPr>
        <w:spacing w:after="0" w:line="252" w:lineRule="auto"/>
        <w:jc w:val="both"/>
        <w:rPr>
          <w:rFonts w:cstheme="minorHAnsi"/>
          <w:i/>
          <w:lang w:val="en-CA"/>
        </w:rPr>
      </w:pPr>
    </w:p>
    <w:p w:rsidR="00B76785" w:rsidRPr="00B40ABD" w:rsidRDefault="00B76785" w:rsidP="00B33FDF">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Pr="00B40ABD" w:rsidRDefault="00B76785" w:rsidP="00B33FDF">
      <w:pPr>
        <w:spacing w:after="0" w:line="252" w:lineRule="auto"/>
        <w:jc w:val="both"/>
        <w:outlineLvl w:val="0"/>
        <w:rPr>
          <w:rFonts w:cstheme="minorHAnsi"/>
          <w:b/>
          <w:i/>
          <w:u w:val="single"/>
        </w:rPr>
      </w:pPr>
    </w:p>
    <w:p w:rsidR="00B76785" w:rsidRPr="00B40ABD" w:rsidRDefault="00B76785" w:rsidP="00B33FDF">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B33FDF">
      <w:pPr>
        <w:spacing w:after="0" w:line="252" w:lineRule="auto"/>
        <w:jc w:val="both"/>
        <w:outlineLvl w:val="0"/>
        <w:rPr>
          <w:rFonts w:cstheme="minorHAnsi"/>
          <w:b/>
          <w:i/>
          <w:u w:val="single"/>
        </w:rPr>
      </w:pPr>
    </w:p>
    <w:p w:rsidR="0003420B" w:rsidRDefault="0003420B" w:rsidP="00B33FDF">
      <w:pPr>
        <w:spacing w:after="0" w:line="252" w:lineRule="auto"/>
        <w:jc w:val="both"/>
        <w:rPr>
          <w:rFonts w:cs="Arial"/>
          <w:b/>
          <w:sz w:val="21"/>
          <w:szCs w:val="21"/>
          <w:u w:val="single"/>
        </w:rPr>
      </w:pPr>
      <w:r>
        <w:rPr>
          <w:rFonts w:cstheme="minorHAnsi"/>
          <w:b/>
          <w:u w:val="single"/>
        </w:rPr>
        <w:t>2021-11-362</w:t>
      </w:r>
      <w:r>
        <w:rPr>
          <w:rFonts w:cstheme="minorHAnsi"/>
          <w:b/>
          <w:u w:val="single"/>
        </w:rPr>
        <w:tab/>
      </w:r>
      <w:r w:rsidRPr="00FE76C9">
        <w:rPr>
          <w:rFonts w:cs="Arial"/>
          <w:b/>
          <w:sz w:val="21"/>
          <w:szCs w:val="21"/>
          <w:u w:val="single"/>
        </w:rPr>
        <w:t>Adoption de l’ordre du jour</w:t>
      </w:r>
    </w:p>
    <w:p w:rsidR="0003420B" w:rsidRPr="001A2D22" w:rsidRDefault="0003420B" w:rsidP="00B33FDF">
      <w:pPr>
        <w:spacing w:after="0" w:line="252" w:lineRule="auto"/>
        <w:jc w:val="both"/>
        <w:rPr>
          <w:rFonts w:cstheme="minorHAnsi"/>
          <w:b/>
          <w:u w:val="single"/>
        </w:rPr>
      </w:pPr>
    </w:p>
    <w:p w:rsidR="0003420B" w:rsidRPr="00F92A8C" w:rsidRDefault="0003420B" w:rsidP="00B33FDF">
      <w:pPr>
        <w:spacing w:after="0" w:line="252" w:lineRule="auto"/>
        <w:jc w:val="both"/>
        <w:rPr>
          <w:rFonts w:cstheme="minorHAnsi"/>
          <w:b/>
          <w:i/>
          <w:u w:val="single"/>
        </w:rPr>
      </w:pPr>
      <w:r w:rsidRPr="00F92A8C">
        <w:rPr>
          <w:rFonts w:cstheme="minorHAnsi"/>
          <w:b/>
          <w:i/>
          <w:u w:val="single"/>
        </w:rPr>
        <w:t>2021-11-</w:t>
      </w:r>
      <w:r>
        <w:rPr>
          <w:rFonts w:cstheme="minorHAnsi"/>
          <w:b/>
          <w:i/>
          <w:u w:val="single"/>
        </w:rPr>
        <w:t>362</w:t>
      </w:r>
      <w:r w:rsidRPr="00F92A8C">
        <w:rPr>
          <w:rFonts w:cstheme="minorHAnsi"/>
          <w:b/>
          <w:i/>
          <w:u w:val="single"/>
        </w:rPr>
        <w:tab/>
      </w:r>
      <w:r w:rsidRPr="00F92A8C">
        <w:rPr>
          <w:rFonts w:cs="Arial"/>
          <w:b/>
          <w:i/>
          <w:sz w:val="21"/>
          <w:szCs w:val="21"/>
          <w:u w:val="single"/>
        </w:rPr>
        <w:t>Adoption of the agenda</w:t>
      </w:r>
    </w:p>
    <w:p w:rsidR="0003420B" w:rsidRPr="00F92A8C" w:rsidRDefault="0003420B" w:rsidP="00B33FDF">
      <w:pPr>
        <w:pStyle w:val="Sansinterligne"/>
        <w:spacing w:line="252" w:lineRule="auto"/>
        <w:jc w:val="both"/>
        <w:rPr>
          <w:rFonts w:cs="Arial"/>
          <w:b/>
          <w:sz w:val="21"/>
          <w:szCs w:val="21"/>
        </w:rPr>
      </w:pPr>
    </w:p>
    <w:p w:rsidR="0003420B" w:rsidRPr="00FE76C9" w:rsidRDefault="0003420B" w:rsidP="00B33FDF">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Natalia Czarnecka </w:t>
      </w:r>
      <w:r w:rsidRPr="00FE76C9">
        <w:rPr>
          <w:rFonts w:cs="Arial"/>
          <w:sz w:val="21"/>
          <w:szCs w:val="21"/>
        </w:rPr>
        <w:t>et résolu que l’ordre du jour de la présente séance soit adopté tel que déposé.</w:t>
      </w:r>
    </w:p>
    <w:p w:rsidR="0003420B" w:rsidRPr="00FE76C9" w:rsidRDefault="0003420B" w:rsidP="00B33FDF">
      <w:pPr>
        <w:pStyle w:val="Sansinterligne"/>
        <w:tabs>
          <w:tab w:val="left" w:pos="3731"/>
        </w:tabs>
        <w:spacing w:line="252" w:lineRule="auto"/>
        <w:jc w:val="both"/>
        <w:rPr>
          <w:rFonts w:cs="Arial"/>
          <w:sz w:val="21"/>
          <w:szCs w:val="21"/>
        </w:rPr>
      </w:pPr>
    </w:p>
    <w:p w:rsidR="0003420B" w:rsidRDefault="0003420B" w:rsidP="00B33FDF">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Natalia Czarnecka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03420B" w:rsidRDefault="00745916" w:rsidP="00B33FDF">
      <w:pPr>
        <w:spacing w:after="0" w:line="252" w:lineRule="auto"/>
        <w:jc w:val="right"/>
        <w:outlineLvl w:val="0"/>
        <w:rPr>
          <w:rFonts w:cstheme="minorHAnsi"/>
          <w:b/>
          <w:u w:val="single"/>
          <w:lang w:val="en-CA"/>
        </w:rPr>
      </w:pPr>
    </w:p>
    <w:p w:rsidR="00AB397E" w:rsidRDefault="00AB397E" w:rsidP="00B33FDF">
      <w:pPr>
        <w:spacing w:after="0" w:line="252" w:lineRule="auto"/>
        <w:jc w:val="right"/>
        <w:rPr>
          <w:rFonts w:cstheme="minorHAnsi"/>
        </w:rPr>
      </w:pPr>
      <w:r w:rsidRPr="00AB397E">
        <w:rPr>
          <w:rFonts w:cstheme="minorHAnsi"/>
        </w:rPr>
        <w:t>Adopté à l’unanimité des conseillers</w:t>
      </w:r>
    </w:p>
    <w:p w:rsidR="00B76785" w:rsidRDefault="00AB397E" w:rsidP="00B33FDF">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B33FDF">
      <w:pPr>
        <w:spacing w:after="0" w:line="252" w:lineRule="auto"/>
        <w:jc w:val="right"/>
        <w:rPr>
          <w:rFonts w:cstheme="minorHAnsi"/>
          <w:i/>
        </w:rPr>
      </w:pPr>
    </w:p>
    <w:p w:rsidR="00B76785" w:rsidRPr="00B40ABD" w:rsidRDefault="00B76785" w:rsidP="00B33FDF">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B33FDF">
      <w:pPr>
        <w:spacing w:after="0" w:line="252" w:lineRule="auto"/>
        <w:jc w:val="both"/>
        <w:outlineLvl w:val="0"/>
        <w:rPr>
          <w:rFonts w:cstheme="minorHAnsi"/>
          <w:b/>
          <w:i/>
          <w:u w:val="single"/>
        </w:rPr>
      </w:pPr>
    </w:p>
    <w:p w:rsidR="00813CCE" w:rsidRDefault="00813CCE" w:rsidP="00B33FDF">
      <w:pPr>
        <w:spacing w:after="0" w:line="252" w:lineRule="auto"/>
        <w:jc w:val="both"/>
        <w:rPr>
          <w:rFonts w:cstheme="minorHAnsi"/>
          <w:b/>
          <w:u w:val="single"/>
        </w:rPr>
      </w:pPr>
      <w:r>
        <w:rPr>
          <w:rFonts w:cstheme="minorHAnsi"/>
          <w:b/>
          <w:u w:val="single"/>
        </w:rPr>
        <w:t>2021-11-363</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5 octobre 2021</w:t>
      </w:r>
    </w:p>
    <w:p w:rsidR="00813CCE" w:rsidRPr="001A2D22" w:rsidRDefault="00813CCE" w:rsidP="00B33FDF">
      <w:pPr>
        <w:spacing w:after="0" w:line="252" w:lineRule="auto"/>
        <w:jc w:val="both"/>
        <w:rPr>
          <w:rFonts w:cstheme="minorHAnsi"/>
          <w:b/>
          <w:u w:val="single"/>
        </w:rPr>
      </w:pPr>
    </w:p>
    <w:p w:rsidR="00813CCE" w:rsidRDefault="00813CCE" w:rsidP="00B33FDF">
      <w:pPr>
        <w:spacing w:after="0" w:line="252" w:lineRule="auto"/>
        <w:jc w:val="both"/>
        <w:rPr>
          <w:rFonts w:cstheme="minorHAnsi"/>
          <w:b/>
          <w:i/>
          <w:u w:val="single"/>
          <w:lang w:val="en-CA"/>
        </w:rPr>
      </w:pPr>
      <w:r>
        <w:rPr>
          <w:rFonts w:cstheme="minorHAnsi"/>
          <w:b/>
          <w:i/>
          <w:u w:val="single"/>
          <w:lang w:val="en-CA"/>
        </w:rPr>
        <w:t>2021-11-363</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October 5, 2021</w:t>
      </w:r>
    </w:p>
    <w:p w:rsidR="00813CCE" w:rsidRDefault="00813CCE" w:rsidP="00B33FDF">
      <w:pPr>
        <w:spacing w:after="0" w:line="252" w:lineRule="auto"/>
        <w:jc w:val="both"/>
        <w:rPr>
          <w:lang w:val="en-CA"/>
        </w:rPr>
      </w:pPr>
    </w:p>
    <w:p w:rsidR="00813CCE" w:rsidRPr="005E31F5" w:rsidRDefault="00813CCE" w:rsidP="00B33FDF">
      <w:pPr>
        <w:spacing w:line="252" w:lineRule="auto"/>
        <w:jc w:val="both"/>
        <w:rPr>
          <w:rFonts w:cs="Arial"/>
        </w:rPr>
      </w:pPr>
      <w:r w:rsidRPr="005E31F5">
        <w:rPr>
          <w:rFonts w:cs="Arial"/>
        </w:rPr>
        <w:t xml:space="preserve">Il est proposé par </w:t>
      </w:r>
      <w:r>
        <w:rPr>
          <w:rFonts w:cs="Arial"/>
        </w:rPr>
        <w:t xml:space="preserve">le conseiller Denis Fillion </w:t>
      </w:r>
      <w:r w:rsidRPr="005E31F5">
        <w:rPr>
          <w:rFonts w:cs="Arial"/>
        </w:rPr>
        <w:t xml:space="preserve">et résolu que le procès-verbal de la séance ordinaire </w:t>
      </w:r>
      <w:r>
        <w:rPr>
          <w:rFonts w:cs="Arial"/>
        </w:rPr>
        <w:t xml:space="preserve">du conseil municipal tenue le 5 octobre 2021 </w:t>
      </w:r>
      <w:r w:rsidRPr="005E31F5">
        <w:rPr>
          <w:rFonts w:cs="Arial"/>
        </w:rPr>
        <w:t>soit approuvé tel que déposé.</w:t>
      </w:r>
    </w:p>
    <w:p w:rsidR="00813CCE" w:rsidRDefault="00813CCE" w:rsidP="00B33FDF">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 on </w:t>
      </w:r>
      <w:r>
        <w:rPr>
          <w:rFonts w:cs="Arial"/>
          <w:i/>
          <w:lang w:val="en-CA"/>
        </w:rPr>
        <w:t>October 5, 2021,</w:t>
      </w:r>
      <w:r w:rsidRPr="005E31F5">
        <w:rPr>
          <w:rFonts w:cs="Arial"/>
          <w:i/>
          <w:lang w:val="en-CA"/>
        </w:rPr>
        <w:t xml:space="preserve"> as written.</w:t>
      </w:r>
    </w:p>
    <w:p w:rsidR="00C32EF3" w:rsidRDefault="00C32EF3" w:rsidP="00B33FDF">
      <w:pPr>
        <w:spacing w:after="0" w:line="252" w:lineRule="auto"/>
        <w:jc w:val="right"/>
        <w:rPr>
          <w:rFonts w:cstheme="minorHAnsi"/>
        </w:rPr>
      </w:pPr>
      <w:r w:rsidRPr="00AB397E">
        <w:rPr>
          <w:rFonts w:cstheme="minorHAnsi"/>
        </w:rPr>
        <w:t>Adopté à l’unanimité des conseillers</w:t>
      </w:r>
    </w:p>
    <w:p w:rsidR="00C32EF3" w:rsidRPr="00B034C3" w:rsidRDefault="00C32EF3"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CB4C46" w:rsidRPr="00B034C3" w:rsidRDefault="00CB4C46" w:rsidP="00B33FDF">
      <w:pPr>
        <w:spacing w:after="0" w:line="252" w:lineRule="auto"/>
        <w:jc w:val="right"/>
        <w:rPr>
          <w:rFonts w:cstheme="minorHAnsi"/>
          <w:i/>
        </w:rPr>
      </w:pPr>
    </w:p>
    <w:p w:rsidR="00D31C0B" w:rsidRDefault="00D31C0B" w:rsidP="00B33FDF">
      <w:pPr>
        <w:spacing w:after="0" w:line="252" w:lineRule="auto"/>
        <w:jc w:val="both"/>
        <w:rPr>
          <w:rFonts w:cstheme="minorHAnsi"/>
          <w:b/>
          <w:u w:val="single"/>
        </w:rPr>
      </w:pPr>
      <w:r>
        <w:rPr>
          <w:rFonts w:cstheme="minorHAnsi"/>
          <w:b/>
          <w:u w:val="single"/>
        </w:rPr>
        <w:t>2021-11-364</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17 octobre 2021</w:t>
      </w:r>
    </w:p>
    <w:p w:rsidR="00D31C0B" w:rsidRPr="001A2D22" w:rsidRDefault="00D31C0B" w:rsidP="00B33FDF">
      <w:pPr>
        <w:spacing w:after="0" w:line="252" w:lineRule="auto"/>
        <w:jc w:val="both"/>
        <w:rPr>
          <w:rFonts w:cstheme="minorHAnsi"/>
          <w:b/>
          <w:u w:val="single"/>
        </w:rPr>
      </w:pPr>
    </w:p>
    <w:p w:rsidR="00D31C0B" w:rsidRDefault="00A76356" w:rsidP="00B33FDF">
      <w:pPr>
        <w:spacing w:after="0" w:line="252" w:lineRule="auto"/>
        <w:jc w:val="both"/>
        <w:rPr>
          <w:rFonts w:cstheme="minorHAnsi"/>
          <w:b/>
          <w:i/>
          <w:u w:val="single"/>
          <w:lang w:val="en-CA"/>
        </w:rPr>
      </w:pPr>
      <w:r w:rsidRPr="00A76356">
        <w:rPr>
          <w:rFonts w:cstheme="minorHAnsi"/>
          <w:b/>
          <w:noProof/>
          <w:u w:val="single"/>
        </w:rPr>
        <mc:AlternateContent>
          <mc:Choice Requires="wps">
            <w:drawing>
              <wp:anchor distT="0" distB="0" distL="114300" distR="114300" simplePos="0" relativeHeight="251659264" behindDoc="0" locked="0" layoutInCell="1" allowOverlap="1" wp14:anchorId="7EF294B4" wp14:editId="3B3FAE89">
                <wp:simplePos x="0" y="0"/>
                <wp:positionH relativeFrom="column">
                  <wp:posOffset>-1253185</wp:posOffset>
                </wp:positionH>
                <wp:positionV relativeFrom="paragraph">
                  <wp:posOffset>204318</wp:posOffset>
                </wp:positionV>
                <wp:extent cx="1052982" cy="1989455"/>
                <wp:effectExtent l="0" t="0" r="1397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982" cy="1989455"/>
                        </a:xfrm>
                        <a:prstGeom prst="rect">
                          <a:avLst/>
                        </a:prstGeom>
                        <a:solidFill>
                          <a:srgbClr val="FFFFFF"/>
                        </a:solidFill>
                        <a:ln w="9525">
                          <a:solidFill>
                            <a:srgbClr val="000000"/>
                          </a:solidFill>
                          <a:miter lim="800000"/>
                          <a:headEnd/>
                          <a:tailEnd/>
                        </a:ln>
                      </wps:spPr>
                      <wps:txbx>
                        <w:txbxContent>
                          <w:p w:rsidR="00A76356" w:rsidRPr="00A76356" w:rsidRDefault="00A76356" w:rsidP="00A76356">
                            <w:pPr>
                              <w:spacing w:after="0" w:line="252" w:lineRule="auto"/>
                              <w:rPr>
                                <w:rFonts w:ascii="Arial Narrow" w:hAnsi="Arial Narrow"/>
                              </w:rPr>
                            </w:pPr>
                            <w:bookmarkStart w:id="0" w:name="_GoBack"/>
                            <w:r w:rsidRPr="00A76356">
                              <w:rPr>
                                <w:rFonts w:ascii="Arial Narrow" w:hAnsi="Arial Narrow"/>
                              </w:rPr>
                              <w:t>Correction</w:t>
                            </w:r>
                          </w:p>
                          <w:p w:rsidR="00A76356" w:rsidRDefault="00A76356" w:rsidP="00A76356">
                            <w:pPr>
                              <w:spacing w:after="0" w:line="252" w:lineRule="auto"/>
                              <w:rPr>
                                <w:rFonts w:ascii="Arial Narrow" w:hAnsi="Arial Narrow"/>
                              </w:rPr>
                            </w:pPr>
                            <w:r>
                              <w:rPr>
                                <w:rFonts w:ascii="Arial Narrow" w:hAnsi="Arial Narrow"/>
                              </w:rPr>
                              <w:t>«</w:t>
                            </w:r>
                            <w:proofErr w:type="gramStart"/>
                            <w:r>
                              <w:rPr>
                                <w:rFonts w:ascii="Arial Narrow" w:hAnsi="Arial Narrow"/>
                              </w:rPr>
                              <w:t>proposé</w:t>
                            </w:r>
                            <w:proofErr w:type="gramEnd"/>
                            <w:r>
                              <w:rPr>
                                <w:rFonts w:ascii="Arial Narrow" w:hAnsi="Arial Narrow"/>
                              </w:rPr>
                              <w:t xml:space="preserve"> par</w:t>
                            </w:r>
                          </w:p>
                          <w:p w:rsidR="00A76356" w:rsidRDefault="00A76356" w:rsidP="00A76356">
                            <w:pPr>
                              <w:spacing w:after="0" w:line="252" w:lineRule="auto"/>
                              <w:rPr>
                                <w:rFonts w:ascii="Arial Narrow" w:hAnsi="Arial Narrow"/>
                              </w:rPr>
                            </w:pPr>
                            <w:proofErr w:type="gramStart"/>
                            <w:r>
                              <w:rPr>
                                <w:rFonts w:ascii="Arial Narrow" w:hAnsi="Arial Narrow"/>
                              </w:rPr>
                              <w:t>le</w:t>
                            </w:r>
                            <w:proofErr w:type="gramEnd"/>
                            <w:r>
                              <w:rPr>
                                <w:rFonts w:ascii="Arial Narrow" w:hAnsi="Arial Narrow"/>
                              </w:rPr>
                              <w:t xml:space="preserve"> conseiller</w:t>
                            </w:r>
                          </w:p>
                          <w:p w:rsidR="00A76356" w:rsidRDefault="00A76356" w:rsidP="00A76356">
                            <w:pPr>
                              <w:spacing w:after="0" w:line="252" w:lineRule="auto"/>
                              <w:rPr>
                                <w:rFonts w:ascii="Arial Narrow" w:hAnsi="Arial Narrow"/>
                              </w:rPr>
                            </w:pPr>
                            <w:r>
                              <w:rPr>
                                <w:rFonts w:ascii="Arial Narrow" w:hAnsi="Arial Narrow"/>
                              </w:rPr>
                              <w:t>Denis Fillion»</w:t>
                            </w:r>
                          </w:p>
                          <w:p w:rsidR="00A76356" w:rsidRDefault="00A76356" w:rsidP="00A76356">
                            <w:pPr>
                              <w:spacing w:after="0" w:line="252" w:lineRule="auto"/>
                              <w:rPr>
                                <w:rFonts w:ascii="Arial Narrow" w:hAnsi="Arial Narrow"/>
                              </w:rPr>
                            </w:pPr>
                            <w:proofErr w:type="gramStart"/>
                            <w:r>
                              <w:rPr>
                                <w:rFonts w:ascii="Arial Narrow" w:hAnsi="Arial Narrow"/>
                              </w:rPr>
                              <w:t>résolution</w:t>
                            </w:r>
                            <w:proofErr w:type="gramEnd"/>
                            <w:r>
                              <w:rPr>
                                <w:rFonts w:ascii="Arial Narrow" w:hAnsi="Arial Narrow"/>
                              </w:rPr>
                              <w:t xml:space="preserve"> </w:t>
                            </w:r>
                          </w:p>
                          <w:p w:rsidR="00A76356" w:rsidRPr="00A76356" w:rsidRDefault="00A76356" w:rsidP="00A76356">
                            <w:pPr>
                              <w:spacing w:after="0" w:line="252" w:lineRule="auto"/>
                              <w:rPr>
                                <w:rFonts w:ascii="Arial Narrow" w:hAnsi="Arial Narrow"/>
                              </w:rPr>
                            </w:pPr>
                            <w:r>
                              <w:rPr>
                                <w:rFonts w:ascii="Arial Narrow" w:hAnsi="Arial Narrow"/>
                              </w:rPr>
                              <w:t>2021-12-414</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8.7pt;margin-top:16.1pt;width:82.9pt;height:15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">
                <v:textbox style="mso-fit-shape-to-text:t">
                  <w:txbxContent>
                    <w:p w:rsidR="00A76356" w:rsidRPr="00A76356" w:rsidRDefault="00A76356" w:rsidP="00A76356">
                      <w:pPr>
                        <w:spacing w:after="0" w:line="252" w:lineRule="auto"/>
                        <w:rPr>
                          <w:rFonts w:ascii="Arial Narrow" w:hAnsi="Arial Narrow"/>
                        </w:rPr>
                      </w:pPr>
                      <w:bookmarkStart w:id="1" w:name="_GoBack"/>
                      <w:r w:rsidRPr="00A76356">
                        <w:rPr>
                          <w:rFonts w:ascii="Arial Narrow" w:hAnsi="Arial Narrow"/>
                        </w:rPr>
                        <w:t>Correction</w:t>
                      </w:r>
                    </w:p>
                    <w:p w:rsidR="00A76356" w:rsidRDefault="00A76356" w:rsidP="00A76356">
                      <w:pPr>
                        <w:spacing w:after="0" w:line="252" w:lineRule="auto"/>
                        <w:rPr>
                          <w:rFonts w:ascii="Arial Narrow" w:hAnsi="Arial Narrow"/>
                        </w:rPr>
                      </w:pPr>
                      <w:r>
                        <w:rPr>
                          <w:rFonts w:ascii="Arial Narrow" w:hAnsi="Arial Narrow"/>
                        </w:rPr>
                        <w:t>«</w:t>
                      </w:r>
                      <w:proofErr w:type="gramStart"/>
                      <w:r>
                        <w:rPr>
                          <w:rFonts w:ascii="Arial Narrow" w:hAnsi="Arial Narrow"/>
                        </w:rPr>
                        <w:t>proposé</w:t>
                      </w:r>
                      <w:proofErr w:type="gramEnd"/>
                      <w:r>
                        <w:rPr>
                          <w:rFonts w:ascii="Arial Narrow" w:hAnsi="Arial Narrow"/>
                        </w:rPr>
                        <w:t xml:space="preserve"> par</w:t>
                      </w:r>
                    </w:p>
                    <w:p w:rsidR="00A76356" w:rsidRDefault="00A76356" w:rsidP="00A76356">
                      <w:pPr>
                        <w:spacing w:after="0" w:line="252" w:lineRule="auto"/>
                        <w:rPr>
                          <w:rFonts w:ascii="Arial Narrow" w:hAnsi="Arial Narrow"/>
                        </w:rPr>
                      </w:pPr>
                      <w:proofErr w:type="gramStart"/>
                      <w:r>
                        <w:rPr>
                          <w:rFonts w:ascii="Arial Narrow" w:hAnsi="Arial Narrow"/>
                        </w:rPr>
                        <w:t>le</w:t>
                      </w:r>
                      <w:proofErr w:type="gramEnd"/>
                      <w:r>
                        <w:rPr>
                          <w:rFonts w:ascii="Arial Narrow" w:hAnsi="Arial Narrow"/>
                        </w:rPr>
                        <w:t xml:space="preserve"> conseiller</w:t>
                      </w:r>
                    </w:p>
                    <w:p w:rsidR="00A76356" w:rsidRDefault="00A76356" w:rsidP="00A76356">
                      <w:pPr>
                        <w:spacing w:after="0" w:line="252" w:lineRule="auto"/>
                        <w:rPr>
                          <w:rFonts w:ascii="Arial Narrow" w:hAnsi="Arial Narrow"/>
                        </w:rPr>
                      </w:pPr>
                      <w:r>
                        <w:rPr>
                          <w:rFonts w:ascii="Arial Narrow" w:hAnsi="Arial Narrow"/>
                        </w:rPr>
                        <w:t>Denis Fillion»</w:t>
                      </w:r>
                    </w:p>
                    <w:p w:rsidR="00A76356" w:rsidRDefault="00A76356" w:rsidP="00A76356">
                      <w:pPr>
                        <w:spacing w:after="0" w:line="252" w:lineRule="auto"/>
                        <w:rPr>
                          <w:rFonts w:ascii="Arial Narrow" w:hAnsi="Arial Narrow"/>
                        </w:rPr>
                      </w:pPr>
                      <w:proofErr w:type="gramStart"/>
                      <w:r>
                        <w:rPr>
                          <w:rFonts w:ascii="Arial Narrow" w:hAnsi="Arial Narrow"/>
                        </w:rPr>
                        <w:t>résolution</w:t>
                      </w:r>
                      <w:proofErr w:type="gramEnd"/>
                      <w:r>
                        <w:rPr>
                          <w:rFonts w:ascii="Arial Narrow" w:hAnsi="Arial Narrow"/>
                        </w:rPr>
                        <w:t xml:space="preserve"> </w:t>
                      </w:r>
                    </w:p>
                    <w:p w:rsidR="00A76356" w:rsidRPr="00A76356" w:rsidRDefault="00A76356" w:rsidP="00A76356">
                      <w:pPr>
                        <w:spacing w:after="0" w:line="252" w:lineRule="auto"/>
                        <w:rPr>
                          <w:rFonts w:ascii="Arial Narrow" w:hAnsi="Arial Narrow"/>
                        </w:rPr>
                      </w:pPr>
                      <w:r>
                        <w:rPr>
                          <w:rFonts w:ascii="Arial Narrow" w:hAnsi="Arial Narrow"/>
                        </w:rPr>
                        <w:t>2021-12-414</w:t>
                      </w:r>
                      <w:bookmarkEnd w:id="1"/>
                    </w:p>
                  </w:txbxContent>
                </v:textbox>
              </v:shape>
            </w:pict>
          </mc:Fallback>
        </mc:AlternateContent>
      </w:r>
      <w:r w:rsidR="00D31C0B">
        <w:rPr>
          <w:rFonts w:cstheme="minorHAnsi"/>
          <w:b/>
          <w:i/>
          <w:u w:val="single"/>
          <w:lang w:val="en-CA"/>
        </w:rPr>
        <w:t>2021-11-364</w:t>
      </w:r>
      <w:r w:rsidR="00D31C0B">
        <w:rPr>
          <w:rFonts w:cstheme="minorHAnsi"/>
          <w:b/>
          <w:i/>
          <w:u w:val="single"/>
          <w:lang w:val="en-CA"/>
        </w:rPr>
        <w:tab/>
      </w:r>
      <w:r w:rsidR="00D31C0B" w:rsidRPr="005E31F5">
        <w:rPr>
          <w:rFonts w:cstheme="minorHAnsi"/>
          <w:b/>
          <w:i/>
          <w:u w:val="single"/>
          <w:lang w:val="en-CA"/>
        </w:rPr>
        <w:t xml:space="preserve">Adoption of the minutes of </w:t>
      </w:r>
      <w:r w:rsidR="00D31C0B">
        <w:rPr>
          <w:rFonts w:cstheme="minorHAnsi"/>
          <w:b/>
          <w:i/>
          <w:u w:val="single"/>
          <w:lang w:val="en-CA"/>
        </w:rPr>
        <w:t>the special session held on October 17, 2021</w:t>
      </w:r>
    </w:p>
    <w:p w:rsidR="006776BA" w:rsidRPr="006776BA" w:rsidRDefault="006776BA" w:rsidP="00B33FDF">
      <w:pPr>
        <w:spacing w:after="0" w:line="252" w:lineRule="auto"/>
        <w:jc w:val="both"/>
        <w:rPr>
          <w:rFonts w:cstheme="minorHAnsi"/>
          <w:b/>
          <w:i/>
          <w:u w:val="single"/>
          <w:lang w:val="en-CA"/>
        </w:rPr>
      </w:pPr>
    </w:p>
    <w:p w:rsidR="00D31C0B" w:rsidRPr="005E31F5" w:rsidRDefault="00D31C0B" w:rsidP="00B33FDF">
      <w:pPr>
        <w:spacing w:line="252" w:lineRule="auto"/>
        <w:jc w:val="both"/>
        <w:rPr>
          <w:rFonts w:cs="Arial"/>
        </w:rPr>
      </w:pPr>
      <w:r w:rsidRPr="005E31F5">
        <w:rPr>
          <w:rFonts w:cs="Arial"/>
        </w:rPr>
        <w:t xml:space="preserve">Il est proposé par </w:t>
      </w:r>
      <w:r>
        <w:rPr>
          <w:rFonts w:cs="Arial"/>
        </w:rPr>
        <w:t>la conseillère Isabelle Brisson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17 octobre 2021 </w:t>
      </w:r>
      <w:r w:rsidRPr="005E31F5">
        <w:rPr>
          <w:rFonts w:cs="Arial"/>
        </w:rPr>
        <w:t>soit approuvé tel que déposé.</w:t>
      </w:r>
    </w:p>
    <w:p w:rsidR="00D31C0B" w:rsidRDefault="00D31C0B" w:rsidP="00B33FDF">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Isabelle Brisson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October 17, 2021,</w:t>
      </w:r>
      <w:r w:rsidRPr="005E31F5">
        <w:rPr>
          <w:rFonts w:cs="Arial"/>
          <w:i/>
          <w:lang w:val="en-CA"/>
        </w:rPr>
        <w:t xml:space="preserve"> as written.</w:t>
      </w:r>
    </w:p>
    <w:p w:rsidR="00CB4C46" w:rsidRPr="00B034C3" w:rsidRDefault="00CB4C46" w:rsidP="00B33FDF">
      <w:pPr>
        <w:spacing w:after="0" w:line="252" w:lineRule="auto"/>
        <w:jc w:val="right"/>
        <w:rPr>
          <w:rFonts w:cstheme="minorHAnsi"/>
        </w:rPr>
      </w:pPr>
      <w:r w:rsidRPr="00B034C3">
        <w:rPr>
          <w:rFonts w:cstheme="minorHAnsi"/>
        </w:rPr>
        <w:t>Adopté à l’unanimité des conseillers</w:t>
      </w:r>
    </w:p>
    <w:p w:rsidR="00CB4C46" w:rsidRPr="00B034C3" w:rsidRDefault="00CB4C46"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CB4C46" w:rsidRPr="00B034C3" w:rsidRDefault="00CB4C46" w:rsidP="00B33FDF">
      <w:pPr>
        <w:spacing w:after="0" w:line="252" w:lineRule="auto"/>
        <w:jc w:val="right"/>
        <w:rPr>
          <w:rFonts w:cstheme="minorHAnsi"/>
          <w:i/>
        </w:rPr>
      </w:pPr>
    </w:p>
    <w:p w:rsidR="00CD7B64" w:rsidRDefault="00CD7B64" w:rsidP="00B33FDF">
      <w:pPr>
        <w:spacing w:after="0" w:line="252" w:lineRule="auto"/>
        <w:jc w:val="both"/>
        <w:rPr>
          <w:rFonts w:cstheme="minorHAnsi"/>
          <w:b/>
          <w:u w:val="single"/>
        </w:rPr>
      </w:pPr>
      <w:r>
        <w:rPr>
          <w:rFonts w:cstheme="minorHAnsi"/>
          <w:b/>
          <w:u w:val="single"/>
        </w:rPr>
        <w:t>2021-11-365</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28 octobre 2021</w:t>
      </w:r>
    </w:p>
    <w:p w:rsidR="00CD7B64" w:rsidRPr="001A2D22" w:rsidRDefault="00CD7B64" w:rsidP="00B33FDF">
      <w:pPr>
        <w:spacing w:after="0" w:line="252" w:lineRule="auto"/>
        <w:jc w:val="both"/>
        <w:rPr>
          <w:rFonts w:cstheme="minorHAnsi"/>
          <w:b/>
          <w:u w:val="single"/>
        </w:rPr>
      </w:pPr>
    </w:p>
    <w:p w:rsidR="00CD7B64" w:rsidRPr="002B2A6D" w:rsidRDefault="00CD7B64" w:rsidP="00B33FDF">
      <w:pPr>
        <w:spacing w:after="0" w:line="252" w:lineRule="auto"/>
        <w:jc w:val="both"/>
        <w:rPr>
          <w:rFonts w:cstheme="minorHAnsi"/>
          <w:b/>
          <w:i/>
          <w:u w:val="single"/>
          <w:lang w:val="en-CA"/>
        </w:rPr>
      </w:pPr>
      <w:r>
        <w:rPr>
          <w:rFonts w:cstheme="minorHAnsi"/>
          <w:b/>
          <w:i/>
          <w:u w:val="single"/>
          <w:lang w:val="en-CA"/>
        </w:rPr>
        <w:t>2021-11-365</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October 28, 2021</w:t>
      </w:r>
    </w:p>
    <w:p w:rsidR="00CD7B64" w:rsidRDefault="00CD7B64" w:rsidP="00B33FDF">
      <w:pPr>
        <w:spacing w:line="252" w:lineRule="auto"/>
        <w:jc w:val="both"/>
        <w:rPr>
          <w:lang w:val="en-CA"/>
        </w:rPr>
      </w:pPr>
    </w:p>
    <w:p w:rsidR="00CD7B64" w:rsidRPr="005E31F5" w:rsidRDefault="00CD7B64" w:rsidP="00B33FDF">
      <w:pPr>
        <w:spacing w:line="252" w:lineRule="auto"/>
        <w:jc w:val="both"/>
        <w:rPr>
          <w:rFonts w:cs="Arial"/>
        </w:rPr>
      </w:pPr>
      <w:r w:rsidRPr="005E31F5">
        <w:rPr>
          <w:rFonts w:cs="Arial"/>
        </w:rPr>
        <w:t xml:space="preserve">Il est proposé par </w:t>
      </w:r>
      <w:r>
        <w:rPr>
          <w:rFonts w:cs="Arial"/>
        </w:rPr>
        <w:t>la conseillère Natalia Czarnecka</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28 octobre 2021 </w:t>
      </w:r>
      <w:r w:rsidRPr="005E31F5">
        <w:rPr>
          <w:rFonts w:cs="Arial"/>
        </w:rPr>
        <w:t>soit approuvé tel que déposé.</w:t>
      </w:r>
    </w:p>
    <w:p w:rsidR="00CD7B64" w:rsidRDefault="00CD7B64" w:rsidP="00B33FDF">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Natalia Czarnecka</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October 28, 2021,</w:t>
      </w:r>
      <w:r w:rsidRPr="005E31F5">
        <w:rPr>
          <w:rFonts w:cs="Arial"/>
          <w:i/>
          <w:lang w:val="en-CA"/>
        </w:rPr>
        <w:t xml:space="preserve"> as written.</w:t>
      </w:r>
    </w:p>
    <w:p w:rsidR="00CB4C46" w:rsidRDefault="00CB4C46" w:rsidP="00B33FDF">
      <w:pPr>
        <w:spacing w:after="0" w:line="252" w:lineRule="auto"/>
        <w:jc w:val="right"/>
        <w:rPr>
          <w:rFonts w:cstheme="minorHAnsi"/>
        </w:rPr>
      </w:pPr>
      <w:r w:rsidRPr="00AB397E">
        <w:rPr>
          <w:rFonts w:cstheme="minorHAnsi"/>
        </w:rPr>
        <w:t>Adopté à l’unanimité des conseillers</w:t>
      </w:r>
    </w:p>
    <w:p w:rsidR="00CB4C46" w:rsidRDefault="00CB4C46" w:rsidP="00B33FDF">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CB4C46" w:rsidRDefault="00CB4C46" w:rsidP="00B33FDF">
      <w:pPr>
        <w:spacing w:after="0" w:line="252" w:lineRule="auto"/>
        <w:jc w:val="right"/>
        <w:rPr>
          <w:rFonts w:cstheme="minorHAnsi"/>
          <w:i/>
        </w:rPr>
      </w:pPr>
    </w:p>
    <w:p w:rsidR="00B76785" w:rsidRPr="00B40ABD" w:rsidRDefault="00B76785" w:rsidP="00B33FDF">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034C3" w:rsidRPr="00B33FDF" w:rsidRDefault="00B034C3" w:rsidP="00B33FDF">
      <w:pPr>
        <w:spacing w:after="0" w:line="252" w:lineRule="auto"/>
        <w:outlineLvl w:val="0"/>
        <w:rPr>
          <w:rFonts w:cstheme="minorHAnsi"/>
        </w:rPr>
      </w:pPr>
    </w:p>
    <w:p w:rsidR="00B034C3" w:rsidRDefault="00B034C3" w:rsidP="00B33FDF">
      <w:pPr>
        <w:spacing w:after="0" w:line="252" w:lineRule="auto"/>
        <w:outlineLvl w:val="0"/>
        <w:rPr>
          <w:rFonts w:cstheme="minorHAnsi"/>
        </w:rPr>
      </w:pPr>
      <w:r>
        <w:rPr>
          <w:rFonts w:cstheme="minorHAnsi"/>
        </w:rPr>
        <w:t>Mot du maire,</w:t>
      </w:r>
    </w:p>
    <w:p w:rsidR="00B034C3" w:rsidRDefault="00B034C3" w:rsidP="00B33FDF">
      <w:pPr>
        <w:spacing w:after="0" w:line="252" w:lineRule="auto"/>
        <w:outlineLvl w:val="0"/>
        <w:rPr>
          <w:rFonts w:cstheme="minorHAnsi"/>
        </w:rPr>
      </w:pPr>
    </w:p>
    <w:p w:rsidR="00B034C3" w:rsidRDefault="00B034C3" w:rsidP="00B33FDF">
      <w:pPr>
        <w:spacing w:after="0" w:line="252" w:lineRule="auto"/>
        <w:jc w:val="both"/>
        <w:outlineLvl w:val="0"/>
        <w:rPr>
          <w:rFonts w:cstheme="minorHAnsi"/>
        </w:rPr>
      </w:pPr>
      <w:r w:rsidRPr="00B034C3">
        <w:rPr>
          <w:rFonts w:cstheme="minorHAnsi"/>
        </w:rPr>
        <w:t>Bonjour à tous qui êtes présents ici, et aussi à ceu</w:t>
      </w:r>
      <w:r w:rsidR="00AE7DC9">
        <w:rPr>
          <w:rFonts w:cstheme="minorHAnsi"/>
        </w:rPr>
        <w:t>x qui écoutent l’enregistrement.</w:t>
      </w:r>
    </w:p>
    <w:p w:rsidR="00AE7DC9" w:rsidRPr="00B034C3" w:rsidRDefault="00AE7DC9" w:rsidP="00B33FDF">
      <w:pPr>
        <w:spacing w:after="0" w:line="252" w:lineRule="auto"/>
        <w:jc w:val="both"/>
        <w:outlineLvl w:val="0"/>
        <w:rPr>
          <w:rFonts w:cstheme="minorHAnsi"/>
        </w:rPr>
      </w:pPr>
    </w:p>
    <w:p w:rsidR="00B034C3" w:rsidRDefault="00B034C3" w:rsidP="00B33FDF">
      <w:pPr>
        <w:spacing w:after="0" w:line="252" w:lineRule="auto"/>
        <w:jc w:val="both"/>
        <w:outlineLvl w:val="0"/>
        <w:rPr>
          <w:rFonts w:cstheme="minorHAnsi"/>
        </w:rPr>
      </w:pPr>
      <w:r w:rsidRPr="00B034C3">
        <w:rPr>
          <w:rFonts w:cstheme="minorHAnsi"/>
        </w:rPr>
        <w:t>Aujourd’hui, la séance du 9 novembre 2021 est une journée très spéciale. Un nouveau conseil municipal commence un terme de 4 ans pour accomplir tout le travail nécessaire pour aider à améliorer la qualité de vie dans notre municipalité de Grenville-sur-la-Rouge. Aussi longtemps qu’on est capable de remonter dans l’histoire de notre municipalité, c’est probablement la première fois qu’un conseil municipal au complet est élu par acclamation. Nous devons accepter cet honneur avec humilité, en considérant l’importance de tout ce qu’il y a à faire.</w:t>
      </w:r>
      <w:r w:rsidR="00AE7DC9">
        <w:rPr>
          <w:rFonts w:cstheme="minorHAnsi"/>
        </w:rPr>
        <w:t xml:space="preserve"> </w:t>
      </w:r>
      <w:r w:rsidRPr="00B034C3">
        <w:rPr>
          <w:rFonts w:cstheme="minorHAnsi"/>
        </w:rPr>
        <w:t>Je veux prendre quelques instants pour vous présenter le nouveau conseil</w:t>
      </w:r>
      <w:r>
        <w:rPr>
          <w:rFonts w:cstheme="minorHAnsi"/>
        </w:rPr>
        <w:t> :</w:t>
      </w:r>
    </w:p>
    <w:p w:rsidR="00B034C3" w:rsidRPr="00B034C3" w:rsidRDefault="00B034C3" w:rsidP="00B33FDF">
      <w:pPr>
        <w:spacing w:after="0" w:line="252" w:lineRule="auto"/>
        <w:jc w:val="both"/>
        <w:outlineLvl w:val="0"/>
        <w:rPr>
          <w:rFonts w:cstheme="minorHAnsi"/>
        </w:rPr>
      </w:pPr>
    </w:p>
    <w:p w:rsidR="00B034C3" w:rsidRPr="00B034C3" w:rsidRDefault="00B034C3" w:rsidP="00B33FDF">
      <w:pPr>
        <w:spacing w:after="0" w:line="252" w:lineRule="auto"/>
        <w:jc w:val="both"/>
        <w:outlineLvl w:val="0"/>
        <w:rPr>
          <w:rFonts w:cstheme="minorHAnsi"/>
        </w:rPr>
      </w:pPr>
      <w:r w:rsidRPr="00B034C3">
        <w:rPr>
          <w:rFonts w:cstheme="minorHAnsi"/>
        </w:rPr>
        <w:t>-</w:t>
      </w:r>
      <w:r w:rsidRPr="00B034C3">
        <w:rPr>
          <w:rFonts w:cstheme="minorHAnsi"/>
        </w:rPr>
        <w:tab/>
        <w:t>Dans le siège #1, Manon Jutras</w:t>
      </w:r>
    </w:p>
    <w:p w:rsidR="00B034C3" w:rsidRPr="00B034C3" w:rsidRDefault="00B034C3" w:rsidP="00B33FDF">
      <w:pPr>
        <w:spacing w:after="0" w:line="252" w:lineRule="auto"/>
        <w:jc w:val="both"/>
        <w:outlineLvl w:val="0"/>
        <w:rPr>
          <w:rFonts w:cstheme="minorHAnsi"/>
        </w:rPr>
      </w:pPr>
      <w:r w:rsidRPr="00B034C3">
        <w:rPr>
          <w:rFonts w:cstheme="minorHAnsi"/>
        </w:rPr>
        <w:t>-</w:t>
      </w:r>
      <w:r w:rsidRPr="00B034C3">
        <w:rPr>
          <w:rFonts w:cstheme="minorHAnsi"/>
        </w:rPr>
        <w:tab/>
        <w:t>Dans le siège #2, Carl Woodbury</w:t>
      </w:r>
    </w:p>
    <w:p w:rsidR="00B034C3" w:rsidRPr="00B034C3" w:rsidRDefault="00B034C3" w:rsidP="00B33FDF">
      <w:pPr>
        <w:spacing w:after="0" w:line="252" w:lineRule="auto"/>
        <w:jc w:val="both"/>
        <w:outlineLvl w:val="0"/>
        <w:rPr>
          <w:rFonts w:cstheme="minorHAnsi"/>
        </w:rPr>
      </w:pPr>
      <w:r w:rsidRPr="00B034C3">
        <w:rPr>
          <w:rFonts w:cstheme="minorHAnsi"/>
        </w:rPr>
        <w:t>-</w:t>
      </w:r>
      <w:r w:rsidRPr="00B034C3">
        <w:rPr>
          <w:rFonts w:cstheme="minorHAnsi"/>
        </w:rPr>
        <w:tab/>
        <w:t>Dans le siège #3, Natalia Czarnecka</w:t>
      </w:r>
    </w:p>
    <w:p w:rsidR="00B034C3" w:rsidRPr="00B034C3" w:rsidRDefault="00B034C3" w:rsidP="00B33FDF">
      <w:pPr>
        <w:spacing w:after="0" w:line="252" w:lineRule="auto"/>
        <w:jc w:val="both"/>
        <w:outlineLvl w:val="0"/>
        <w:rPr>
          <w:rFonts w:cstheme="minorHAnsi"/>
        </w:rPr>
      </w:pPr>
      <w:r w:rsidRPr="00B034C3">
        <w:rPr>
          <w:rFonts w:cstheme="minorHAnsi"/>
        </w:rPr>
        <w:t>-</w:t>
      </w:r>
      <w:r w:rsidRPr="00B034C3">
        <w:rPr>
          <w:rFonts w:cstheme="minorHAnsi"/>
        </w:rPr>
        <w:tab/>
        <w:t>Dans le siège #4, Denis Fillion</w:t>
      </w:r>
    </w:p>
    <w:p w:rsidR="00B034C3" w:rsidRPr="00B034C3" w:rsidRDefault="00B034C3" w:rsidP="00B33FDF">
      <w:pPr>
        <w:spacing w:after="0" w:line="252" w:lineRule="auto"/>
        <w:jc w:val="both"/>
        <w:outlineLvl w:val="0"/>
        <w:rPr>
          <w:rFonts w:cstheme="minorHAnsi"/>
        </w:rPr>
      </w:pPr>
      <w:r w:rsidRPr="00B034C3">
        <w:rPr>
          <w:rFonts w:cstheme="minorHAnsi"/>
        </w:rPr>
        <w:t>-</w:t>
      </w:r>
      <w:r w:rsidRPr="00B034C3">
        <w:rPr>
          <w:rFonts w:cstheme="minorHAnsi"/>
        </w:rPr>
        <w:tab/>
        <w:t>Dans le siège #5, Patrice Deslongchamps</w:t>
      </w:r>
    </w:p>
    <w:p w:rsidR="00B034C3" w:rsidRPr="00B034C3" w:rsidRDefault="00B034C3" w:rsidP="00B33FDF">
      <w:pPr>
        <w:spacing w:after="0" w:line="252" w:lineRule="auto"/>
        <w:jc w:val="both"/>
        <w:outlineLvl w:val="0"/>
        <w:rPr>
          <w:rFonts w:cstheme="minorHAnsi"/>
        </w:rPr>
      </w:pPr>
      <w:r w:rsidRPr="00B034C3">
        <w:rPr>
          <w:rFonts w:cstheme="minorHAnsi"/>
        </w:rPr>
        <w:t>-</w:t>
      </w:r>
      <w:r w:rsidRPr="00B034C3">
        <w:rPr>
          <w:rFonts w:cstheme="minorHAnsi"/>
        </w:rPr>
        <w:tab/>
        <w:t>Et dans le siège #6, Isabelle Brisson</w:t>
      </w:r>
    </w:p>
    <w:p w:rsidR="00B034C3" w:rsidRDefault="00B034C3" w:rsidP="00B33FDF">
      <w:pPr>
        <w:spacing w:after="0" w:line="252" w:lineRule="auto"/>
        <w:jc w:val="both"/>
        <w:outlineLvl w:val="0"/>
        <w:rPr>
          <w:rFonts w:cstheme="minorHAnsi"/>
        </w:rPr>
      </w:pPr>
      <w:r w:rsidRPr="00B034C3">
        <w:rPr>
          <w:rFonts w:cstheme="minorHAnsi"/>
        </w:rPr>
        <w:lastRenderedPageBreak/>
        <w:t>Je suis très fier de notre équipe, qui représente bien notre communauté, par la diversité de l’âge, la parité homme-femme, et la répartition géographique.</w:t>
      </w:r>
    </w:p>
    <w:p w:rsidR="00AE7DC9" w:rsidRPr="00B034C3" w:rsidRDefault="00AE7DC9" w:rsidP="00B33FDF">
      <w:pPr>
        <w:spacing w:after="0" w:line="252" w:lineRule="auto"/>
        <w:jc w:val="both"/>
        <w:outlineLvl w:val="0"/>
        <w:rPr>
          <w:rFonts w:cstheme="minorHAnsi"/>
        </w:rPr>
      </w:pPr>
    </w:p>
    <w:p w:rsidR="00B034C3" w:rsidRDefault="00B034C3" w:rsidP="00B33FDF">
      <w:pPr>
        <w:spacing w:after="0" w:line="252" w:lineRule="auto"/>
        <w:jc w:val="both"/>
        <w:outlineLvl w:val="0"/>
        <w:rPr>
          <w:rFonts w:cstheme="minorHAnsi"/>
        </w:rPr>
      </w:pPr>
      <w:r w:rsidRPr="00B034C3">
        <w:rPr>
          <w:rFonts w:cstheme="minorHAnsi"/>
        </w:rPr>
        <w:t>Nous avons plusieurs priorités pour les 4 années à venir, et sans doute, vous le savez, il y aura aussi des surprises, parfois des bonnes, parfois des moins bonnes, dont il faudra s’occuper.</w:t>
      </w:r>
      <w:r w:rsidR="00AE7DC9">
        <w:rPr>
          <w:rFonts w:cstheme="minorHAnsi"/>
        </w:rPr>
        <w:t xml:space="preserve">  </w:t>
      </w:r>
      <w:r w:rsidRPr="00B034C3">
        <w:rPr>
          <w:rFonts w:cstheme="minorHAnsi"/>
        </w:rPr>
        <w:t>Nous serons là pour adresser les dossiers.</w:t>
      </w:r>
    </w:p>
    <w:p w:rsidR="00AE7DC9" w:rsidRPr="00B034C3" w:rsidRDefault="00AE7DC9" w:rsidP="00B33FDF">
      <w:pPr>
        <w:spacing w:after="0" w:line="252" w:lineRule="auto"/>
        <w:jc w:val="both"/>
        <w:outlineLvl w:val="0"/>
        <w:rPr>
          <w:rFonts w:cstheme="minorHAnsi"/>
        </w:rPr>
      </w:pPr>
    </w:p>
    <w:p w:rsidR="00B034C3" w:rsidRDefault="00B034C3" w:rsidP="00B33FDF">
      <w:pPr>
        <w:spacing w:after="0" w:line="252" w:lineRule="auto"/>
        <w:jc w:val="both"/>
        <w:outlineLvl w:val="0"/>
        <w:rPr>
          <w:rFonts w:cstheme="minorHAnsi"/>
        </w:rPr>
      </w:pPr>
      <w:r w:rsidRPr="00B034C3">
        <w:rPr>
          <w:rFonts w:cstheme="minorHAnsi"/>
        </w:rPr>
        <w:t>Notre priorité #1 va continuer de bien administrer nos ressources financières et matérielles avec l’aide de l’équipe municipale, les cols blancs, les cols bleus et les pompiers, pour améliorer la qualité de vie à Grenville-sur-la-Rouge, et d’avoir toute la fierté possible de faire partie de notre communauté.</w:t>
      </w:r>
    </w:p>
    <w:p w:rsidR="00AE7DC9" w:rsidRPr="00B034C3" w:rsidRDefault="00AE7DC9" w:rsidP="00B33FDF">
      <w:pPr>
        <w:spacing w:after="0" w:line="252" w:lineRule="auto"/>
        <w:jc w:val="both"/>
        <w:outlineLvl w:val="0"/>
        <w:rPr>
          <w:rFonts w:cstheme="minorHAnsi"/>
        </w:rPr>
      </w:pPr>
    </w:p>
    <w:p w:rsidR="00B034C3" w:rsidRPr="00B034C3" w:rsidRDefault="00B034C3" w:rsidP="00B33FDF">
      <w:pPr>
        <w:spacing w:after="0" w:line="252" w:lineRule="auto"/>
        <w:jc w:val="both"/>
        <w:outlineLvl w:val="0"/>
        <w:rPr>
          <w:rFonts w:cstheme="minorHAnsi"/>
        </w:rPr>
      </w:pPr>
      <w:r w:rsidRPr="00B034C3">
        <w:rPr>
          <w:rFonts w:cstheme="minorHAnsi"/>
        </w:rPr>
        <w:t>Les infrastructures sont encore une grande priorité. Nous avons réussi à paver ou rénover près de 20 kilomètres de route. Il faut maintenir nos équipements, et améliorer les bâtiments pour nos cols bleus et les pompiers. Nous allons continuer, avec tout le support possible du gouvernement avec les subventions disponibles.</w:t>
      </w:r>
    </w:p>
    <w:p w:rsidR="00B034C3" w:rsidRDefault="00B034C3" w:rsidP="00B33FDF">
      <w:pPr>
        <w:spacing w:after="0" w:line="252" w:lineRule="auto"/>
        <w:jc w:val="both"/>
        <w:outlineLvl w:val="0"/>
        <w:rPr>
          <w:rFonts w:cstheme="minorHAnsi"/>
        </w:rPr>
      </w:pPr>
      <w:r w:rsidRPr="00B034C3">
        <w:rPr>
          <w:rFonts w:cstheme="minorHAnsi"/>
        </w:rPr>
        <w:t>Vous voyez déjà les améliorations pour le noyau villageois de Calumet. C’est une première étape. Nous voulons aussi offrir une toiture sur la patinoire et mettre en valeur la gare de Calumet, qui est un édifice patrimonial très important dans l’histoire de notre municipalité, mais aussi du Canada. C’est important de trouver une solution pour sauver ce bâtiment.</w:t>
      </w:r>
    </w:p>
    <w:p w:rsidR="00AE7DC9" w:rsidRPr="00B034C3" w:rsidRDefault="00AE7DC9" w:rsidP="00B33FDF">
      <w:pPr>
        <w:spacing w:after="0" w:line="252" w:lineRule="auto"/>
        <w:jc w:val="both"/>
        <w:outlineLvl w:val="0"/>
        <w:rPr>
          <w:rFonts w:cstheme="minorHAnsi"/>
        </w:rPr>
      </w:pPr>
    </w:p>
    <w:p w:rsidR="00B034C3" w:rsidRDefault="00B034C3" w:rsidP="00B33FDF">
      <w:pPr>
        <w:spacing w:after="0" w:line="252" w:lineRule="auto"/>
        <w:jc w:val="both"/>
        <w:outlineLvl w:val="0"/>
        <w:rPr>
          <w:rFonts w:cstheme="minorHAnsi"/>
        </w:rPr>
      </w:pPr>
      <w:r w:rsidRPr="00B034C3">
        <w:rPr>
          <w:rFonts w:cstheme="minorHAnsi"/>
        </w:rPr>
        <w:t>Le Camping des Chutes-de-la-Rouge a fait 2 bonnes années d’opération sous la responsabilité de l’OBNL. Nous avons déjà une subvention de 600,000$ disponible pour agrandir nos installations récréotouristiques, en incluant le parc régional de la Rivière Rouge.</w:t>
      </w:r>
    </w:p>
    <w:p w:rsidR="00AE7DC9" w:rsidRPr="00B034C3" w:rsidRDefault="00AE7DC9" w:rsidP="00B33FDF">
      <w:pPr>
        <w:spacing w:after="0" w:line="252" w:lineRule="auto"/>
        <w:jc w:val="both"/>
        <w:outlineLvl w:val="0"/>
        <w:rPr>
          <w:rFonts w:cstheme="minorHAnsi"/>
        </w:rPr>
      </w:pPr>
    </w:p>
    <w:p w:rsidR="00B034C3" w:rsidRDefault="00B034C3" w:rsidP="00B33FDF">
      <w:pPr>
        <w:spacing w:after="0" w:line="252" w:lineRule="auto"/>
        <w:jc w:val="both"/>
        <w:outlineLvl w:val="0"/>
        <w:rPr>
          <w:rFonts w:cstheme="minorHAnsi"/>
        </w:rPr>
      </w:pPr>
      <w:r w:rsidRPr="00B034C3">
        <w:rPr>
          <w:rFonts w:cstheme="minorHAnsi"/>
        </w:rPr>
        <w:t>Le dossier de la mine de graphite va continuer d’avancer dans les prochains mois et les prochaines années, et notre rôle est très important pour le respect des droits de nos citoyens et de leur environnement.</w:t>
      </w:r>
    </w:p>
    <w:p w:rsidR="00AE7DC9" w:rsidRPr="00B034C3" w:rsidRDefault="00AE7DC9" w:rsidP="00B33FDF">
      <w:pPr>
        <w:spacing w:after="0" w:line="252" w:lineRule="auto"/>
        <w:jc w:val="both"/>
        <w:outlineLvl w:val="0"/>
        <w:rPr>
          <w:rFonts w:cstheme="minorHAnsi"/>
        </w:rPr>
      </w:pPr>
    </w:p>
    <w:p w:rsidR="00B034C3" w:rsidRDefault="00B034C3" w:rsidP="00B33FDF">
      <w:pPr>
        <w:spacing w:after="0" w:line="252" w:lineRule="auto"/>
        <w:jc w:val="both"/>
        <w:outlineLvl w:val="0"/>
        <w:rPr>
          <w:rFonts w:cstheme="minorHAnsi"/>
        </w:rPr>
      </w:pPr>
      <w:r w:rsidRPr="00B034C3">
        <w:rPr>
          <w:rFonts w:cstheme="minorHAnsi"/>
        </w:rPr>
        <w:t>Le développement de notre parc industriel est un projet de longue haleine, où il faut travailler avec la MRC et le gouvernement. Nous continuons de faire des suivis.</w:t>
      </w:r>
    </w:p>
    <w:p w:rsidR="00AE7DC9" w:rsidRPr="00B034C3" w:rsidRDefault="00AE7DC9" w:rsidP="00B33FDF">
      <w:pPr>
        <w:spacing w:after="0" w:line="252" w:lineRule="auto"/>
        <w:jc w:val="both"/>
        <w:outlineLvl w:val="0"/>
        <w:rPr>
          <w:rFonts w:cstheme="minorHAnsi"/>
        </w:rPr>
      </w:pPr>
    </w:p>
    <w:p w:rsidR="00B034C3" w:rsidRDefault="00B034C3" w:rsidP="00B33FDF">
      <w:pPr>
        <w:spacing w:after="0" w:line="252" w:lineRule="auto"/>
        <w:jc w:val="both"/>
        <w:outlineLvl w:val="0"/>
        <w:rPr>
          <w:rFonts w:cstheme="minorHAnsi"/>
        </w:rPr>
      </w:pPr>
      <w:r w:rsidRPr="00B034C3">
        <w:rPr>
          <w:rFonts w:cstheme="minorHAnsi"/>
        </w:rPr>
        <w:t>Nous allons continuer d’être actifs en se servant de nos outils, comme les règlements municipaux, pour gérer notre territoire et notre environnement, comme les castors qui endommagent nos infrastructures.</w:t>
      </w:r>
    </w:p>
    <w:p w:rsidR="00AE7DC9" w:rsidRPr="00B034C3" w:rsidRDefault="00AE7DC9" w:rsidP="00B33FDF">
      <w:pPr>
        <w:spacing w:after="0" w:line="252" w:lineRule="auto"/>
        <w:jc w:val="both"/>
        <w:outlineLvl w:val="0"/>
        <w:rPr>
          <w:rFonts w:cstheme="minorHAnsi"/>
        </w:rPr>
      </w:pPr>
    </w:p>
    <w:p w:rsidR="00B034C3" w:rsidRDefault="00B034C3" w:rsidP="00B33FDF">
      <w:pPr>
        <w:spacing w:after="0" w:line="252" w:lineRule="auto"/>
        <w:jc w:val="both"/>
        <w:outlineLvl w:val="0"/>
        <w:rPr>
          <w:rFonts w:cstheme="minorHAnsi"/>
        </w:rPr>
      </w:pPr>
      <w:r w:rsidRPr="00B034C3">
        <w:rPr>
          <w:rFonts w:cstheme="minorHAnsi"/>
        </w:rPr>
        <w:t>Les temps sont difficiles avec le Covid-19. Je veux remercier les citoyens qui sont présents aujourd’hui, et je veux rappeler que nous sommes toujours disponibles pour répondre à vos questions ou écouter vos suggestions. Vous pouvez appeler à l’hôtel de ville pour nous contacter.</w:t>
      </w:r>
    </w:p>
    <w:p w:rsidR="00AE7DC9" w:rsidRPr="00B034C3" w:rsidRDefault="00AE7DC9" w:rsidP="00B33FDF">
      <w:pPr>
        <w:spacing w:after="0" w:line="252" w:lineRule="auto"/>
        <w:jc w:val="both"/>
        <w:outlineLvl w:val="0"/>
        <w:rPr>
          <w:rFonts w:cstheme="minorHAnsi"/>
        </w:rPr>
      </w:pPr>
    </w:p>
    <w:p w:rsidR="00B034C3" w:rsidRPr="00B034C3" w:rsidRDefault="00B034C3" w:rsidP="00B33FDF">
      <w:pPr>
        <w:spacing w:after="0" w:line="252" w:lineRule="auto"/>
        <w:jc w:val="both"/>
        <w:outlineLvl w:val="0"/>
        <w:rPr>
          <w:rFonts w:cstheme="minorHAnsi"/>
        </w:rPr>
      </w:pPr>
      <w:r w:rsidRPr="00B034C3">
        <w:rPr>
          <w:rFonts w:cstheme="minorHAnsi"/>
        </w:rPr>
        <w:t>Je veux remercier les citoyens et les citoyennes pour nous faire confiance, et je veux remercier l’ensemble des employés municipaux pour nous aider à réaliser tout le travail qu’il y a à faire. Je veux également remercier l’équipe du conseil municipal qui s’engage dans un terme de 4 ans pour prendre les meilleures décisions possibles pour notre communauté. Il ne faut pas oublier que c’est un travail difficile qui mérite un grand respect.</w:t>
      </w:r>
    </w:p>
    <w:p w:rsidR="00B034C3" w:rsidRPr="00B034C3" w:rsidRDefault="00B034C3" w:rsidP="00B33FDF">
      <w:pPr>
        <w:spacing w:after="0" w:line="252" w:lineRule="auto"/>
        <w:jc w:val="both"/>
        <w:outlineLvl w:val="0"/>
        <w:rPr>
          <w:rFonts w:cstheme="minorHAnsi"/>
        </w:rPr>
      </w:pPr>
    </w:p>
    <w:p w:rsidR="00B034C3" w:rsidRPr="00B034C3" w:rsidRDefault="00B034C3" w:rsidP="00B33FDF">
      <w:pPr>
        <w:spacing w:after="0" w:line="252" w:lineRule="auto"/>
        <w:jc w:val="both"/>
        <w:outlineLvl w:val="0"/>
        <w:rPr>
          <w:rFonts w:cstheme="minorHAnsi"/>
        </w:rPr>
      </w:pPr>
    </w:p>
    <w:p w:rsidR="00B034C3" w:rsidRDefault="00B034C3" w:rsidP="00B33FDF">
      <w:pPr>
        <w:spacing w:after="0" w:line="252" w:lineRule="auto"/>
        <w:jc w:val="both"/>
        <w:outlineLvl w:val="0"/>
        <w:rPr>
          <w:rFonts w:cstheme="minorHAnsi"/>
          <w:i/>
          <w:lang w:val="en-CA"/>
        </w:rPr>
      </w:pPr>
      <w:r>
        <w:rPr>
          <w:rFonts w:cstheme="minorHAnsi"/>
          <w:i/>
          <w:lang w:val="en-CA"/>
        </w:rPr>
        <w:t>Word from the mayor,</w:t>
      </w:r>
    </w:p>
    <w:p w:rsidR="00B034C3" w:rsidRPr="00B034C3" w:rsidRDefault="00B034C3"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Hello everyone who is attending, and also t</w:t>
      </w:r>
      <w:r w:rsidR="00AE7DC9">
        <w:rPr>
          <w:rFonts w:cstheme="minorHAnsi"/>
          <w:i/>
          <w:lang w:val="en-CA"/>
        </w:rPr>
        <w:t>hose listening to the recording.</w:t>
      </w:r>
    </w:p>
    <w:p w:rsidR="00AE7DC9" w:rsidRPr="00B034C3" w:rsidRDefault="00AE7DC9"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 xml:space="preserve">Today, the session of November 9, 2021 is a very special day. A new municipal council begins a 4-year term to do all the work necessary to help improve the quality of life in our municipality of Grenville-sur-la-Rouge. As long as we are able to go back in the history of our municipality, this is probably the first time that a </w:t>
      </w:r>
      <w:r w:rsidRPr="00B034C3">
        <w:rPr>
          <w:rFonts w:cstheme="minorHAnsi"/>
          <w:i/>
          <w:lang w:val="en-CA"/>
        </w:rPr>
        <w:lastRenderedPageBreak/>
        <w:t>full municipal council has been elected by acclamation. We must accept this honor with humility, considering the importance of everything there is to do.</w:t>
      </w:r>
      <w:r w:rsidR="008F1371">
        <w:rPr>
          <w:rFonts w:cstheme="minorHAnsi"/>
          <w:i/>
          <w:lang w:val="en-CA"/>
        </w:rPr>
        <w:t xml:space="preserve"> </w:t>
      </w:r>
      <w:r w:rsidRPr="00B034C3">
        <w:rPr>
          <w:rFonts w:cstheme="minorHAnsi"/>
          <w:i/>
          <w:lang w:val="en-CA"/>
        </w:rPr>
        <w:t>I want to take a few moments to introduce you to the new council</w:t>
      </w:r>
      <w:r w:rsidR="008F1371">
        <w:rPr>
          <w:rFonts w:cstheme="minorHAnsi"/>
          <w:i/>
          <w:lang w:val="en-CA"/>
        </w:rPr>
        <w:t>:</w:t>
      </w:r>
    </w:p>
    <w:p w:rsidR="008F1371" w:rsidRPr="00B034C3" w:rsidRDefault="008F1371" w:rsidP="00B33FDF">
      <w:pPr>
        <w:spacing w:after="0" w:line="252" w:lineRule="auto"/>
        <w:jc w:val="both"/>
        <w:outlineLvl w:val="0"/>
        <w:rPr>
          <w:rFonts w:cstheme="minorHAnsi"/>
          <w:i/>
          <w:lang w:val="en-CA"/>
        </w:rPr>
      </w:pPr>
    </w:p>
    <w:p w:rsidR="00B034C3" w:rsidRPr="00B034C3" w:rsidRDefault="00B034C3" w:rsidP="00B33FDF">
      <w:pPr>
        <w:spacing w:after="0" w:line="252" w:lineRule="auto"/>
        <w:jc w:val="both"/>
        <w:outlineLvl w:val="0"/>
        <w:rPr>
          <w:rFonts w:cstheme="minorHAnsi"/>
          <w:i/>
          <w:lang w:val="en-CA"/>
        </w:rPr>
      </w:pPr>
      <w:r w:rsidRPr="00B034C3">
        <w:rPr>
          <w:rFonts w:cstheme="minorHAnsi"/>
          <w:i/>
          <w:lang w:val="en-CA"/>
        </w:rPr>
        <w:t>- In seat # 1, Manon Jutras</w:t>
      </w:r>
    </w:p>
    <w:p w:rsidR="00B034C3" w:rsidRPr="00B034C3" w:rsidRDefault="00B034C3" w:rsidP="00B33FDF">
      <w:pPr>
        <w:spacing w:after="0" w:line="252" w:lineRule="auto"/>
        <w:jc w:val="both"/>
        <w:outlineLvl w:val="0"/>
        <w:rPr>
          <w:rFonts w:cstheme="minorHAnsi"/>
          <w:i/>
          <w:lang w:val="en-CA"/>
        </w:rPr>
      </w:pPr>
      <w:r w:rsidRPr="00B034C3">
        <w:rPr>
          <w:rFonts w:cstheme="minorHAnsi"/>
          <w:i/>
          <w:lang w:val="en-CA"/>
        </w:rPr>
        <w:t>- In seat # 2, Carl Woodbury</w:t>
      </w:r>
    </w:p>
    <w:p w:rsidR="00B034C3" w:rsidRPr="00B034C3" w:rsidRDefault="00B034C3" w:rsidP="00B33FDF">
      <w:pPr>
        <w:spacing w:after="0" w:line="252" w:lineRule="auto"/>
        <w:jc w:val="both"/>
        <w:outlineLvl w:val="0"/>
        <w:rPr>
          <w:rFonts w:cstheme="minorHAnsi"/>
          <w:i/>
          <w:lang w:val="en-CA"/>
        </w:rPr>
      </w:pPr>
      <w:r w:rsidRPr="00B034C3">
        <w:rPr>
          <w:rFonts w:cstheme="minorHAnsi"/>
          <w:i/>
          <w:lang w:val="en-CA"/>
        </w:rPr>
        <w:t>- In seat # 3, Natalia Czarnecka</w:t>
      </w:r>
    </w:p>
    <w:p w:rsidR="00B034C3" w:rsidRPr="00B034C3" w:rsidRDefault="00B034C3" w:rsidP="00B33FDF">
      <w:pPr>
        <w:spacing w:after="0" w:line="252" w:lineRule="auto"/>
        <w:jc w:val="both"/>
        <w:outlineLvl w:val="0"/>
        <w:rPr>
          <w:rFonts w:cstheme="minorHAnsi"/>
          <w:i/>
          <w:lang w:val="en-CA"/>
        </w:rPr>
      </w:pPr>
      <w:r w:rsidRPr="00B034C3">
        <w:rPr>
          <w:rFonts w:cstheme="minorHAnsi"/>
          <w:i/>
          <w:lang w:val="en-CA"/>
        </w:rPr>
        <w:t>- In seat # 4, Denis Fillion</w:t>
      </w:r>
    </w:p>
    <w:p w:rsidR="00B034C3" w:rsidRPr="00B034C3" w:rsidRDefault="00B034C3" w:rsidP="00B33FDF">
      <w:pPr>
        <w:spacing w:after="0" w:line="252" w:lineRule="auto"/>
        <w:jc w:val="both"/>
        <w:outlineLvl w:val="0"/>
        <w:rPr>
          <w:rFonts w:cstheme="minorHAnsi"/>
          <w:i/>
          <w:lang w:val="en-CA"/>
        </w:rPr>
      </w:pPr>
      <w:r w:rsidRPr="00B034C3">
        <w:rPr>
          <w:rFonts w:cstheme="minorHAnsi"/>
          <w:i/>
          <w:lang w:val="en-CA"/>
        </w:rPr>
        <w:t>- In seat # 5, Patrice Deslongchamps</w:t>
      </w:r>
    </w:p>
    <w:p w:rsidR="00B034C3" w:rsidRDefault="00B034C3" w:rsidP="00B33FDF">
      <w:pPr>
        <w:spacing w:after="0" w:line="252" w:lineRule="auto"/>
        <w:jc w:val="both"/>
        <w:outlineLvl w:val="0"/>
        <w:rPr>
          <w:rFonts w:cstheme="minorHAnsi"/>
          <w:i/>
          <w:lang w:val="en-CA"/>
        </w:rPr>
      </w:pPr>
      <w:r w:rsidRPr="00B034C3">
        <w:rPr>
          <w:rFonts w:cstheme="minorHAnsi"/>
          <w:i/>
          <w:lang w:val="en-CA"/>
        </w:rPr>
        <w:t>- And in seat # 6, Isabelle Brisson</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I am very proud of our team, which represents our community well, by age diversity, gender parity, and geographic distribution.</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We have several priorities for the next 4 years, and no doubt, as you know, there will also be surprises, sometimes good ones, sometimes not so good ones, that will have to be taken care of.</w:t>
      </w:r>
      <w:r w:rsidR="008F1371">
        <w:rPr>
          <w:rFonts w:cstheme="minorHAnsi"/>
          <w:i/>
          <w:lang w:val="en-CA"/>
        </w:rPr>
        <w:t xml:space="preserve">  </w:t>
      </w:r>
      <w:r w:rsidRPr="00B034C3">
        <w:rPr>
          <w:rFonts w:cstheme="minorHAnsi"/>
          <w:i/>
          <w:lang w:val="en-CA"/>
        </w:rPr>
        <w:t>We will be there to address the files.</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Our # 1 priority will continue to properly administer our financial and material resources with the help of the municipal team, white collar workers, blue collar workers and firefighters, to improve the quality of life in Grenville-sur-la-Rouge, and to be as proud as possible to be part of our community.</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Infrastructure is still a top priority. We have succeeded in paving or renovating nearly 20 kilometers of road. We must maintain our equipment, and improve the buildings for our blue collar workers and firefighters. We will continue, with all possible support from the government with the grants available.</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 xml:space="preserve">You can already see the improvements for the village core of Calumet. This is a first step. We also want to provide a roof over the ice rink and showcase the Calumet train station, which </w:t>
      </w:r>
      <w:proofErr w:type="gramStart"/>
      <w:r w:rsidRPr="00B034C3">
        <w:rPr>
          <w:rFonts w:cstheme="minorHAnsi"/>
          <w:i/>
          <w:lang w:val="en-CA"/>
        </w:rPr>
        <w:t>is a very important heritage</w:t>
      </w:r>
      <w:proofErr w:type="gramEnd"/>
      <w:r w:rsidRPr="00B034C3">
        <w:rPr>
          <w:rFonts w:cstheme="minorHAnsi"/>
          <w:i/>
          <w:lang w:val="en-CA"/>
        </w:rPr>
        <w:t xml:space="preserve"> building in the history of our municipality, but also of Canada. It is important to find a solution to save this building.</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The Camping des Chutes-de-la-Rouge had two good years of operation under the responsibility of the NPO. We already have a $ 600,000 grant available to expand our recreational tourism facilities, including the Red River Regional Park.</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The graphite mine file will continue to advance in the coming months and years, and our role is very important for the respect of the rights of our citizens and their environment.</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The development of our industrial park is a long-term project, where we have to work with the MRC and the government. We continue to do follow-ups.</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We will continue to be active using our tools, such as municipal bylaws, to manage our land and our environment, such as beavers that damage our infrastructure.</w:t>
      </w:r>
    </w:p>
    <w:p w:rsidR="008F1371" w:rsidRPr="00B034C3" w:rsidRDefault="008F1371" w:rsidP="00B33FDF">
      <w:pPr>
        <w:spacing w:after="0" w:line="252" w:lineRule="auto"/>
        <w:jc w:val="both"/>
        <w:outlineLvl w:val="0"/>
        <w:rPr>
          <w:rFonts w:cstheme="minorHAnsi"/>
          <w:i/>
          <w:lang w:val="en-CA"/>
        </w:rPr>
      </w:pPr>
    </w:p>
    <w:p w:rsidR="00B034C3" w:rsidRDefault="00B034C3" w:rsidP="00B33FDF">
      <w:pPr>
        <w:spacing w:after="0" w:line="252" w:lineRule="auto"/>
        <w:jc w:val="both"/>
        <w:outlineLvl w:val="0"/>
        <w:rPr>
          <w:rFonts w:cstheme="minorHAnsi"/>
          <w:i/>
          <w:lang w:val="en-CA"/>
        </w:rPr>
      </w:pPr>
      <w:r w:rsidRPr="00B034C3">
        <w:rPr>
          <w:rFonts w:cstheme="minorHAnsi"/>
          <w:i/>
          <w:lang w:val="en-CA"/>
        </w:rPr>
        <w:t>Times are tough with Covid-19. I want to thank the citizens who are here today, and I want to remind you that we are always available to answer your questions or listen to your suggestions. You can call city hall to contact us.</w:t>
      </w:r>
    </w:p>
    <w:p w:rsidR="008F1371" w:rsidRPr="00B034C3" w:rsidRDefault="008F1371" w:rsidP="00B33FDF">
      <w:pPr>
        <w:spacing w:after="0" w:line="252" w:lineRule="auto"/>
        <w:jc w:val="both"/>
        <w:outlineLvl w:val="0"/>
        <w:rPr>
          <w:rFonts w:cstheme="minorHAnsi"/>
          <w:i/>
          <w:lang w:val="en-CA"/>
        </w:rPr>
      </w:pPr>
    </w:p>
    <w:p w:rsidR="002609C0" w:rsidRPr="00B034C3" w:rsidRDefault="00B034C3" w:rsidP="00B33FDF">
      <w:pPr>
        <w:spacing w:after="0" w:line="252" w:lineRule="auto"/>
        <w:jc w:val="both"/>
        <w:outlineLvl w:val="0"/>
        <w:rPr>
          <w:rFonts w:cstheme="minorHAnsi"/>
          <w:i/>
          <w:lang w:val="en-CA"/>
        </w:rPr>
      </w:pPr>
      <w:r w:rsidRPr="00B034C3">
        <w:rPr>
          <w:rFonts w:cstheme="minorHAnsi"/>
          <w:i/>
          <w:lang w:val="en-CA"/>
        </w:rPr>
        <w:t>I want to thank the citizens for placing their trust in us, and I want to thank all the municipal employees for helping us do all the work that needs to be done. I also want to thank the City Council team who are committing to a 4-year term to make the best possible decisions for our community. We must not forget that it is hard work that deserves great respect.</w:t>
      </w:r>
    </w:p>
    <w:p w:rsidR="00302229" w:rsidRPr="00B034C3" w:rsidRDefault="00302229" w:rsidP="00B33FDF">
      <w:pPr>
        <w:spacing w:after="0" w:line="252" w:lineRule="auto"/>
        <w:outlineLvl w:val="0"/>
        <w:rPr>
          <w:rFonts w:cstheme="minorHAnsi"/>
          <w:lang w:val="en-CA"/>
        </w:rPr>
      </w:pPr>
    </w:p>
    <w:p w:rsidR="00B76785" w:rsidRPr="00B40ABD" w:rsidRDefault="00B76785" w:rsidP="00B33FDF">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B33FDF">
      <w:pPr>
        <w:spacing w:after="0" w:line="252" w:lineRule="auto"/>
        <w:outlineLvl w:val="0"/>
        <w:rPr>
          <w:rFonts w:cstheme="minorHAnsi"/>
          <w:b/>
          <w:i/>
          <w:u w:val="single"/>
        </w:rPr>
      </w:pPr>
    </w:p>
    <w:p w:rsidR="00302229" w:rsidRDefault="00302229" w:rsidP="00B33FDF">
      <w:pPr>
        <w:pStyle w:val="Sansinterligne"/>
        <w:spacing w:line="252" w:lineRule="auto"/>
        <w:jc w:val="both"/>
        <w:rPr>
          <w:rFonts w:cs="Arial"/>
          <w:b/>
          <w:u w:val="single"/>
        </w:rPr>
      </w:pPr>
      <w:r>
        <w:rPr>
          <w:rFonts w:cstheme="minorHAnsi"/>
          <w:b/>
          <w:u w:val="single"/>
        </w:rPr>
        <w:lastRenderedPageBreak/>
        <w:t>2021-11-366</w:t>
      </w:r>
      <w:r>
        <w:rPr>
          <w:rFonts w:cstheme="minorHAnsi"/>
          <w:b/>
          <w:u w:val="single"/>
        </w:rPr>
        <w:tab/>
      </w:r>
      <w:r w:rsidRPr="00E53856">
        <w:rPr>
          <w:rFonts w:cs="Arial"/>
          <w:b/>
          <w:u w:val="single"/>
        </w:rPr>
        <w:t>Approbati</w:t>
      </w:r>
      <w:r>
        <w:rPr>
          <w:rFonts w:cs="Arial"/>
          <w:b/>
          <w:u w:val="single"/>
        </w:rPr>
        <w:t>on des comptes à payer au 9 novembre 2021</w:t>
      </w:r>
    </w:p>
    <w:p w:rsidR="00302229" w:rsidRPr="003E3D12" w:rsidRDefault="00302229" w:rsidP="00B33FDF">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302229" w:rsidRDefault="00302229" w:rsidP="00B33FDF">
      <w:pPr>
        <w:spacing w:after="0" w:line="252" w:lineRule="auto"/>
        <w:jc w:val="both"/>
        <w:rPr>
          <w:rFonts w:cs="Arial"/>
          <w:b/>
          <w:i/>
          <w:u w:val="single"/>
          <w:lang w:val="en-CA"/>
        </w:rPr>
      </w:pPr>
      <w:r>
        <w:rPr>
          <w:rFonts w:cstheme="minorHAnsi"/>
          <w:b/>
          <w:i/>
          <w:u w:val="single"/>
          <w:lang w:val="en-CA"/>
        </w:rPr>
        <w:t>2021-11-366</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November 9, 2021</w:t>
      </w:r>
    </w:p>
    <w:p w:rsidR="00302229" w:rsidRDefault="00302229" w:rsidP="00B33FDF">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302229" w:rsidRPr="00E53856" w:rsidRDefault="00302229" w:rsidP="00B33FDF">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9 novembre 2021</w:t>
      </w:r>
      <w:r w:rsidRPr="00E53856">
        <w:rPr>
          <w:rFonts w:cs="Arial"/>
        </w:rPr>
        <w:t xml:space="preserve"> </w:t>
      </w:r>
      <w:r>
        <w:rPr>
          <w:rFonts w:cs="Arial"/>
        </w:rPr>
        <w:t>totalisant 1 784 324,21</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302229" w:rsidRPr="00E53856" w:rsidRDefault="00302229" w:rsidP="00B33FDF">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November 9, 2021 in the amount of $1 784 324.21 </w:t>
      </w:r>
      <w:r w:rsidRPr="00E53856">
        <w:rPr>
          <w:rFonts w:cs="Arial"/>
          <w:i/>
          <w:lang w:val="en-CA"/>
        </w:rPr>
        <w:t xml:space="preserve">after verification by the general direction and the mayor. </w:t>
      </w:r>
    </w:p>
    <w:p w:rsidR="00C32EF3" w:rsidRDefault="00C32EF3" w:rsidP="00B33FDF">
      <w:pPr>
        <w:spacing w:after="0" w:line="252" w:lineRule="auto"/>
        <w:jc w:val="right"/>
        <w:rPr>
          <w:rFonts w:cstheme="minorHAnsi"/>
        </w:rPr>
      </w:pPr>
      <w:r w:rsidRPr="00AB397E">
        <w:rPr>
          <w:rFonts w:cstheme="minorHAnsi"/>
        </w:rPr>
        <w:t>Adopté à l’unanimité des conseillers</w:t>
      </w:r>
    </w:p>
    <w:p w:rsidR="00C32EF3" w:rsidRPr="00B034C3" w:rsidRDefault="00C32EF3"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745916" w:rsidRPr="00B034C3" w:rsidRDefault="00745916" w:rsidP="00B33FDF">
      <w:pPr>
        <w:spacing w:after="0" w:line="252" w:lineRule="auto"/>
        <w:jc w:val="right"/>
        <w:rPr>
          <w:rFonts w:eastAsia="Times New Roman" w:cstheme="minorHAnsi"/>
          <w:i/>
          <w:lang w:eastAsia="fr-CA"/>
        </w:rPr>
      </w:pPr>
    </w:p>
    <w:p w:rsidR="00302229" w:rsidRPr="008E5370" w:rsidRDefault="00302229" w:rsidP="00B33FDF">
      <w:pPr>
        <w:spacing w:after="0" w:line="252" w:lineRule="auto"/>
        <w:rPr>
          <w:b/>
          <w:u w:val="single"/>
        </w:rPr>
      </w:pPr>
      <w:r w:rsidRPr="008E5370">
        <w:rPr>
          <w:b/>
          <w:u w:val="single"/>
        </w:rPr>
        <w:t>2021-11-</w:t>
      </w:r>
      <w:r>
        <w:rPr>
          <w:b/>
          <w:u w:val="single"/>
        </w:rPr>
        <w:t>367</w:t>
      </w:r>
      <w:r w:rsidRPr="008E5370">
        <w:rPr>
          <w:b/>
          <w:u w:val="single"/>
        </w:rPr>
        <w:tab/>
        <w:t>Autorisation de paiement de factures de plus de 10 000,00$</w:t>
      </w:r>
    </w:p>
    <w:p w:rsidR="00302229" w:rsidRPr="008E5370" w:rsidRDefault="00302229" w:rsidP="00B33FDF">
      <w:pPr>
        <w:spacing w:after="0" w:line="252" w:lineRule="auto"/>
        <w:rPr>
          <w:b/>
          <w:u w:val="single"/>
        </w:rPr>
      </w:pPr>
    </w:p>
    <w:p w:rsidR="00302229" w:rsidRPr="008E5370" w:rsidRDefault="00302229" w:rsidP="00B33FDF">
      <w:pPr>
        <w:spacing w:line="252" w:lineRule="auto"/>
        <w:rPr>
          <w:b/>
          <w:i/>
          <w:u w:val="single"/>
          <w:lang w:val="en-CA"/>
        </w:rPr>
      </w:pPr>
      <w:r w:rsidRPr="008E5370">
        <w:rPr>
          <w:b/>
          <w:i/>
          <w:u w:val="single"/>
          <w:lang w:val="en-CA"/>
        </w:rPr>
        <w:t>2021-11-</w:t>
      </w:r>
      <w:r>
        <w:rPr>
          <w:b/>
          <w:i/>
          <w:u w:val="single"/>
          <w:lang w:val="en-CA"/>
        </w:rPr>
        <w:t>367</w:t>
      </w:r>
      <w:r w:rsidRPr="008E5370">
        <w:rPr>
          <w:b/>
          <w:i/>
          <w:u w:val="single"/>
          <w:lang w:val="en-CA"/>
        </w:rPr>
        <w:tab/>
        <w:t>Authorization to pay invoices more than $10 000.00</w:t>
      </w:r>
    </w:p>
    <w:p w:rsidR="00302229" w:rsidRPr="008E5370" w:rsidRDefault="00302229" w:rsidP="00B33FDF">
      <w:pPr>
        <w:spacing w:line="252" w:lineRule="auto"/>
        <w:ind w:left="2268" w:hanging="2268"/>
        <w:jc w:val="both"/>
        <w:rPr>
          <w:color w:val="000000"/>
          <w:lang w:val="fr-FR"/>
        </w:rPr>
      </w:pPr>
      <w:r w:rsidRPr="008E5370">
        <w:rPr>
          <w:color w:val="000000"/>
          <w:lang w:val="fr-FR"/>
        </w:rPr>
        <w:t>CONSIDÉRANT QU’</w:t>
      </w:r>
      <w:r w:rsidRPr="008E5370">
        <w:rPr>
          <w:color w:val="000000"/>
          <w:lang w:val="fr-FR"/>
        </w:rPr>
        <w:tab/>
        <w:t>au règlement RA-207-04-2019, il est indiqué que toutes dépenses de plus de 10 000,00$ doit faire l’objet d’une autorisation du conseil ;</w:t>
      </w:r>
    </w:p>
    <w:p w:rsidR="00302229" w:rsidRPr="008E5370" w:rsidRDefault="00302229" w:rsidP="00B33FDF">
      <w:pPr>
        <w:spacing w:line="252" w:lineRule="auto"/>
        <w:ind w:left="2268" w:hanging="2268"/>
        <w:jc w:val="both"/>
        <w:rPr>
          <w:i/>
          <w:color w:val="000000"/>
          <w:lang w:val="en-CA"/>
        </w:rPr>
      </w:pPr>
      <w:r w:rsidRPr="008E5370">
        <w:rPr>
          <w:i/>
          <w:color w:val="000000"/>
          <w:lang w:val="en-CA"/>
        </w:rPr>
        <w:t xml:space="preserve">WHEREAS </w:t>
      </w:r>
      <w:r w:rsidRPr="008E5370">
        <w:rPr>
          <w:i/>
          <w:color w:val="000000"/>
          <w:lang w:val="en-CA"/>
        </w:rPr>
        <w:tab/>
        <w:t>bylaw RA-207-04-2019 where every expenses over $10 000.00 needs to be authorized by the city council;</w:t>
      </w:r>
    </w:p>
    <w:p w:rsidR="00302229" w:rsidRPr="008E5370" w:rsidRDefault="00302229" w:rsidP="00B33FDF">
      <w:pPr>
        <w:spacing w:line="252" w:lineRule="auto"/>
        <w:ind w:left="2268" w:hanging="2268"/>
        <w:jc w:val="both"/>
        <w:rPr>
          <w:rFonts w:cs="Arial"/>
          <w:color w:val="000000"/>
        </w:rPr>
      </w:pPr>
      <w:r w:rsidRPr="008E5370">
        <w:rPr>
          <w:rFonts w:cs="Arial"/>
          <w:color w:val="000000"/>
        </w:rPr>
        <w:t xml:space="preserve">EN CONSÉQUENCE </w:t>
      </w:r>
      <w:r w:rsidRPr="008E5370">
        <w:rPr>
          <w:rFonts w:cs="Arial"/>
          <w:color w:val="000000"/>
        </w:rPr>
        <w:tab/>
        <w:t xml:space="preserve">il est proposé par </w:t>
      </w:r>
      <w:r>
        <w:rPr>
          <w:rFonts w:cs="Arial"/>
          <w:color w:val="000000"/>
        </w:rPr>
        <w:t>la conseillère Manon Jutras</w:t>
      </w:r>
      <w:r w:rsidRPr="008E5370">
        <w:rPr>
          <w:rFonts w:cs="Arial"/>
          <w:color w:val="000000"/>
        </w:rPr>
        <w:t xml:space="preserve"> et résolu d’autoriser le paiement des factures suivantes : </w:t>
      </w:r>
    </w:p>
    <w:p w:rsidR="00302229" w:rsidRPr="00A53466" w:rsidRDefault="00302229" w:rsidP="00B33FDF">
      <w:pPr>
        <w:spacing w:line="252" w:lineRule="auto"/>
        <w:jc w:val="both"/>
        <w:rPr>
          <w:rFonts w:cstheme="minorHAnsi"/>
        </w:rPr>
      </w:pPr>
      <w:r>
        <w:rPr>
          <w:rFonts w:cstheme="minorHAnsi"/>
        </w:rPr>
        <w:t>- la</w:t>
      </w:r>
      <w:r w:rsidRPr="00A53466">
        <w:rPr>
          <w:rFonts w:cstheme="minorHAnsi"/>
        </w:rPr>
        <w:t xml:space="preserve"> facture </w:t>
      </w:r>
      <w:r>
        <w:rPr>
          <w:rFonts w:cstheme="minorHAnsi"/>
        </w:rPr>
        <w:t>numéro 584</w:t>
      </w:r>
      <w:r w:rsidRPr="00A53466">
        <w:rPr>
          <w:rFonts w:cstheme="minorHAnsi"/>
        </w:rPr>
        <w:t xml:space="preserve"> au montant de </w:t>
      </w:r>
      <w:r>
        <w:rPr>
          <w:rFonts w:cstheme="minorHAnsi"/>
        </w:rPr>
        <w:t>17 025,04</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le ramassage des </w:t>
      </w:r>
      <w:r>
        <w:rPr>
          <w:rFonts w:cstheme="minorHAnsi"/>
        </w:rPr>
        <w:t>ordures</w:t>
      </w:r>
      <w:r w:rsidRPr="00A53466">
        <w:rPr>
          <w:rFonts w:cstheme="minorHAnsi"/>
        </w:rPr>
        <w:t xml:space="preserve"> et du recyclage;</w:t>
      </w:r>
    </w:p>
    <w:p w:rsidR="00302229" w:rsidRPr="00A53466" w:rsidRDefault="00302229" w:rsidP="00B33FDF">
      <w:pPr>
        <w:spacing w:line="252" w:lineRule="auto"/>
        <w:jc w:val="both"/>
        <w:rPr>
          <w:rFonts w:cstheme="minorHAnsi"/>
        </w:rPr>
      </w:pPr>
      <w:r w:rsidRPr="00A53466">
        <w:rPr>
          <w:rFonts w:cstheme="minorHAnsi"/>
        </w:rPr>
        <w:t xml:space="preserve">- la facture numéro </w:t>
      </w:r>
      <w:r>
        <w:rPr>
          <w:rFonts w:cstheme="minorHAnsi"/>
        </w:rPr>
        <w:t>143343 au montant de 21 562,41</w:t>
      </w:r>
      <w:r w:rsidRPr="00A53466">
        <w:rPr>
          <w:rFonts w:cstheme="minorHAnsi"/>
        </w:rPr>
        <w:t xml:space="preserve">$, incluant les taxes applicables, présentée par </w:t>
      </w:r>
      <w:r>
        <w:rPr>
          <w:rFonts w:cstheme="minorHAnsi"/>
        </w:rPr>
        <w:t>Amyot Gélinas comptables, pour services professionnels;</w:t>
      </w:r>
    </w:p>
    <w:p w:rsidR="00302229" w:rsidRPr="00A53466" w:rsidRDefault="00302229" w:rsidP="00B33FDF">
      <w:pPr>
        <w:spacing w:line="252" w:lineRule="auto"/>
        <w:jc w:val="both"/>
        <w:rPr>
          <w:rFonts w:cstheme="minorHAnsi"/>
        </w:rPr>
      </w:pPr>
      <w:r w:rsidRPr="00A53466">
        <w:rPr>
          <w:rFonts w:cstheme="minorHAnsi"/>
        </w:rPr>
        <w:t xml:space="preserve">- la facture numéro </w:t>
      </w:r>
      <w:r>
        <w:rPr>
          <w:rFonts w:cstheme="minorHAnsi"/>
        </w:rPr>
        <w:t>256163 au montant de 20 334,20</w:t>
      </w:r>
      <w:r w:rsidRPr="00A53466">
        <w:rPr>
          <w:rFonts w:cstheme="minorHAnsi"/>
        </w:rPr>
        <w:t xml:space="preserve">$, incluant les taxes applicables, présentée par </w:t>
      </w:r>
      <w:r>
        <w:rPr>
          <w:rFonts w:cstheme="minorHAnsi"/>
        </w:rPr>
        <w:t>9064-1622 Québec</w:t>
      </w:r>
      <w:r w:rsidRPr="00A53466">
        <w:rPr>
          <w:rFonts w:cstheme="minorHAnsi"/>
        </w:rPr>
        <w:t xml:space="preserve"> Inc. </w:t>
      </w:r>
      <w:r>
        <w:rPr>
          <w:rFonts w:cstheme="minorHAnsi"/>
        </w:rPr>
        <w:t>pour asphalte;</w:t>
      </w:r>
    </w:p>
    <w:p w:rsidR="00302229" w:rsidRPr="00A53466" w:rsidRDefault="00302229" w:rsidP="00B33FDF">
      <w:pPr>
        <w:spacing w:line="252" w:lineRule="auto"/>
        <w:jc w:val="both"/>
        <w:rPr>
          <w:rFonts w:cstheme="minorHAnsi"/>
        </w:rPr>
      </w:pPr>
      <w:r w:rsidRPr="00A53466">
        <w:rPr>
          <w:rFonts w:cstheme="minorHAnsi"/>
        </w:rPr>
        <w:t xml:space="preserve">- la facture numéro </w:t>
      </w:r>
      <w:r>
        <w:rPr>
          <w:rFonts w:cstheme="minorHAnsi"/>
        </w:rPr>
        <w:t>170232 au montant de 23 103,04</w:t>
      </w:r>
      <w:r w:rsidRPr="00A53466">
        <w:rPr>
          <w:rFonts w:cstheme="minorHAnsi"/>
        </w:rPr>
        <w:t xml:space="preserve">$, incluant les taxes applicables, présentée par </w:t>
      </w:r>
      <w:r>
        <w:rPr>
          <w:rFonts w:cstheme="minorHAnsi"/>
        </w:rPr>
        <w:t xml:space="preserve">J. G. Barrette </w:t>
      </w:r>
      <w:proofErr w:type="spellStart"/>
      <w:r>
        <w:rPr>
          <w:rFonts w:cstheme="minorHAnsi"/>
        </w:rPr>
        <w:t>Électric</w:t>
      </w:r>
      <w:proofErr w:type="spellEnd"/>
      <w:r>
        <w:rPr>
          <w:rFonts w:cstheme="minorHAnsi"/>
        </w:rPr>
        <w:t xml:space="preserve"> Ltd </w:t>
      </w:r>
      <w:r w:rsidRPr="00A53466">
        <w:rPr>
          <w:rFonts w:cstheme="minorHAnsi"/>
        </w:rPr>
        <w:t xml:space="preserve">pour </w:t>
      </w:r>
      <w:r>
        <w:rPr>
          <w:rFonts w:cstheme="minorHAnsi"/>
        </w:rPr>
        <w:t>des travaux au camping;</w:t>
      </w:r>
    </w:p>
    <w:p w:rsidR="00302229" w:rsidRPr="00A53466" w:rsidRDefault="00302229" w:rsidP="00B33FDF">
      <w:pPr>
        <w:spacing w:after="120" w:line="252" w:lineRule="auto"/>
        <w:jc w:val="both"/>
        <w:rPr>
          <w:rFonts w:cstheme="minorHAnsi"/>
          <w:color w:val="000000"/>
        </w:rPr>
      </w:pPr>
      <w:r>
        <w:rPr>
          <w:rFonts w:cstheme="minorHAnsi"/>
          <w:color w:val="000000"/>
        </w:rPr>
        <w:t>- la facture numéro</w:t>
      </w:r>
      <w:r w:rsidRPr="00A53466">
        <w:rPr>
          <w:rFonts w:cstheme="minorHAnsi"/>
          <w:color w:val="000000"/>
        </w:rPr>
        <w:t xml:space="preserve"> </w:t>
      </w:r>
      <w:r>
        <w:rPr>
          <w:rFonts w:cstheme="minorHAnsi"/>
          <w:color w:val="000000"/>
        </w:rPr>
        <w:t>REV 1</w:t>
      </w:r>
      <w:r w:rsidRPr="00A53466">
        <w:rPr>
          <w:rFonts w:cstheme="minorHAnsi"/>
          <w:color w:val="000000"/>
        </w:rPr>
        <w:t xml:space="preserve"> au montant de </w:t>
      </w:r>
      <w:r>
        <w:rPr>
          <w:rFonts w:cstheme="minorHAnsi"/>
          <w:color w:val="000000"/>
        </w:rPr>
        <w:t>816 216,76</w:t>
      </w:r>
      <w:r w:rsidRPr="00A53466">
        <w:rPr>
          <w:rFonts w:cstheme="minorHAnsi"/>
          <w:color w:val="000000"/>
        </w:rPr>
        <w:t>$, incluant les taxes applicables, présentée</w:t>
      </w:r>
      <w:r>
        <w:rPr>
          <w:rFonts w:cstheme="minorHAnsi"/>
          <w:color w:val="000000"/>
        </w:rPr>
        <w:t xml:space="preserve"> par Construction T.R.B.</w:t>
      </w:r>
      <w:r w:rsidRPr="00A53466">
        <w:rPr>
          <w:rFonts w:cstheme="minorHAnsi"/>
          <w:color w:val="000000"/>
        </w:rPr>
        <w:t xml:space="preserve">, pour </w:t>
      </w:r>
      <w:r>
        <w:rPr>
          <w:rFonts w:cstheme="minorHAnsi"/>
          <w:color w:val="000000"/>
        </w:rPr>
        <w:t>la réfection de la rue Principale;</w:t>
      </w:r>
    </w:p>
    <w:p w:rsidR="00302229" w:rsidRPr="00A53466" w:rsidRDefault="00302229" w:rsidP="00B33FDF">
      <w:pPr>
        <w:spacing w:line="252" w:lineRule="auto"/>
        <w:jc w:val="both"/>
        <w:rPr>
          <w:rFonts w:cstheme="minorHAnsi"/>
        </w:rPr>
      </w:pPr>
      <w:r w:rsidRPr="00A53466">
        <w:rPr>
          <w:rFonts w:cstheme="minorHAnsi"/>
        </w:rPr>
        <w:t xml:space="preserve">- la facture numéro </w:t>
      </w:r>
      <w:r>
        <w:rPr>
          <w:rFonts w:cstheme="minorHAnsi"/>
        </w:rPr>
        <w:t>32191 au montant de 83 931,75</w:t>
      </w:r>
      <w:r w:rsidRPr="00A53466">
        <w:rPr>
          <w:rFonts w:cstheme="minorHAnsi"/>
        </w:rPr>
        <w:t xml:space="preserve">$, incluant les taxes applicables, présentée par </w:t>
      </w:r>
      <w:r>
        <w:rPr>
          <w:rFonts w:cstheme="minorHAnsi"/>
        </w:rPr>
        <w:t xml:space="preserve">Équipement </w:t>
      </w:r>
      <w:proofErr w:type="spellStart"/>
      <w:r>
        <w:rPr>
          <w:rFonts w:cstheme="minorHAnsi"/>
        </w:rPr>
        <w:t>Pro-Fit</w:t>
      </w:r>
      <w:proofErr w:type="spellEnd"/>
      <w:r>
        <w:rPr>
          <w:rFonts w:cstheme="minorHAnsi"/>
        </w:rPr>
        <w:t xml:space="preserve"> Inc. </w:t>
      </w:r>
      <w:r w:rsidRPr="00A53466">
        <w:rPr>
          <w:rFonts w:cstheme="minorHAnsi"/>
        </w:rPr>
        <w:t xml:space="preserve">pour </w:t>
      </w:r>
      <w:r>
        <w:rPr>
          <w:rFonts w:cstheme="minorHAnsi"/>
        </w:rPr>
        <w:t>fourniture installation camion;</w:t>
      </w:r>
    </w:p>
    <w:p w:rsidR="00302229" w:rsidRPr="00A53466" w:rsidRDefault="00302229" w:rsidP="00B33FDF">
      <w:pPr>
        <w:spacing w:line="252" w:lineRule="auto"/>
        <w:jc w:val="both"/>
        <w:rPr>
          <w:rFonts w:cstheme="minorHAnsi"/>
        </w:rPr>
      </w:pPr>
      <w:r w:rsidRPr="00A53466">
        <w:rPr>
          <w:rFonts w:cstheme="minorHAnsi"/>
        </w:rPr>
        <w:t xml:space="preserve">- la facture </w:t>
      </w:r>
      <w:r>
        <w:rPr>
          <w:rFonts w:cstheme="minorHAnsi"/>
        </w:rPr>
        <w:t>au montant de 16 566,12</w:t>
      </w:r>
      <w:r w:rsidRPr="00A53466">
        <w:rPr>
          <w:rFonts w:cstheme="minorHAnsi"/>
        </w:rPr>
        <w:t xml:space="preserve">$, incluant les taxes applicables, présentée par </w:t>
      </w:r>
      <w:r>
        <w:rPr>
          <w:rFonts w:cstheme="minorHAnsi"/>
        </w:rPr>
        <w:t xml:space="preserve">Fosses Septiques Miron </w:t>
      </w:r>
      <w:r w:rsidRPr="00A53466">
        <w:rPr>
          <w:rFonts w:cstheme="minorHAnsi"/>
        </w:rPr>
        <w:t xml:space="preserve">pour la </w:t>
      </w:r>
      <w:r>
        <w:rPr>
          <w:rFonts w:cstheme="minorHAnsi"/>
        </w:rPr>
        <w:t>vidange de fosses septiques;</w:t>
      </w:r>
    </w:p>
    <w:p w:rsidR="00302229" w:rsidRPr="00A53466" w:rsidRDefault="00302229" w:rsidP="00B33FDF">
      <w:pPr>
        <w:spacing w:line="252" w:lineRule="auto"/>
        <w:jc w:val="both"/>
        <w:rPr>
          <w:rFonts w:cstheme="minorHAnsi"/>
        </w:rPr>
      </w:pPr>
      <w:r w:rsidRPr="00A53466">
        <w:rPr>
          <w:rFonts w:cstheme="minorHAnsi"/>
        </w:rPr>
        <w:t xml:space="preserve">- la facture </w:t>
      </w:r>
      <w:r>
        <w:rPr>
          <w:rFonts w:cstheme="minorHAnsi"/>
        </w:rPr>
        <w:t>au montant de 11 000,81</w:t>
      </w:r>
      <w:r w:rsidRPr="00A53466">
        <w:rPr>
          <w:rFonts w:cstheme="minorHAnsi"/>
        </w:rPr>
        <w:t xml:space="preserve">$, incluant les taxes applicables, présentée par </w:t>
      </w:r>
      <w:r>
        <w:rPr>
          <w:rFonts w:cstheme="minorHAnsi"/>
        </w:rPr>
        <w:t>La Capitale pour les assurances;</w:t>
      </w:r>
    </w:p>
    <w:p w:rsidR="00302229" w:rsidRPr="00A53466" w:rsidRDefault="00302229" w:rsidP="00B33FDF">
      <w:pPr>
        <w:spacing w:line="252" w:lineRule="auto"/>
        <w:jc w:val="both"/>
        <w:rPr>
          <w:rFonts w:cstheme="minorHAnsi"/>
        </w:rPr>
      </w:pPr>
      <w:r w:rsidRPr="00A53466">
        <w:rPr>
          <w:rFonts w:cstheme="minorHAnsi"/>
        </w:rPr>
        <w:t xml:space="preserve">- la facture numéro </w:t>
      </w:r>
      <w:r>
        <w:rPr>
          <w:rFonts w:cstheme="minorHAnsi"/>
        </w:rPr>
        <w:t>REV 01 au montant de 491 634,18</w:t>
      </w:r>
      <w:r w:rsidRPr="00A53466">
        <w:rPr>
          <w:rFonts w:cstheme="minorHAnsi"/>
        </w:rPr>
        <w:t xml:space="preserve">$, incluant les taxes applicables, présentée par </w:t>
      </w:r>
      <w:r>
        <w:rPr>
          <w:rFonts w:cstheme="minorHAnsi"/>
        </w:rPr>
        <w:t>LEGD Inc., pour des travaux de pavage;</w:t>
      </w:r>
    </w:p>
    <w:p w:rsidR="00302229" w:rsidRPr="00A53466" w:rsidRDefault="00302229" w:rsidP="00B33FDF">
      <w:pPr>
        <w:spacing w:after="120" w:line="252" w:lineRule="auto"/>
        <w:jc w:val="both"/>
        <w:rPr>
          <w:rFonts w:cstheme="minorHAnsi"/>
          <w:color w:val="000000"/>
        </w:rPr>
      </w:pPr>
      <w:r>
        <w:rPr>
          <w:rFonts w:cstheme="minorHAnsi"/>
          <w:color w:val="000000"/>
        </w:rPr>
        <w:t>- la facture numéro</w:t>
      </w:r>
      <w:r w:rsidRPr="00A53466">
        <w:rPr>
          <w:rFonts w:cstheme="minorHAnsi"/>
          <w:color w:val="000000"/>
        </w:rPr>
        <w:t xml:space="preserve"> </w:t>
      </w:r>
      <w:r>
        <w:rPr>
          <w:rFonts w:cstheme="minorHAnsi"/>
          <w:color w:val="000000"/>
        </w:rPr>
        <w:t>200163.04-6</w:t>
      </w:r>
      <w:r w:rsidRPr="00A53466">
        <w:rPr>
          <w:rFonts w:cstheme="minorHAnsi"/>
          <w:color w:val="000000"/>
        </w:rPr>
        <w:t xml:space="preserve"> au montant de </w:t>
      </w:r>
      <w:r>
        <w:rPr>
          <w:rFonts w:cstheme="minorHAnsi"/>
          <w:color w:val="000000"/>
        </w:rPr>
        <w:t>25 096,97</w:t>
      </w:r>
      <w:r w:rsidRPr="00A53466">
        <w:rPr>
          <w:rFonts w:cstheme="minorHAnsi"/>
          <w:color w:val="000000"/>
        </w:rPr>
        <w:t xml:space="preserve">$, incluant les taxes applicables, présentée </w:t>
      </w:r>
      <w:r>
        <w:rPr>
          <w:rFonts w:cstheme="minorHAnsi"/>
          <w:color w:val="000000"/>
        </w:rPr>
        <w:t>LRL Associates Ltd</w:t>
      </w:r>
      <w:r w:rsidRPr="00A53466">
        <w:rPr>
          <w:rFonts w:cstheme="minorHAnsi"/>
          <w:color w:val="000000"/>
        </w:rPr>
        <w:t xml:space="preserve">., pour </w:t>
      </w:r>
      <w:r>
        <w:rPr>
          <w:rFonts w:cstheme="minorHAnsi"/>
          <w:color w:val="000000"/>
        </w:rPr>
        <w:t>la réfection de la rue Principale;</w:t>
      </w:r>
    </w:p>
    <w:p w:rsidR="00302229" w:rsidRPr="00A53466" w:rsidRDefault="00302229" w:rsidP="00B33FDF">
      <w:pPr>
        <w:spacing w:line="252" w:lineRule="auto"/>
        <w:jc w:val="both"/>
        <w:rPr>
          <w:rFonts w:cstheme="minorHAnsi"/>
        </w:rPr>
      </w:pPr>
      <w:r w:rsidRPr="00A53466">
        <w:rPr>
          <w:rFonts w:cstheme="minorHAnsi"/>
        </w:rPr>
        <w:lastRenderedPageBreak/>
        <w:t xml:space="preserve">- la facture numéro </w:t>
      </w:r>
      <w:r>
        <w:rPr>
          <w:rFonts w:cstheme="minorHAnsi"/>
        </w:rPr>
        <w:t>003460 au montant de 13 797,00</w:t>
      </w:r>
      <w:r w:rsidRPr="00A53466">
        <w:rPr>
          <w:rFonts w:cstheme="minorHAnsi"/>
        </w:rPr>
        <w:t xml:space="preserve">$, incluant les taxes applicables, présentée par </w:t>
      </w:r>
      <w:r>
        <w:rPr>
          <w:rFonts w:cstheme="minorHAnsi"/>
        </w:rPr>
        <w:t>SABCO pour un contrat de peinture des 2 épandeuses à sable;</w:t>
      </w:r>
    </w:p>
    <w:p w:rsidR="00302229" w:rsidRPr="00A53466" w:rsidRDefault="00302229" w:rsidP="00B33FDF">
      <w:pPr>
        <w:spacing w:line="252" w:lineRule="auto"/>
        <w:jc w:val="both"/>
        <w:rPr>
          <w:rFonts w:cstheme="minorHAnsi"/>
        </w:rPr>
      </w:pPr>
      <w:r w:rsidRPr="00A53466">
        <w:rPr>
          <w:rFonts w:cstheme="minorHAnsi"/>
        </w:rPr>
        <w:t xml:space="preserve">- la facture numéro </w:t>
      </w:r>
      <w:r>
        <w:rPr>
          <w:rFonts w:cstheme="minorHAnsi"/>
        </w:rPr>
        <w:t>17845 au montant de 12 909,68</w:t>
      </w:r>
      <w:r w:rsidRPr="00A53466">
        <w:rPr>
          <w:rFonts w:cstheme="minorHAnsi"/>
        </w:rPr>
        <w:t xml:space="preserve">$, incluant les taxes applicables, présentée par </w:t>
      </w:r>
      <w:r>
        <w:rPr>
          <w:rFonts w:cstheme="minorHAnsi"/>
        </w:rPr>
        <w:t>Trivium Avocats, pour services professionnels;</w:t>
      </w:r>
    </w:p>
    <w:p w:rsidR="00302229" w:rsidRPr="00A53466" w:rsidRDefault="00302229" w:rsidP="00B33FDF">
      <w:pPr>
        <w:spacing w:after="0" w:line="252" w:lineRule="auto"/>
        <w:jc w:val="both"/>
        <w:rPr>
          <w:rFonts w:cstheme="minorHAnsi"/>
          <w:color w:val="000000"/>
        </w:rPr>
      </w:pPr>
      <w:r w:rsidRPr="00A53466">
        <w:rPr>
          <w:rFonts w:cstheme="minorHAnsi"/>
          <w:color w:val="000000"/>
        </w:rPr>
        <w:t xml:space="preserve">- les factures numéros </w:t>
      </w:r>
      <w:r>
        <w:rPr>
          <w:rFonts w:cstheme="minorHAnsi"/>
          <w:color w:val="000000"/>
        </w:rPr>
        <w:t>FP1029923 et FP1030013</w:t>
      </w:r>
      <w:r w:rsidRPr="00A53466">
        <w:rPr>
          <w:rFonts w:cstheme="minorHAnsi"/>
          <w:color w:val="000000"/>
        </w:rPr>
        <w:t xml:space="preserve"> au montant total de </w:t>
      </w:r>
      <w:r>
        <w:rPr>
          <w:rFonts w:cstheme="minorHAnsi"/>
          <w:color w:val="000000"/>
        </w:rPr>
        <w:t>28 550,73</w:t>
      </w:r>
      <w:r w:rsidRPr="00A53466">
        <w:rPr>
          <w:rFonts w:cstheme="minorHAnsi"/>
          <w:color w:val="000000"/>
        </w:rPr>
        <w:t xml:space="preserve">$, incluant les taxes applicables, présentée par </w:t>
      </w:r>
      <w:proofErr w:type="spellStart"/>
      <w:r w:rsidRPr="00A53466">
        <w:rPr>
          <w:rFonts w:cstheme="minorHAnsi"/>
          <w:color w:val="000000"/>
        </w:rPr>
        <w:t>Uniroc</w:t>
      </w:r>
      <w:proofErr w:type="spellEnd"/>
      <w:r w:rsidRPr="00A53466">
        <w:rPr>
          <w:rFonts w:cstheme="minorHAnsi"/>
          <w:color w:val="000000"/>
        </w:rPr>
        <w:t xml:space="preserve"> Construction Inc., pour </w:t>
      </w:r>
      <w:r>
        <w:rPr>
          <w:rFonts w:cstheme="minorHAnsi"/>
          <w:color w:val="000000"/>
        </w:rPr>
        <w:t>de la pierre.</w:t>
      </w:r>
    </w:p>
    <w:p w:rsidR="00302229" w:rsidRPr="008E5370" w:rsidRDefault="00302229" w:rsidP="00B33FDF">
      <w:pPr>
        <w:spacing w:after="0" w:line="252" w:lineRule="auto"/>
        <w:ind w:left="2268" w:hanging="2268"/>
        <w:jc w:val="both"/>
        <w:rPr>
          <w:color w:val="000000"/>
        </w:rPr>
      </w:pPr>
    </w:p>
    <w:p w:rsidR="00302229" w:rsidRPr="008E5370" w:rsidRDefault="00302229" w:rsidP="00B33FDF">
      <w:pPr>
        <w:spacing w:line="252" w:lineRule="auto"/>
        <w:ind w:left="2268" w:hanging="2268"/>
        <w:jc w:val="both"/>
        <w:rPr>
          <w:i/>
          <w:color w:val="000000"/>
          <w:lang w:val="en-CA"/>
        </w:rPr>
      </w:pPr>
      <w:r w:rsidRPr="008E5370">
        <w:rPr>
          <w:rFonts w:cs="Arial"/>
          <w:i/>
          <w:lang w:val="en-CA"/>
        </w:rPr>
        <w:t xml:space="preserve">THEREFORE </w:t>
      </w:r>
      <w:r w:rsidRPr="008E5370">
        <w:rPr>
          <w:rFonts w:cs="Arial"/>
          <w:i/>
          <w:lang w:val="en-CA"/>
        </w:rPr>
        <w:tab/>
        <w:t xml:space="preserve">it is proposed by Councillor </w:t>
      </w:r>
      <w:r>
        <w:rPr>
          <w:rFonts w:cs="Arial"/>
          <w:i/>
          <w:lang w:val="en-CA"/>
        </w:rPr>
        <w:t>Manon Jutras</w:t>
      </w:r>
      <w:r w:rsidRPr="008E5370">
        <w:rPr>
          <w:rFonts w:cs="Arial"/>
          <w:i/>
          <w:lang w:val="en-CA"/>
        </w:rPr>
        <w:t xml:space="preserve"> and resolved to authorize the payment of the following invoices:</w:t>
      </w:r>
    </w:p>
    <w:p w:rsidR="00302229" w:rsidRPr="006E599C" w:rsidRDefault="00302229" w:rsidP="00B33FDF">
      <w:pPr>
        <w:spacing w:line="252" w:lineRule="auto"/>
        <w:jc w:val="both"/>
        <w:rPr>
          <w:i/>
          <w:color w:val="000000"/>
          <w:lang w:val="en-CA"/>
        </w:rPr>
      </w:pPr>
      <w:r w:rsidRPr="006E599C">
        <w:rPr>
          <w:i/>
          <w:color w:val="000000"/>
          <w:lang w:val="en-CA"/>
        </w:rPr>
        <w:t>- invoic</w:t>
      </w:r>
      <w:r>
        <w:rPr>
          <w:i/>
          <w:color w:val="000000"/>
          <w:lang w:val="en-CA"/>
        </w:rPr>
        <w:t>e number 584 in the amount of $</w:t>
      </w:r>
      <w:r w:rsidRPr="006E599C">
        <w:rPr>
          <w:i/>
          <w:color w:val="000000"/>
          <w:lang w:val="en-CA"/>
        </w:rPr>
        <w:t>17,025.04, including applicable taxes, presented by 2945380 Canada Inc. (Hayes) for garbage and recycling collection;</w:t>
      </w:r>
    </w:p>
    <w:p w:rsidR="00302229" w:rsidRPr="006E599C" w:rsidRDefault="00302229" w:rsidP="00B33FDF">
      <w:pPr>
        <w:spacing w:line="252" w:lineRule="auto"/>
        <w:jc w:val="both"/>
        <w:rPr>
          <w:i/>
          <w:color w:val="000000"/>
          <w:lang w:val="en-CA"/>
        </w:rPr>
      </w:pPr>
      <w:r w:rsidRPr="006E599C">
        <w:rPr>
          <w:i/>
          <w:color w:val="000000"/>
          <w:lang w:val="en-CA"/>
        </w:rPr>
        <w:t>- invoice n</w:t>
      </w:r>
      <w:r>
        <w:rPr>
          <w:i/>
          <w:color w:val="000000"/>
          <w:lang w:val="en-CA"/>
        </w:rPr>
        <w:t>umber 143343 in the amount of $</w:t>
      </w:r>
      <w:r w:rsidRPr="006E599C">
        <w:rPr>
          <w:i/>
          <w:color w:val="000000"/>
          <w:lang w:val="en-CA"/>
        </w:rPr>
        <w:t xml:space="preserve">21,562.41, including applicable taxes, presented by </w:t>
      </w:r>
      <w:proofErr w:type="spellStart"/>
      <w:r w:rsidRPr="006E599C">
        <w:rPr>
          <w:i/>
          <w:color w:val="000000"/>
          <w:lang w:val="en-CA"/>
        </w:rPr>
        <w:t>Amyot</w:t>
      </w:r>
      <w:proofErr w:type="spellEnd"/>
      <w:r w:rsidRPr="006E599C">
        <w:rPr>
          <w:i/>
          <w:color w:val="000000"/>
          <w:lang w:val="en-CA"/>
        </w:rPr>
        <w:t xml:space="preserve"> </w:t>
      </w:r>
      <w:proofErr w:type="spellStart"/>
      <w:r w:rsidRPr="006E599C">
        <w:rPr>
          <w:i/>
          <w:color w:val="000000"/>
          <w:lang w:val="en-CA"/>
        </w:rPr>
        <w:t>Gélinas</w:t>
      </w:r>
      <w:proofErr w:type="spellEnd"/>
      <w:r w:rsidRPr="006E599C">
        <w:rPr>
          <w:i/>
          <w:color w:val="000000"/>
          <w:lang w:val="en-CA"/>
        </w:rPr>
        <w:t xml:space="preserve"> accountants, for professional services;</w:t>
      </w:r>
    </w:p>
    <w:p w:rsidR="00302229" w:rsidRDefault="00302229" w:rsidP="00B33FDF">
      <w:pPr>
        <w:spacing w:line="252" w:lineRule="auto"/>
        <w:jc w:val="both"/>
        <w:rPr>
          <w:i/>
          <w:color w:val="000000"/>
          <w:lang w:val="en-CA"/>
        </w:rPr>
      </w:pPr>
      <w:r w:rsidRPr="006E599C">
        <w:rPr>
          <w:i/>
          <w:color w:val="000000"/>
          <w:lang w:val="en-CA"/>
        </w:rPr>
        <w:t>- invoice n</w:t>
      </w:r>
      <w:r>
        <w:rPr>
          <w:i/>
          <w:color w:val="000000"/>
          <w:lang w:val="en-CA"/>
        </w:rPr>
        <w:t>umber 256163 in the amount of $</w:t>
      </w:r>
      <w:r w:rsidRPr="006E599C">
        <w:rPr>
          <w:i/>
          <w:color w:val="000000"/>
          <w:lang w:val="en-CA"/>
        </w:rPr>
        <w:t>20,334.20, including applicable taxes, presented by 9064-1622 Québec Inc. for asphalt;</w:t>
      </w:r>
    </w:p>
    <w:p w:rsidR="00302229" w:rsidRPr="006E599C" w:rsidRDefault="00302229" w:rsidP="00B33FDF">
      <w:pPr>
        <w:spacing w:line="252" w:lineRule="auto"/>
        <w:jc w:val="both"/>
        <w:rPr>
          <w:i/>
          <w:color w:val="000000"/>
          <w:lang w:val="en-CA"/>
        </w:rPr>
      </w:pPr>
      <w:r w:rsidRPr="006E599C">
        <w:rPr>
          <w:i/>
          <w:color w:val="000000"/>
          <w:lang w:val="en-CA"/>
        </w:rPr>
        <w:t>- invoice nu</w:t>
      </w:r>
      <w:r>
        <w:rPr>
          <w:i/>
          <w:color w:val="000000"/>
          <w:lang w:val="en-CA"/>
        </w:rPr>
        <w:t>mber 170232 in the amount of $</w:t>
      </w:r>
      <w:r w:rsidRPr="006E599C">
        <w:rPr>
          <w:i/>
          <w:color w:val="000000"/>
          <w:lang w:val="en-CA"/>
        </w:rPr>
        <w:t xml:space="preserve">23,103.04, including applicable taxes, presented by J. G. Barrette </w:t>
      </w:r>
      <w:proofErr w:type="spellStart"/>
      <w:r w:rsidRPr="006E599C">
        <w:rPr>
          <w:i/>
          <w:color w:val="000000"/>
          <w:lang w:val="en-CA"/>
        </w:rPr>
        <w:t>Électric</w:t>
      </w:r>
      <w:proofErr w:type="spellEnd"/>
      <w:r w:rsidRPr="006E599C">
        <w:rPr>
          <w:i/>
          <w:color w:val="000000"/>
          <w:lang w:val="en-CA"/>
        </w:rPr>
        <w:t xml:space="preserve"> Ltd for work on the campsite;</w:t>
      </w:r>
    </w:p>
    <w:p w:rsidR="00302229" w:rsidRDefault="00302229" w:rsidP="00B33FDF">
      <w:pPr>
        <w:spacing w:line="252" w:lineRule="auto"/>
        <w:jc w:val="both"/>
        <w:rPr>
          <w:i/>
          <w:color w:val="000000"/>
          <w:lang w:val="en-CA"/>
        </w:rPr>
      </w:pPr>
      <w:r w:rsidRPr="006E599C">
        <w:rPr>
          <w:i/>
          <w:color w:val="000000"/>
          <w:lang w:val="en-CA"/>
        </w:rPr>
        <w:t xml:space="preserve">- invoice </w:t>
      </w:r>
      <w:r>
        <w:rPr>
          <w:i/>
          <w:color w:val="000000"/>
          <w:lang w:val="en-CA"/>
        </w:rPr>
        <w:t>number REV 1 in the amount of $</w:t>
      </w:r>
      <w:r w:rsidRPr="006E599C">
        <w:rPr>
          <w:i/>
          <w:color w:val="000000"/>
          <w:lang w:val="en-CA"/>
        </w:rPr>
        <w:t xml:space="preserve">816,216.76, including applicable taxes, presented by Construction T.R.B., for the repair of </w:t>
      </w:r>
      <w:r>
        <w:rPr>
          <w:i/>
          <w:color w:val="000000"/>
          <w:lang w:val="en-CA"/>
        </w:rPr>
        <w:t>Main Street;</w:t>
      </w:r>
    </w:p>
    <w:p w:rsidR="00302229" w:rsidRPr="007D42D1" w:rsidRDefault="00302229" w:rsidP="00B33FDF">
      <w:pPr>
        <w:spacing w:line="252" w:lineRule="auto"/>
        <w:jc w:val="both"/>
        <w:rPr>
          <w:i/>
          <w:color w:val="000000"/>
          <w:lang w:val="en-CA"/>
        </w:rPr>
      </w:pPr>
      <w:r w:rsidRPr="007D42D1">
        <w:rPr>
          <w:i/>
          <w:color w:val="000000"/>
          <w:lang w:val="en-CA"/>
        </w:rPr>
        <w:t xml:space="preserve">- invoice </w:t>
      </w:r>
      <w:r>
        <w:rPr>
          <w:i/>
          <w:color w:val="000000"/>
          <w:lang w:val="en-CA"/>
        </w:rPr>
        <w:t>number 32191 in the amount of $</w:t>
      </w:r>
      <w:r w:rsidRPr="007D42D1">
        <w:rPr>
          <w:i/>
          <w:color w:val="000000"/>
          <w:lang w:val="en-CA"/>
        </w:rPr>
        <w:t>83,931.75, including applicable taxes, presented by Pro-Fit Equipment Inc. for supply of truck installation;</w:t>
      </w:r>
    </w:p>
    <w:p w:rsidR="00302229" w:rsidRDefault="00302229" w:rsidP="00B33FDF">
      <w:pPr>
        <w:spacing w:line="252" w:lineRule="auto"/>
        <w:jc w:val="both"/>
        <w:rPr>
          <w:i/>
          <w:color w:val="000000"/>
          <w:lang w:val="en-CA"/>
        </w:rPr>
      </w:pPr>
      <w:r w:rsidRPr="007D42D1">
        <w:rPr>
          <w:i/>
          <w:color w:val="000000"/>
          <w:lang w:val="en-CA"/>
        </w:rPr>
        <w:t>-</w:t>
      </w:r>
      <w:r>
        <w:rPr>
          <w:i/>
          <w:color w:val="000000"/>
          <w:lang w:val="en-CA"/>
        </w:rPr>
        <w:t xml:space="preserve"> </w:t>
      </w:r>
      <w:proofErr w:type="gramStart"/>
      <w:r>
        <w:rPr>
          <w:i/>
          <w:color w:val="000000"/>
          <w:lang w:val="en-CA"/>
        </w:rPr>
        <w:t>the</w:t>
      </w:r>
      <w:proofErr w:type="gramEnd"/>
      <w:r>
        <w:rPr>
          <w:i/>
          <w:color w:val="000000"/>
          <w:lang w:val="en-CA"/>
        </w:rPr>
        <w:t xml:space="preserve"> invoice in the amount of $</w:t>
      </w:r>
      <w:r w:rsidRPr="007D42D1">
        <w:rPr>
          <w:i/>
          <w:color w:val="000000"/>
          <w:lang w:val="en-CA"/>
        </w:rPr>
        <w:t xml:space="preserve">16,566.12, including applicable taxes, presented by Fosses </w:t>
      </w:r>
      <w:proofErr w:type="spellStart"/>
      <w:r w:rsidRPr="007D42D1">
        <w:rPr>
          <w:i/>
          <w:color w:val="000000"/>
          <w:lang w:val="en-CA"/>
        </w:rPr>
        <w:t>Septiques</w:t>
      </w:r>
      <w:proofErr w:type="spellEnd"/>
      <w:r w:rsidRPr="007D42D1">
        <w:rPr>
          <w:i/>
          <w:color w:val="000000"/>
          <w:lang w:val="en-CA"/>
        </w:rPr>
        <w:t xml:space="preserve"> </w:t>
      </w:r>
      <w:proofErr w:type="spellStart"/>
      <w:r w:rsidRPr="007D42D1">
        <w:rPr>
          <w:i/>
          <w:color w:val="000000"/>
          <w:lang w:val="en-CA"/>
        </w:rPr>
        <w:t>Miron</w:t>
      </w:r>
      <w:proofErr w:type="spellEnd"/>
      <w:r w:rsidRPr="007D42D1">
        <w:rPr>
          <w:i/>
          <w:color w:val="000000"/>
          <w:lang w:val="en-CA"/>
        </w:rPr>
        <w:t xml:space="preserve"> for the emptying of septic tanks;</w:t>
      </w:r>
    </w:p>
    <w:p w:rsidR="00302229" w:rsidRPr="00B5171E" w:rsidRDefault="00302229" w:rsidP="00B33FDF">
      <w:pPr>
        <w:spacing w:line="252" w:lineRule="auto"/>
        <w:jc w:val="both"/>
        <w:rPr>
          <w:i/>
          <w:color w:val="000000"/>
          <w:lang w:val="en-CA"/>
        </w:rPr>
      </w:pPr>
      <w:r w:rsidRPr="00B5171E">
        <w:rPr>
          <w:i/>
          <w:color w:val="000000"/>
          <w:lang w:val="en-CA"/>
        </w:rPr>
        <w:t>-</w:t>
      </w:r>
      <w:r>
        <w:rPr>
          <w:i/>
          <w:color w:val="000000"/>
          <w:lang w:val="en-CA"/>
        </w:rPr>
        <w:t xml:space="preserve"> </w:t>
      </w:r>
      <w:proofErr w:type="gramStart"/>
      <w:r>
        <w:rPr>
          <w:i/>
          <w:color w:val="000000"/>
          <w:lang w:val="en-CA"/>
        </w:rPr>
        <w:t>the</w:t>
      </w:r>
      <w:proofErr w:type="gramEnd"/>
      <w:r>
        <w:rPr>
          <w:i/>
          <w:color w:val="000000"/>
          <w:lang w:val="en-CA"/>
        </w:rPr>
        <w:t xml:space="preserve"> invoice in the amount of $</w:t>
      </w:r>
      <w:r w:rsidRPr="00B5171E">
        <w:rPr>
          <w:i/>
          <w:color w:val="000000"/>
          <w:lang w:val="en-CA"/>
        </w:rPr>
        <w:t xml:space="preserve">11,000.81, including applicable taxes, presented by La </w:t>
      </w:r>
      <w:proofErr w:type="spellStart"/>
      <w:r w:rsidRPr="00B5171E">
        <w:rPr>
          <w:i/>
          <w:color w:val="000000"/>
          <w:lang w:val="en-CA"/>
        </w:rPr>
        <w:t>Capitale</w:t>
      </w:r>
      <w:proofErr w:type="spellEnd"/>
      <w:r w:rsidRPr="00B5171E">
        <w:rPr>
          <w:i/>
          <w:color w:val="000000"/>
          <w:lang w:val="en-CA"/>
        </w:rPr>
        <w:t xml:space="preserve"> for insurance;</w:t>
      </w:r>
    </w:p>
    <w:p w:rsidR="00302229" w:rsidRDefault="00302229" w:rsidP="00B33FDF">
      <w:pPr>
        <w:spacing w:line="252" w:lineRule="auto"/>
        <w:jc w:val="both"/>
        <w:rPr>
          <w:i/>
          <w:color w:val="000000"/>
          <w:lang w:val="en-CA"/>
        </w:rPr>
      </w:pPr>
      <w:r w:rsidRPr="00B5171E">
        <w:rPr>
          <w:i/>
          <w:color w:val="000000"/>
          <w:lang w:val="en-CA"/>
        </w:rPr>
        <w:t>- invoice n</w:t>
      </w:r>
      <w:r>
        <w:rPr>
          <w:i/>
          <w:color w:val="000000"/>
          <w:lang w:val="en-CA"/>
        </w:rPr>
        <w:t>umber REV 01 in the amount of $</w:t>
      </w:r>
      <w:r w:rsidRPr="00B5171E">
        <w:rPr>
          <w:i/>
          <w:color w:val="000000"/>
          <w:lang w:val="en-CA"/>
        </w:rPr>
        <w:t>491,634.18, including applicable taxes, presented by LEGD Inc., for paving work;</w:t>
      </w:r>
    </w:p>
    <w:p w:rsidR="00302229" w:rsidRPr="001236BC" w:rsidRDefault="00302229" w:rsidP="00B33FDF">
      <w:pPr>
        <w:spacing w:line="252" w:lineRule="auto"/>
        <w:jc w:val="both"/>
        <w:rPr>
          <w:i/>
          <w:color w:val="000000"/>
          <w:lang w:val="en-CA"/>
        </w:rPr>
      </w:pPr>
      <w:r w:rsidRPr="001236BC">
        <w:rPr>
          <w:i/>
          <w:color w:val="000000"/>
          <w:lang w:val="en-CA"/>
        </w:rPr>
        <w:t>- invoice number</w:t>
      </w:r>
      <w:r>
        <w:rPr>
          <w:i/>
          <w:color w:val="000000"/>
          <w:lang w:val="en-CA"/>
        </w:rPr>
        <w:t xml:space="preserve"> 200163.04-6 in the amount of $</w:t>
      </w:r>
      <w:r w:rsidRPr="001236BC">
        <w:rPr>
          <w:i/>
          <w:color w:val="000000"/>
          <w:lang w:val="en-CA"/>
        </w:rPr>
        <w:t xml:space="preserve">25,096.97, including applicable taxes, presented to LRL Associates Ltd., for the repair of </w:t>
      </w:r>
      <w:r>
        <w:rPr>
          <w:i/>
          <w:color w:val="000000"/>
          <w:lang w:val="en-CA"/>
        </w:rPr>
        <w:t>Main Street</w:t>
      </w:r>
      <w:r w:rsidRPr="001236BC">
        <w:rPr>
          <w:i/>
          <w:color w:val="000000"/>
          <w:lang w:val="en-CA"/>
        </w:rPr>
        <w:t>;</w:t>
      </w:r>
    </w:p>
    <w:p w:rsidR="00302229" w:rsidRDefault="00302229" w:rsidP="00B33FDF">
      <w:pPr>
        <w:spacing w:line="252" w:lineRule="auto"/>
        <w:jc w:val="both"/>
        <w:rPr>
          <w:i/>
          <w:color w:val="000000"/>
          <w:lang w:val="en-CA"/>
        </w:rPr>
      </w:pPr>
      <w:r w:rsidRPr="001236BC">
        <w:rPr>
          <w:i/>
          <w:color w:val="000000"/>
          <w:lang w:val="en-CA"/>
        </w:rPr>
        <w:t>- invoice n</w:t>
      </w:r>
      <w:r>
        <w:rPr>
          <w:i/>
          <w:color w:val="000000"/>
          <w:lang w:val="en-CA"/>
        </w:rPr>
        <w:t>umber 003460 in the amount of $</w:t>
      </w:r>
      <w:r w:rsidRPr="001236BC">
        <w:rPr>
          <w:i/>
          <w:color w:val="000000"/>
          <w:lang w:val="en-CA"/>
        </w:rPr>
        <w:t xml:space="preserve">13,797.00, including applicable taxes, presented by SABCO </w:t>
      </w:r>
      <w:r w:rsidRPr="00852C02">
        <w:rPr>
          <w:i/>
          <w:color w:val="000000"/>
          <w:lang w:val="en-CA"/>
        </w:rPr>
        <w:t>for a painting contract for the 2 sand spreaders;</w:t>
      </w:r>
    </w:p>
    <w:p w:rsidR="00302229" w:rsidRPr="008C1D72" w:rsidRDefault="00302229" w:rsidP="00B33FDF">
      <w:pPr>
        <w:spacing w:line="252" w:lineRule="auto"/>
        <w:jc w:val="both"/>
        <w:rPr>
          <w:i/>
          <w:color w:val="000000"/>
          <w:lang w:val="en-CA"/>
        </w:rPr>
      </w:pPr>
      <w:r w:rsidRPr="008C1D72">
        <w:rPr>
          <w:i/>
          <w:color w:val="000000"/>
          <w:lang w:val="en-CA"/>
        </w:rPr>
        <w:t xml:space="preserve">- invoice </w:t>
      </w:r>
      <w:r>
        <w:rPr>
          <w:i/>
          <w:color w:val="000000"/>
          <w:lang w:val="en-CA"/>
        </w:rPr>
        <w:t>number 17845 in the amount of $</w:t>
      </w:r>
      <w:r w:rsidRPr="008C1D72">
        <w:rPr>
          <w:i/>
          <w:color w:val="000000"/>
          <w:lang w:val="en-CA"/>
        </w:rPr>
        <w:t>12,909.68, including applicable taxes, presented by Trivium Avocats, for professional services;</w:t>
      </w:r>
    </w:p>
    <w:p w:rsidR="00302229" w:rsidRPr="00FA332C" w:rsidRDefault="00302229" w:rsidP="00B33FDF">
      <w:pPr>
        <w:spacing w:line="252" w:lineRule="auto"/>
        <w:jc w:val="both"/>
        <w:rPr>
          <w:i/>
          <w:color w:val="000000"/>
          <w:lang w:val="en-CA"/>
        </w:rPr>
      </w:pPr>
      <w:r w:rsidRPr="008C1D72">
        <w:rPr>
          <w:i/>
          <w:color w:val="000000"/>
          <w:lang w:val="en-CA"/>
        </w:rPr>
        <w:t>- invoices numbers FP1029923 and FP</w:t>
      </w:r>
      <w:r>
        <w:rPr>
          <w:i/>
          <w:color w:val="000000"/>
          <w:lang w:val="en-CA"/>
        </w:rPr>
        <w:t>1030013 for a total amount of $</w:t>
      </w:r>
      <w:r w:rsidRPr="008C1D72">
        <w:rPr>
          <w:i/>
          <w:color w:val="000000"/>
          <w:lang w:val="en-CA"/>
        </w:rPr>
        <w:t xml:space="preserve">28,550.73, including applicable taxes, presented by </w:t>
      </w:r>
      <w:proofErr w:type="spellStart"/>
      <w:r w:rsidRPr="008C1D72">
        <w:rPr>
          <w:i/>
          <w:color w:val="000000"/>
          <w:lang w:val="en-CA"/>
        </w:rPr>
        <w:t>Uniroc</w:t>
      </w:r>
      <w:proofErr w:type="spellEnd"/>
      <w:r w:rsidRPr="008C1D72">
        <w:rPr>
          <w:i/>
          <w:color w:val="000000"/>
          <w:lang w:val="en-CA"/>
        </w:rPr>
        <w:t xml:space="preserve"> Construction Inc., for stone.</w:t>
      </w:r>
    </w:p>
    <w:p w:rsidR="00C32EF3" w:rsidRPr="00B034C3" w:rsidRDefault="00C32EF3" w:rsidP="00B33FDF">
      <w:pPr>
        <w:spacing w:after="0" w:line="252" w:lineRule="auto"/>
        <w:jc w:val="right"/>
        <w:rPr>
          <w:rFonts w:cstheme="minorHAnsi"/>
        </w:rPr>
      </w:pPr>
      <w:r w:rsidRPr="00B034C3">
        <w:rPr>
          <w:rFonts w:cstheme="minorHAnsi"/>
        </w:rPr>
        <w:t>Adopté à l’unanimité des conseillers</w:t>
      </w:r>
    </w:p>
    <w:p w:rsidR="00C32EF3" w:rsidRPr="00B034C3" w:rsidRDefault="00C32EF3"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3249E5" w:rsidRPr="00B034C3" w:rsidRDefault="003249E5" w:rsidP="00B33FDF">
      <w:pPr>
        <w:spacing w:after="0" w:line="252" w:lineRule="auto"/>
        <w:jc w:val="right"/>
        <w:rPr>
          <w:rFonts w:eastAsia="Times New Roman" w:cstheme="minorHAnsi"/>
          <w:i/>
          <w:lang w:eastAsia="fr-CA"/>
        </w:rPr>
      </w:pPr>
    </w:p>
    <w:p w:rsidR="00302229" w:rsidRDefault="00302229" w:rsidP="00B33FDF">
      <w:pPr>
        <w:pStyle w:val="Sansinterligne"/>
        <w:spacing w:line="252" w:lineRule="auto"/>
        <w:jc w:val="both"/>
        <w:rPr>
          <w:rFonts w:cstheme="minorHAnsi"/>
          <w:b/>
          <w:u w:val="single"/>
        </w:rPr>
      </w:pPr>
      <w:r w:rsidRPr="0098353E">
        <w:rPr>
          <w:rFonts w:cstheme="minorHAnsi"/>
          <w:b/>
          <w:u w:val="single"/>
        </w:rPr>
        <w:t>2021-11-</w:t>
      </w:r>
      <w:r>
        <w:rPr>
          <w:rFonts w:cstheme="minorHAnsi"/>
          <w:b/>
          <w:u w:val="single"/>
        </w:rPr>
        <w:t>368</w:t>
      </w:r>
      <w:r w:rsidRPr="0098353E">
        <w:rPr>
          <w:rFonts w:cstheme="minorHAnsi"/>
          <w:b/>
          <w:u w:val="single"/>
        </w:rPr>
        <w:tab/>
        <w:t>Octroi d’un mandat d’audit</w:t>
      </w:r>
    </w:p>
    <w:p w:rsidR="00302229" w:rsidRDefault="00302229" w:rsidP="00B33FDF">
      <w:pPr>
        <w:pStyle w:val="Sansinterligne"/>
        <w:spacing w:line="252" w:lineRule="auto"/>
        <w:jc w:val="both"/>
        <w:rPr>
          <w:rFonts w:cstheme="minorHAnsi"/>
          <w:b/>
          <w:u w:val="single"/>
        </w:rPr>
      </w:pPr>
    </w:p>
    <w:p w:rsidR="00302229" w:rsidRPr="00F82442" w:rsidRDefault="00302229" w:rsidP="00B33FDF">
      <w:pPr>
        <w:pStyle w:val="Sansinterligne"/>
        <w:spacing w:line="252" w:lineRule="auto"/>
        <w:jc w:val="both"/>
        <w:rPr>
          <w:rFonts w:cstheme="minorHAnsi"/>
          <w:b/>
          <w:u w:val="single"/>
        </w:rPr>
      </w:pPr>
      <w:r w:rsidRPr="00F82442">
        <w:rPr>
          <w:rFonts w:cstheme="minorHAnsi"/>
          <w:b/>
          <w:u w:val="single"/>
        </w:rPr>
        <w:t>2021-11-</w:t>
      </w:r>
      <w:r>
        <w:rPr>
          <w:rFonts w:cstheme="minorHAnsi"/>
          <w:b/>
          <w:u w:val="single"/>
        </w:rPr>
        <w:t>368</w:t>
      </w:r>
      <w:r w:rsidRPr="00F82442">
        <w:rPr>
          <w:rFonts w:cstheme="minorHAnsi"/>
          <w:b/>
          <w:u w:val="single"/>
        </w:rPr>
        <w:t xml:space="preserve"> </w:t>
      </w:r>
      <w:r w:rsidRPr="00F82442">
        <w:rPr>
          <w:rFonts w:cstheme="minorHAnsi"/>
          <w:b/>
          <w:u w:val="single"/>
        </w:rPr>
        <w:tab/>
      </w:r>
      <w:proofErr w:type="spellStart"/>
      <w:r w:rsidRPr="00F82442">
        <w:rPr>
          <w:rFonts w:cstheme="minorHAnsi"/>
          <w:b/>
          <w:u w:val="single"/>
        </w:rPr>
        <w:t>Granting</w:t>
      </w:r>
      <w:proofErr w:type="spellEnd"/>
      <w:r w:rsidRPr="00F82442">
        <w:rPr>
          <w:rFonts w:cstheme="minorHAnsi"/>
          <w:b/>
          <w:u w:val="single"/>
        </w:rPr>
        <w:t xml:space="preserve"> of an audit mandate</w:t>
      </w:r>
    </w:p>
    <w:p w:rsidR="00302229" w:rsidRPr="00F82442" w:rsidRDefault="00302229" w:rsidP="00B33FDF">
      <w:pPr>
        <w:pStyle w:val="Sansinterligne"/>
        <w:spacing w:line="252" w:lineRule="auto"/>
        <w:jc w:val="both"/>
        <w:rPr>
          <w:rFonts w:cstheme="minorHAnsi"/>
        </w:rPr>
      </w:pPr>
    </w:p>
    <w:p w:rsidR="00302229" w:rsidRDefault="00302229" w:rsidP="00B33FDF">
      <w:pPr>
        <w:pStyle w:val="Sansinterligne"/>
        <w:tabs>
          <w:tab w:val="left" w:pos="2268"/>
        </w:tabs>
        <w:spacing w:line="252" w:lineRule="auto"/>
        <w:ind w:left="2268" w:hanging="2268"/>
        <w:jc w:val="both"/>
        <w:rPr>
          <w:rFonts w:cstheme="minorHAnsi"/>
        </w:rPr>
      </w:pPr>
      <w:r w:rsidRPr="00B969EA">
        <w:rPr>
          <w:rFonts w:cstheme="minorHAnsi"/>
        </w:rPr>
        <w:t xml:space="preserve">ATTENDU </w:t>
      </w:r>
      <w:r>
        <w:rPr>
          <w:rFonts w:cstheme="minorHAnsi"/>
        </w:rPr>
        <w:tab/>
      </w:r>
      <w:r w:rsidRPr="00B969EA">
        <w:rPr>
          <w:rFonts w:cstheme="minorHAnsi"/>
        </w:rPr>
        <w:t>que la municipalité doit retenir les services d’une firme</w:t>
      </w:r>
      <w:r>
        <w:rPr>
          <w:rFonts w:cstheme="minorHAnsi"/>
        </w:rPr>
        <w:t xml:space="preserve"> d’auditeurs pour l’année 2021;</w:t>
      </w:r>
    </w:p>
    <w:p w:rsidR="00302229" w:rsidRDefault="00302229" w:rsidP="00B33FDF">
      <w:pPr>
        <w:pStyle w:val="Sansinterligne"/>
        <w:tabs>
          <w:tab w:val="left" w:pos="2268"/>
        </w:tabs>
        <w:spacing w:line="252" w:lineRule="auto"/>
        <w:ind w:left="2268" w:hanging="2268"/>
        <w:jc w:val="both"/>
        <w:rPr>
          <w:rFonts w:cstheme="minorHAnsi"/>
        </w:rPr>
      </w:pPr>
    </w:p>
    <w:p w:rsidR="00302229" w:rsidRPr="00E00F4C" w:rsidRDefault="00302229" w:rsidP="00B33FDF">
      <w:pPr>
        <w:pStyle w:val="Sansinterligne"/>
        <w:tabs>
          <w:tab w:val="left" w:pos="2268"/>
        </w:tabs>
        <w:spacing w:line="252" w:lineRule="auto"/>
        <w:ind w:left="2268" w:hanging="2268"/>
        <w:jc w:val="both"/>
        <w:rPr>
          <w:rFonts w:cstheme="minorHAnsi"/>
          <w:i/>
          <w:lang w:val="en-CA"/>
        </w:rPr>
      </w:pPr>
      <w:r w:rsidRPr="00E00F4C">
        <w:rPr>
          <w:rFonts w:cstheme="minorHAnsi"/>
          <w:i/>
          <w:lang w:val="en-CA"/>
        </w:rPr>
        <w:t xml:space="preserve">WHEREAS </w:t>
      </w:r>
      <w:r>
        <w:rPr>
          <w:rFonts w:cstheme="minorHAnsi"/>
          <w:i/>
          <w:lang w:val="en-CA"/>
        </w:rPr>
        <w:tab/>
      </w:r>
      <w:r w:rsidRPr="00E00F4C">
        <w:rPr>
          <w:rFonts w:cstheme="minorHAnsi"/>
          <w:i/>
          <w:lang w:val="en-CA"/>
        </w:rPr>
        <w:t>the municipality must retain the services of an auditing firm for the year 2021;</w:t>
      </w:r>
    </w:p>
    <w:p w:rsidR="00302229" w:rsidRDefault="00302229" w:rsidP="00B33FDF">
      <w:pPr>
        <w:pStyle w:val="Sansinterligne"/>
        <w:tabs>
          <w:tab w:val="left" w:pos="2268"/>
        </w:tabs>
        <w:spacing w:line="252" w:lineRule="auto"/>
        <w:ind w:left="2268" w:hanging="2268"/>
        <w:jc w:val="both"/>
        <w:rPr>
          <w:rFonts w:cstheme="minorHAnsi"/>
        </w:rPr>
      </w:pPr>
      <w:r w:rsidRPr="00B969EA">
        <w:rPr>
          <w:rFonts w:cstheme="minorHAnsi"/>
        </w:rPr>
        <w:lastRenderedPageBreak/>
        <w:t xml:space="preserve">ATTENDU </w:t>
      </w:r>
      <w:r>
        <w:rPr>
          <w:rFonts w:cstheme="minorHAnsi"/>
        </w:rPr>
        <w:tab/>
      </w:r>
      <w:r w:rsidRPr="00B969EA">
        <w:rPr>
          <w:rFonts w:cstheme="minorHAnsi"/>
        </w:rPr>
        <w:t xml:space="preserve">que suite à l’appel d’offre </w:t>
      </w:r>
      <w:r>
        <w:rPr>
          <w:rFonts w:cstheme="minorHAnsi"/>
        </w:rPr>
        <w:t xml:space="preserve">sur invitation, </w:t>
      </w:r>
      <w:r w:rsidRPr="00B969EA">
        <w:rPr>
          <w:rFonts w:cstheme="minorHAnsi"/>
        </w:rPr>
        <w:t xml:space="preserve">la municipalité a reçu </w:t>
      </w:r>
      <w:r>
        <w:rPr>
          <w:rFonts w:cstheme="minorHAnsi"/>
        </w:rPr>
        <w:t>3</w:t>
      </w:r>
      <w:r w:rsidRPr="00B969EA">
        <w:rPr>
          <w:rFonts w:cstheme="minorHAnsi"/>
        </w:rPr>
        <w:t xml:space="preserve"> soumission</w:t>
      </w:r>
      <w:r>
        <w:rPr>
          <w:rFonts w:cstheme="minorHAnsi"/>
        </w:rPr>
        <w:t>s pour les services d’auditeurs, soit :</w:t>
      </w:r>
    </w:p>
    <w:p w:rsidR="00302229" w:rsidRDefault="00302229" w:rsidP="00B33FDF">
      <w:pPr>
        <w:pStyle w:val="Sansinterligne"/>
        <w:tabs>
          <w:tab w:val="left" w:pos="2268"/>
        </w:tabs>
        <w:spacing w:line="252" w:lineRule="auto"/>
        <w:ind w:left="2268" w:hanging="2268"/>
        <w:jc w:val="both"/>
        <w:rPr>
          <w:rFonts w:cstheme="minorHAnsi"/>
        </w:rPr>
      </w:pPr>
    </w:p>
    <w:p w:rsidR="00302229" w:rsidRDefault="00302229" w:rsidP="00B33FDF">
      <w:pPr>
        <w:pStyle w:val="Sansinterligne"/>
        <w:tabs>
          <w:tab w:val="left" w:pos="2268"/>
        </w:tabs>
        <w:spacing w:line="252" w:lineRule="auto"/>
        <w:ind w:left="2268" w:hanging="2268"/>
        <w:jc w:val="both"/>
        <w:rPr>
          <w:rFonts w:cstheme="minorHAnsi"/>
          <w:i/>
          <w:lang w:val="en-CA"/>
        </w:rPr>
      </w:pPr>
      <w:r w:rsidRPr="00E00F4C">
        <w:rPr>
          <w:rFonts w:cstheme="minorHAnsi"/>
          <w:i/>
          <w:lang w:val="en-CA"/>
        </w:rPr>
        <w:t xml:space="preserve">WHEREAS </w:t>
      </w:r>
      <w:r>
        <w:rPr>
          <w:rFonts w:cstheme="minorHAnsi"/>
          <w:i/>
          <w:lang w:val="en-CA"/>
        </w:rPr>
        <w:tab/>
      </w:r>
      <w:r w:rsidRPr="00E00F4C">
        <w:rPr>
          <w:rFonts w:cstheme="minorHAnsi"/>
          <w:i/>
          <w:lang w:val="en-CA"/>
        </w:rPr>
        <w:t>following the invitation to tender, the municipality received 3 bids for auditor services, namely:</w:t>
      </w:r>
    </w:p>
    <w:tbl>
      <w:tblPr>
        <w:tblpPr w:leftFromText="141" w:rightFromText="141" w:vertAnchor="text" w:horzAnchor="margin" w:tblpY="441"/>
        <w:tblW w:w="7583" w:type="dxa"/>
        <w:tblCellMar>
          <w:left w:w="70" w:type="dxa"/>
          <w:right w:w="70" w:type="dxa"/>
        </w:tblCellMar>
        <w:tblLook w:val="04A0" w:firstRow="1" w:lastRow="0" w:firstColumn="1" w:lastColumn="0" w:noHBand="0" w:noVBand="1"/>
      </w:tblPr>
      <w:tblGrid>
        <w:gridCol w:w="2694"/>
        <w:gridCol w:w="1629"/>
        <w:gridCol w:w="1559"/>
        <w:gridCol w:w="1701"/>
      </w:tblGrid>
      <w:tr w:rsidR="00302229" w:rsidRPr="00626AFB" w:rsidTr="00302229">
        <w:trPr>
          <w:trHeight w:val="315"/>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rsidR="00302229" w:rsidRPr="00C54BD1" w:rsidRDefault="00302229" w:rsidP="00B33FDF">
            <w:pPr>
              <w:spacing w:before="60" w:after="60" w:line="252" w:lineRule="auto"/>
              <w:rPr>
                <w:rFonts w:ascii="Calibri" w:eastAsia="Times New Roman" w:hAnsi="Calibri" w:cs="Calibri"/>
                <w:b/>
                <w:color w:val="000000"/>
                <w:lang w:val="en-CA" w:eastAsia="fr-CA"/>
              </w:rPr>
            </w:pP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center"/>
              <w:rPr>
                <w:rFonts w:ascii="Calibri" w:eastAsia="Times New Roman" w:hAnsi="Calibri" w:cs="Calibri"/>
                <w:b/>
                <w:bCs/>
                <w:color w:val="000000"/>
                <w:lang w:eastAsia="fr-CA"/>
              </w:rPr>
            </w:pPr>
            <w:r w:rsidRPr="00626AFB">
              <w:rPr>
                <w:rFonts w:ascii="Calibri" w:eastAsia="Times New Roman" w:hAnsi="Calibri" w:cs="Calibri"/>
                <w:b/>
                <w:bCs/>
                <w:color w:val="000000"/>
                <w:lang w:eastAsia="fr-CA"/>
              </w:rPr>
              <w:t>Amyot-Gélinas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center"/>
              <w:rPr>
                <w:rFonts w:ascii="Calibri" w:eastAsia="Times New Roman" w:hAnsi="Calibri" w:cs="Calibri"/>
                <w:b/>
                <w:bCs/>
                <w:color w:val="000000"/>
                <w:lang w:eastAsia="fr-CA"/>
              </w:rPr>
            </w:pPr>
            <w:r w:rsidRPr="00626AFB">
              <w:rPr>
                <w:rFonts w:ascii="Calibri" w:eastAsia="Times New Roman" w:hAnsi="Calibri" w:cs="Calibri"/>
                <w:b/>
                <w:bCs/>
                <w:color w:val="000000"/>
                <w:lang w:eastAsia="fr-CA"/>
              </w:rPr>
              <w:t>BCGO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center"/>
              <w:rPr>
                <w:rFonts w:ascii="Calibri" w:eastAsia="Times New Roman" w:hAnsi="Calibri" w:cs="Calibri"/>
                <w:b/>
                <w:bCs/>
                <w:color w:val="000000"/>
                <w:lang w:eastAsia="fr-CA"/>
              </w:rPr>
            </w:pPr>
            <w:r w:rsidRPr="00626AFB">
              <w:rPr>
                <w:rFonts w:ascii="Calibri" w:eastAsia="Times New Roman" w:hAnsi="Calibri" w:cs="Calibri"/>
                <w:b/>
                <w:bCs/>
                <w:color w:val="000000"/>
                <w:lang w:eastAsia="fr-CA"/>
              </w:rPr>
              <w:t>FBL</w:t>
            </w:r>
          </w:p>
        </w:tc>
      </w:tr>
      <w:tr w:rsidR="00302229" w:rsidRPr="00626AFB" w:rsidTr="00302229">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626AFB" w:rsidRDefault="00302229" w:rsidP="00B33FDF">
            <w:pPr>
              <w:spacing w:before="60" w:after="60" w:line="252" w:lineRule="auto"/>
              <w:rPr>
                <w:rFonts w:ascii="Calibri" w:eastAsia="Times New Roman" w:hAnsi="Calibri" w:cs="Calibri"/>
                <w:color w:val="000000"/>
                <w:lang w:eastAsia="fr-CA"/>
              </w:rPr>
            </w:pPr>
            <w:r>
              <w:rPr>
                <w:rFonts w:ascii="Calibri" w:eastAsia="Times New Roman" w:hAnsi="Calibri" w:cs="Calibri"/>
                <w:color w:val="000000"/>
                <w:lang w:eastAsia="fr-CA"/>
              </w:rPr>
              <w:t>M</w:t>
            </w:r>
            <w:r w:rsidRPr="00626AFB">
              <w:rPr>
                <w:rFonts w:ascii="Calibri" w:eastAsia="Times New Roman" w:hAnsi="Calibri" w:cs="Calibri"/>
                <w:color w:val="000000"/>
                <w:lang w:eastAsia="fr-CA"/>
              </w:rPr>
              <w:t>unicipalité de Grenville-sur-la-Rouge</w:t>
            </w:r>
          </w:p>
        </w:tc>
        <w:tc>
          <w:tcPr>
            <w:tcW w:w="1629"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19 600,00$</w:t>
            </w:r>
          </w:p>
        </w:tc>
        <w:tc>
          <w:tcPr>
            <w:tcW w:w="1559"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17 500,00$</w:t>
            </w:r>
          </w:p>
        </w:tc>
        <w:tc>
          <w:tcPr>
            <w:tcW w:w="1701"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16 000,00</w:t>
            </w:r>
            <w:r w:rsidRPr="00626AFB">
              <w:rPr>
                <w:rFonts w:ascii="Calibri" w:eastAsia="Times New Roman" w:hAnsi="Calibri" w:cs="Calibri"/>
                <w:color w:val="000000"/>
                <w:lang w:eastAsia="fr-CA"/>
              </w:rPr>
              <w:t>$</w:t>
            </w:r>
          </w:p>
        </w:tc>
      </w:tr>
      <w:tr w:rsidR="00302229" w:rsidRPr="00626AFB" w:rsidTr="003022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02229" w:rsidRPr="00626AFB" w:rsidRDefault="00302229" w:rsidP="00B33FDF">
            <w:pPr>
              <w:spacing w:before="60" w:after="60" w:line="252" w:lineRule="auto"/>
              <w:rPr>
                <w:rFonts w:ascii="Calibri" w:eastAsia="Times New Roman" w:hAnsi="Calibri" w:cs="Calibri"/>
                <w:color w:val="000000"/>
                <w:lang w:eastAsia="fr-CA"/>
              </w:rPr>
            </w:pPr>
            <w:r>
              <w:rPr>
                <w:rFonts w:ascii="Calibri" w:eastAsia="Times New Roman" w:hAnsi="Calibri" w:cs="Calibri"/>
                <w:color w:val="000000"/>
                <w:lang w:eastAsia="fr-CA"/>
              </w:rPr>
              <w:t>Camping des C</w:t>
            </w:r>
            <w:r w:rsidRPr="00626AFB">
              <w:rPr>
                <w:rFonts w:ascii="Calibri" w:eastAsia="Times New Roman" w:hAnsi="Calibri" w:cs="Calibri"/>
                <w:color w:val="000000"/>
                <w:lang w:eastAsia="fr-CA"/>
              </w:rPr>
              <w:t>hutes-de-la-Rouge</w:t>
            </w:r>
          </w:p>
        </w:tc>
        <w:tc>
          <w:tcPr>
            <w:tcW w:w="1629"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7 300,00$</w:t>
            </w:r>
          </w:p>
        </w:tc>
        <w:tc>
          <w:tcPr>
            <w:tcW w:w="1559"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5 000,00</w:t>
            </w:r>
            <w:r w:rsidRPr="00626AFB">
              <w:rPr>
                <w:rFonts w:ascii="Calibri" w:eastAsia="Times New Roman" w:hAnsi="Calibri" w:cs="Calibri"/>
                <w:color w:val="000000"/>
                <w:lang w:eastAsia="fr-C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5 000,00</w:t>
            </w:r>
            <w:r w:rsidRPr="00626AFB">
              <w:rPr>
                <w:rFonts w:ascii="Calibri" w:eastAsia="Times New Roman" w:hAnsi="Calibri" w:cs="Calibri"/>
                <w:color w:val="000000"/>
                <w:lang w:eastAsia="fr-CA"/>
              </w:rPr>
              <w:t xml:space="preserve">$ </w:t>
            </w:r>
          </w:p>
        </w:tc>
      </w:tr>
      <w:tr w:rsidR="00302229" w:rsidRPr="00626AFB" w:rsidTr="003022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02229" w:rsidRPr="00626AFB" w:rsidRDefault="00302229" w:rsidP="00B33FDF">
            <w:pPr>
              <w:spacing w:before="60" w:after="60" w:line="252" w:lineRule="auto"/>
              <w:rPr>
                <w:rFonts w:ascii="Calibri" w:eastAsia="Times New Roman" w:hAnsi="Calibri" w:cs="Calibri"/>
                <w:color w:val="000000"/>
                <w:lang w:eastAsia="fr-CA"/>
              </w:rPr>
            </w:pPr>
            <w:proofErr w:type="spellStart"/>
            <w:r>
              <w:rPr>
                <w:rFonts w:ascii="Calibri" w:eastAsia="Times New Roman" w:hAnsi="Calibri" w:cs="Calibri"/>
                <w:color w:val="000000"/>
                <w:lang w:eastAsia="fr-CA"/>
              </w:rPr>
              <w:t>Recyc</w:t>
            </w:r>
            <w:proofErr w:type="spellEnd"/>
            <w:r>
              <w:rPr>
                <w:rFonts w:ascii="Calibri" w:eastAsia="Times New Roman" w:hAnsi="Calibri" w:cs="Calibri"/>
                <w:color w:val="000000"/>
                <w:lang w:eastAsia="fr-CA"/>
              </w:rPr>
              <w:t>-Q</w:t>
            </w:r>
            <w:r w:rsidRPr="00626AFB">
              <w:rPr>
                <w:rFonts w:ascii="Calibri" w:eastAsia="Times New Roman" w:hAnsi="Calibri" w:cs="Calibri"/>
                <w:color w:val="000000"/>
                <w:lang w:eastAsia="fr-CA"/>
              </w:rPr>
              <w:t>uébec</w:t>
            </w:r>
          </w:p>
        </w:tc>
        <w:tc>
          <w:tcPr>
            <w:tcW w:w="1629"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iCs/>
                <w:color w:val="000000"/>
                <w:lang w:eastAsia="fr-CA"/>
              </w:rPr>
            </w:pPr>
            <w:r>
              <w:rPr>
                <w:rFonts w:ascii="Calibri" w:eastAsia="Times New Roman" w:hAnsi="Calibri" w:cs="Calibri"/>
                <w:iCs/>
                <w:color w:val="000000"/>
                <w:lang w:eastAsia="fr-CA"/>
              </w:rPr>
              <w:t>1 575,00$</w:t>
            </w:r>
          </w:p>
        </w:tc>
        <w:tc>
          <w:tcPr>
            <w:tcW w:w="1559"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sidRPr="007C04AC">
              <w:rPr>
                <w:rFonts w:ascii="Calibri" w:eastAsia="Times New Roman" w:hAnsi="Calibri" w:cs="Calibri"/>
                <w:color w:val="000000"/>
                <w:lang w:eastAsia="fr-CA"/>
              </w:rPr>
              <w:t>1 500,00</w:t>
            </w:r>
            <w:r w:rsidRPr="00626AFB">
              <w:rPr>
                <w:rFonts w:ascii="Calibri" w:eastAsia="Times New Roman" w:hAnsi="Calibri" w:cs="Calibri"/>
                <w:color w:val="000000"/>
                <w:lang w:eastAsia="fr-CA"/>
              </w:rPr>
              <w:t xml:space="preserve">$ </w:t>
            </w:r>
          </w:p>
        </w:tc>
      </w:tr>
      <w:tr w:rsidR="00302229" w:rsidRPr="00626AFB" w:rsidTr="003022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02229" w:rsidRPr="00626AFB" w:rsidRDefault="00302229" w:rsidP="00B33FDF">
            <w:pPr>
              <w:spacing w:before="60" w:after="60" w:line="252" w:lineRule="auto"/>
              <w:rPr>
                <w:rFonts w:ascii="Calibri" w:eastAsia="Times New Roman" w:hAnsi="Calibri" w:cs="Calibri"/>
                <w:b/>
                <w:color w:val="000000"/>
                <w:lang w:eastAsia="fr-CA"/>
              </w:rPr>
            </w:pPr>
            <w:r w:rsidRPr="00626AFB">
              <w:rPr>
                <w:rFonts w:ascii="Calibri" w:eastAsia="Times New Roman" w:hAnsi="Calibri" w:cs="Calibri"/>
                <w:color w:val="000000"/>
                <w:lang w:eastAsia="fr-CA"/>
              </w:rPr>
              <w:t> </w:t>
            </w:r>
            <w:r w:rsidRPr="007C04AC">
              <w:rPr>
                <w:rFonts w:ascii="Calibri" w:eastAsia="Times New Roman" w:hAnsi="Calibri" w:cs="Calibri"/>
                <w:b/>
                <w:color w:val="000000"/>
                <w:lang w:eastAsia="fr-CA"/>
              </w:rPr>
              <w:t>TOTAL :</w:t>
            </w:r>
          </w:p>
        </w:tc>
        <w:tc>
          <w:tcPr>
            <w:tcW w:w="1629"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28 475,00$</w:t>
            </w:r>
            <w:r w:rsidRPr="00626AFB">
              <w:rPr>
                <w:rFonts w:ascii="Calibri" w:eastAsia="Times New Roman" w:hAnsi="Calibri" w:cs="Calibri"/>
                <w:color w:val="000000"/>
                <w:lang w:eastAsia="fr-CA"/>
              </w:rPr>
              <w:t> </w:t>
            </w:r>
          </w:p>
        </w:tc>
        <w:tc>
          <w:tcPr>
            <w:tcW w:w="1559"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302229" w:rsidRPr="00626AFB" w:rsidRDefault="00302229" w:rsidP="00B33FDF">
            <w:pPr>
              <w:spacing w:before="60" w:after="60" w:line="252" w:lineRule="auto"/>
              <w:jc w:val="right"/>
              <w:rPr>
                <w:rFonts w:ascii="Calibri" w:eastAsia="Times New Roman" w:hAnsi="Calibri" w:cs="Calibri"/>
                <w:color w:val="000000"/>
                <w:lang w:eastAsia="fr-CA"/>
              </w:rPr>
            </w:pPr>
            <w:r>
              <w:rPr>
                <w:rFonts w:ascii="Calibri" w:eastAsia="Times New Roman" w:hAnsi="Calibri" w:cs="Calibri"/>
                <w:color w:val="000000"/>
                <w:lang w:eastAsia="fr-CA"/>
              </w:rPr>
              <w:t>22 500,00$</w:t>
            </w:r>
          </w:p>
        </w:tc>
      </w:tr>
    </w:tbl>
    <w:p w:rsidR="00302229" w:rsidRDefault="00302229" w:rsidP="00B33FDF">
      <w:pPr>
        <w:spacing w:line="252" w:lineRule="auto"/>
        <w:rPr>
          <w:lang w:val="en-CA"/>
        </w:rPr>
      </w:pPr>
    </w:p>
    <w:p w:rsidR="00302229" w:rsidRPr="00F82442" w:rsidRDefault="00302229" w:rsidP="00B33FDF">
      <w:pPr>
        <w:pStyle w:val="Sansinterligne"/>
        <w:tabs>
          <w:tab w:val="left" w:pos="2268"/>
        </w:tabs>
        <w:spacing w:line="252" w:lineRule="auto"/>
        <w:ind w:left="2268" w:hanging="2268"/>
        <w:jc w:val="both"/>
        <w:rPr>
          <w:rFonts w:cstheme="minorHAnsi"/>
          <w:lang w:val="en-CA"/>
        </w:rPr>
      </w:pPr>
      <w:r>
        <w:rPr>
          <w:rFonts w:cstheme="minorHAnsi"/>
        </w:rPr>
        <w:t>EN CONSÉQUENCE</w:t>
      </w:r>
      <w:r>
        <w:rPr>
          <w:rFonts w:cstheme="minorHAnsi"/>
        </w:rPr>
        <w:tab/>
        <w:t>i</w:t>
      </w:r>
      <w:r w:rsidRPr="00B969EA">
        <w:rPr>
          <w:rFonts w:cstheme="minorHAnsi"/>
        </w:rPr>
        <w:t xml:space="preserve">l est proposé par </w:t>
      </w:r>
      <w:r>
        <w:rPr>
          <w:rFonts w:cstheme="minorHAnsi"/>
        </w:rPr>
        <w:t>la conseillère Isabelle Brisson</w:t>
      </w:r>
      <w:r w:rsidRPr="00B969EA">
        <w:rPr>
          <w:rFonts w:cstheme="minorHAnsi"/>
        </w:rPr>
        <w:t xml:space="preserve"> et résolu que le conseil retienne la soumission la plus basse conforme provenant de la firme </w:t>
      </w:r>
      <w:r>
        <w:rPr>
          <w:rFonts w:cstheme="minorHAnsi"/>
        </w:rPr>
        <w:t>FBL</w:t>
      </w:r>
      <w:r w:rsidRPr="00B969EA">
        <w:rPr>
          <w:rFonts w:cstheme="minorHAnsi"/>
        </w:rPr>
        <w:t xml:space="preserve"> pour ses services d’audit au montant total de </w:t>
      </w:r>
      <w:r>
        <w:rPr>
          <w:rFonts w:cstheme="minorHAnsi"/>
        </w:rPr>
        <w:t>22 500,00$</w:t>
      </w:r>
      <w:r w:rsidRPr="00B969EA">
        <w:rPr>
          <w:rFonts w:cstheme="minorHAnsi"/>
        </w:rPr>
        <w:t xml:space="preserve"> </w:t>
      </w:r>
      <w:r>
        <w:rPr>
          <w:rFonts w:cstheme="minorHAnsi"/>
        </w:rPr>
        <w:t xml:space="preserve">excluant les taxes.  </w:t>
      </w:r>
      <w:proofErr w:type="gramStart"/>
      <w:r w:rsidRPr="00F82442">
        <w:rPr>
          <w:rFonts w:cstheme="minorHAnsi"/>
          <w:lang w:val="en-CA"/>
        </w:rPr>
        <w:t xml:space="preserve">Les </w:t>
      </w:r>
      <w:proofErr w:type="spellStart"/>
      <w:r w:rsidRPr="00F82442">
        <w:rPr>
          <w:rFonts w:cstheme="minorHAnsi"/>
          <w:lang w:val="en-CA"/>
        </w:rPr>
        <w:t>fonds</w:t>
      </w:r>
      <w:proofErr w:type="spellEnd"/>
      <w:r w:rsidRPr="00F82442">
        <w:rPr>
          <w:rFonts w:cstheme="minorHAnsi"/>
          <w:lang w:val="en-CA"/>
        </w:rPr>
        <w:t xml:space="preserve"> </w:t>
      </w:r>
      <w:proofErr w:type="spellStart"/>
      <w:r w:rsidRPr="00F82442">
        <w:rPr>
          <w:rFonts w:cstheme="minorHAnsi"/>
          <w:lang w:val="en-CA"/>
        </w:rPr>
        <w:t>nécessaires</w:t>
      </w:r>
      <w:proofErr w:type="spellEnd"/>
      <w:r w:rsidRPr="00F82442">
        <w:rPr>
          <w:rFonts w:cstheme="minorHAnsi"/>
          <w:lang w:val="en-CA"/>
        </w:rPr>
        <w:t xml:space="preserve"> </w:t>
      </w:r>
      <w:proofErr w:type="spellStart"/>
      <w:r w:rsidRPr="00F82442">
        <w:rPr>
          <w:rFonts w:cstheme="minorHAnsi"/>
          <w:lang w:val="en-CA"/>
        </w:rPr>
        <w:t>seront</w:t>
      </w:r>
      <w:proofErr w:type="spellEnd"/>
      <w:r w:rsidRPr="00F82442">
        <w:rPr>
          <w:rFonts w:cstheme="minorHAnsi"/>
          <w:lang w:val="en-CA"/>
        </w:rPr>
        <w:t xml:space="preserve"> </w:t>
      </w:r>
      <w:proofErr w:type="spellStart"/>
      <w:r w:rsidRPr="00F82442">
        <w:rPr>
          <w:rFonts w:cstheme="minorHAnsi"/>
          <w:lang w:val="en-CA"/>
        </w:rPr>
        <w:t>prélevés</w:t>
      </w:r>
      <w:proofErr w:type="spellEnd"/>
      <w:r w:rsidRPr="00F82442">
        <w:rPr>
          <w:rFonts w:cstheme="minorHAnsi"/>
          <w:lang w:val="en-CA"/>
        </w:rPr>
        <w:t xml:space="preserve"> au poste </w:t>
      </w:r>
      <w:proofErr w:type="spellStart"/>
      <w:r w:rsidRPr="00F82442">
        <w:rPr>
          <w:rFonts w:cstheme="minorHAnsi"/>
          <w:lang w:val="en-CA"/>
        </w:rPr>
        <w:t>budgétaire</w:t>
      </w:r>
      <w:proofErr w:type="spellEnd"/>
      <w:r w:rsidRPr="00F82442">
        <w:rPr>
          <w:rFonts w:cstheme="minorHAnsi"/>
          <w:lang w:val="en-CA"/>
        </w:rPr>
        <w:t xml:space="preserve"> 02.130.00.413.</w:t>
      </w:r>
      <w:proofErr w:type="gramEnd"/>
    </w:p>
    <w:p w:rsidR="00302229" w:rsidRPr="00F82442" w:rsidRDefault="00302229" w:rsidP="00B33FDF">
      <w:pPr>
        <w:pStyle w:val="Sansinterligne"/>
        <w:tabs>
          <w:tab w:val="left" w:pos="2268"/>
        </w:tabs>
        <w:spacing w:line="252" w:lineRule="auto"/>
        <w:ind w:left="2268" w:hanging="2268"/>
        <w:jc w:val="both"/>
        <w:rPr>
          <w:rFonts w:cstheme="minorHAnsi"/>
          <w:lang w:val="en-CA"/>
        </w:rPr>
      </w:pPr>
    </w:p>
    <w:p w:rsidR="00302229" w:rsidRPr="00E00F4C" w:rsidRDefault="00302229" w:rsidP="00B33FDF">
      <w:pPr>
        <w:pStyle w:val="Sansinterligne"/>
        <w:tabs>
          <w:tab w:val="left" w:pos="2268"/>
        </w:tabs>
        <w:spacing w:line="252" w:lineRule="auto"/>
        <w:ind w:left="2268" w:hanging="2268"/>
        <w:jc w:val="both"/>
        <w:rPr>
          <w:rFonts w:cstheme="minorHAnsi"/>
          <w:i/>
          <w:lang w:val="en-CA"/>
        </w:rPr>
      </w:pPr>
      <w:r w:rsidRPr="00E00F4C">
        <w:rPr>
          <w:rFonts w:cstheme="minorHAnsi"/>
          <w:i/>
          <w:lang w:val="en-CA"/>
        </w:rPr>
        <w:t xml:space="preserve">THEREFORE </w:t>
      </w:r>
      <w:r>
        <w:rPr>
          <w:rFonts w:cstheme="minorHAnsi"/>
          <w:i/>
          <w:lang w:val="en-CA"/>
        </w:rPr>
        <w:tab/>
      </w:r>
      <w:r w:rsidRPr="00E00F4C">
        <w:rPr>
          <w:rFonts w:cstheme="minorHAnsi"/>
          <w:i/>
          <w:lang w:val="en-CA"/>
        </w:rPr>
        <w:t xml:space="preserve">it is </w:t>
      </w:r>
      <w:r>
        <w:rPr>
          <w:rFonts w:cstheme="minorHAnsi"/>
          <w:i/>
          <w:lang w:val="en-CA"/>
        </w:rPr>
        <w:t>proposed</w:t>
      </w:r>
      <w:r w:rsidRPr="00E00F4C">
        <w:rPr>
          <w:rFonts w:cstheme="minorHAnsi"/>
          <w:i/>
          <w:lang w:val="en-CA"/>
        </w:rPr>
        <w:t xml:space="preserve"> by</w:t>
      </w:r>
      <w:r>
        <w:rPr>
          <w:rFonts w:cstheme="minorHAnsi"/>
          <w:i/>
          <w:lang w:val="en-CA"/>
        </w:rPr>
        <w:t xml:space="preserve"> Councillor</w:t>
      </w:r>
      <w:r w:rsidRPr="00E00F4C">
        <w:rPr>
          <w:rFonts w:cstheme="minorHAnsi"/>
          <w:i/>
          <w:lang w:val="en-CA"/>
        </w:rPr>
        <w:t xml:space="preserve"> </w:t>
      </w:r>
      <w:r>
        <w:rPr>
          <w:rFonts w:cstheme="minorHAnsi"/>
          <w:i/>
          <w:lang w:val="en-CA"/>
        </w:rPr>
        <w:t>Isabelle Brisson</w:t>
      </w:r>
      <w:r w:rsidRPr="00E00F4C">
        <w:rPr>
          <w:rFonts w:cstheme="minorHAnsi"/>
          <w:i/>
          <w:lang w:val="en-CA"/>
        </w:rPr>
        <w:t xml:space="preserve"> and resolved that Council retain the lowest compliant bid from the FBL firm for its audit services for the total amount of </w:t>
      </w:r>
      <w:r>
        <w:rPr>
          <w:rFonts w:cstheme="minorHAnsi"/>
          <w:i/>
          <w:lang w:val="en-CA"/>
        </w:rPr>
        <w:t>$22 500.00</w:t>
      </w:r>
      <w:r w:rsidRPr="00E00F4C">
        <w:rPr>
          <w:rFonts w:cstheme="minorHAnsi"/>
          <w:i/>
          <w:lang w:val="en-CA"/>
        </w:rPr>
        <w:t xml:space="preserve"> excluding taxes. The necessary funds will be taken from the budget item </w:t>
      </w:r>
      <w:r w:rsidRPr="00626AFB">
        <w:rPr>
          <w:rFonts w:cstheme="minorHAnsi"/>
          <w:i/>
          <w:lang w:val="en-CA"/>
        </w:rPr>
        <w:t>02.130.00.413</w:t>
      </w:r>
      <w:r>
        <w:rPr>
          <w:rFonts w:cstheme="minorHAnsi"/>
          <w:i/>
          <w:lang w:val="en-CA"/>
        </w:rPr>
        <w:t>.</w:t>
      </w:r>
    </w:p>
    <w:p w:rsidR="003249E5" w:rsidRPr="004E1649" w:rsidRDefault="003249E5" w:rsidP="00B33FDF">
      <w:pPr>
        <w:spacing w:after="0" w:line="252" w:lineRule="auto"/>
        <w:jc w:val="right"/>
        <w:rPr>
          <w:rFonts w:eastAsia="Times New Roman" w:cstheme="minorHAnsi"/>
          <w:i/>
          <w:lang w:val="en-CA" w:eastAsia="fr-CA"/>
        </w:rPr>
      </w:pPr>
    </w:p>
    <w:p w:rsidR="00C32EF3" w:rsidRPr="0003420B" w:rsidRDefault="00C32EF3" w:rsidP="00B33FDF">
      <w:pPr>
        <w:spacing w:after="0" w:line="252" w:lineRule="auto"/>
        <w:jc w:val="right"/>
        <w:rPr>
          <w:rFonts w:cstheme="minorHAnsi"/>
        </w:rPr>
      </w:pPr>
      <w:r w:rsidRPr="0003420B">
        <w:rPr>
          <w:rFonts w:cstheme="minorHAnsi"/>
        </w:rPr>
        <w:t>Adopté à l’unanimité des conseillers</w:t>
      </w:r>
    </w:p>
    <w:p w:rsidR="00C32EF3" w:rsidRPr="0003420B" w:rsidRDefault="00C32EF3" w:rsidP="00B33FDF">
      <w:pPr>
        <w:spacing w:after="0" w:line="252" w:lineRule="auto"/>
        <w:jc w:val="right"/>
        <w:rPr>
          <w:rFonts w:cstheme="minorHAnsi"/>
          <w:i/>
        </w:rPr>
      </w:pPr>
      <w:proofErr w:type="spellStart"/>
      <w:r w:rsidRPr="0003420B">
        <w:rPr>
          <w:rFonts w:cstheme="minorHAnsi"/>
          <w:i/>
        </w:rPr>
        <w:t>Adopted</w:t>
      </w:r>
      <w:proofErr w:type="spellEnd"/>
      <w:r w:rsidRPr="0003420B">
        <w:rPr>
          <w:rFonts w:cstheme="minorHAnsi"/>
          <w:i/>
        </w:rPr>
        <w:t xml:space="preserve"> </w:t>
      </w:r>
      <w:proofErr w:type="spellStart"/>
      <w:r w:rsidRPr="0003420B">
        <w:rPr>
          <w:rFonts w:cstheme="minorHAnsi"/>
          <w:i/>
        </w:rPr>
        <w:t>unanimously</w:t>
      </w:r>
      <w:proofErr w:type="spellEnd"/>
      <w:r w:rsidRPr="0003420B">
        <w:rPr>
          <w:rFonts w:cstheme="minorHAnsi"/>
          <w:i/>
        </w:rPr>
        <w:t xml:space="preserve"> by </w:t>
      </w:r>
      <w:proofErr w:type="spellStart"/>
      <w:r w:rsidRPr="0003420B">
        <w:rPr>
          <w:rFonts w:cstheme="minorHAnsi"/>
          <w:i/>
        </w:rPr>
        <w:t>councillors</w:t>
      </w:r>
      <w:proofErr w:type="spellEnd"/>
    </w:p>
    <w:p w:rsidR="003249E5" w:rsidRPr="0003420B" w:rsidRDefault="003249E5" w:rsidP="00B33FDF">
      <w:pPr>
        <w:tabs>
          <w:tab w:val="left" w:pos="1418"/>
        </w:tabs>
        <w:spacing w:before="120" w:after="0" w:line="252" w:lineRule="auto"/>
        <w:jc w:val="right"/>
        <w:outlineLvl w:val="0"/>
        <w:rPr>
          <w:rFonts w:eastAsia="Times New Roman" w:cstheme="minorHAnsi"/>
          <w:lang w:eastAsia="fr-CA"/>
        </w:rPr>
      </w:pPr>
    </w:p>
    <w:p w:rsidR="00967754" w:rsidRDefault="00967754" w:rsidP="00B33FDF">
      <w:pPr>
        <w:spacing w:after="0" w:line="252" w:lineRule="auto"/>
        <w:jc w:val="both"/>
        <w:rPr>
          <w:b/>
          <w:u w:val="single"/>
        </w:rPr>
      </w:pPr>
      <w:r>
        <w:rPr>
          <w:b/>
          <w:u w:val="single"/>
        </w:rPr>
        <w:t>2021-11-369</w:t>
      </w:r>
      <w:r>
        <w:rPr>
          <w:b/>
          <w:u w:val="single"/>
        </w:rPr>
        <w:tab/>
      </w:r>
      <w:r w:rsidRPr="00206598">
        <w:rPr>
          <w:b/>
          <w:u w:val="single"/>
        </w:rPr>
        <w:t>Annulation de soldes résiduaires de règlements d’emprunts</w:t>
      </w:r>
    </w:p>
    <w:p w:rsidR="00967754" w:rsidRPr="003A7758" w:rsidRDefault="00967754" w:rsidP="00B33FDF">
      <w:pPr>
        <w:spacing w:after="0" w:line="252" w:lineRule="auto"/>
        <w:jc w:val="both"/>
        <w:rPr>
          <w:b/>
          <w:u w:val="single"/>
        </w:rPr>
      </w:pPr>
    </w:p>
    <w:p w:rsidR="00967754" w:rsidRPr="00942987" w:rsidRDefault="00967754" w:rsidP="00B33FDF">
      <w:pPr>
        <w:spacing w:line="252" w:lineRule="auto"/>
        <w:jc w:val="both"/>
        <w:rPr>
          <w:rFonts w:cstheme="minorHAnsi"/>
          <w:b/>
          <w:i/>
          <w:sz w:val="24"/>
          <w:lang w:val="en-CA"/>
        </w:rPr>
      </w:pPr>
      <w:r w:rsidRPr="00942987">
        <w:rPr>
          <w:b/>
          <w:i/>
          <w:u w:val="single"/>
          <w:lang w:val="en-CA"/>
        </w:rPr>
        <w:t>2021-11-</w:t>
      </w:r>
      <w:r>
        <w:rPr>
          <w:b/>
          <w:i/>
          <w:u w:val="single"/>
          <w:lang w:val="en-CA"/>
        </w:rPr>
        <w:t>369</w:t>
      </w:r>
      <w:r w:rsidRPr="00942987">
        <w:rPr>
          <w:b/>
          <w:i/>
          <w:u w:val="single"/>
          <w:lang w:val="en-CA"/>
        </w:rPr>
        <w:tab/>
        <w:t>Cancellation of residual loan by-law balances</w:t>
      </w:r>
    </w:p>
    <w:p w:rsidR="00967754" w:rsidRDefault="00967754" w:rsidP="00B33FDF">
      <w:pPr>
        <w:tabs>
          <w:tab w:val="left" w:pos="2268"/>
        </w:tabs>
        <w:spacing w:line="252" w:lineRule="auto"/>
        <w:ind w:left="2268" w:hanging="2268"/>
        <w:jc w:val="both"/>
        <w:rPr>
          <w:rFonts w:cstheme="minorHAnsi"/>
          <w:spacing w:val="4"/>
        </w:rPr>
      </w:pPr>
      <w:r w:rsidRPr="007C6C01">
        <w:rPr>
          <w:rFonts w:cstheme="minorHAnsi"/>
          <w:spacing w:val="4"/>
        </w:rPr>
        <w:t xml:space="preserve">ATTENDU </w:t>
      </w:r>
      <w:r>
        <w:rPr>
          <w:rFonts w:cstheme="minorHAnsi"/>
          <w:spacing w:val="4"/>
        </w:rPr>
        <w:tab/>
      </w:r>
      <w:r w:rsidRPr="007C6C01">
        <w:rPr>
          <w:rFonts w:cstheme="minorHAnsi"/>
          <w:spacing w:val="4"/>
        </w:rPr>
        <w:t xml:space="preserve">que la </w:t>
      </w:r>
      <w:r w:rsidRPr="007C6C01">
        <w:rPr>
          <w:rFonts w:cstheme="minorHAnsi"/>
        </w:rPr>
        <w:t xml:space="preserve">Municipalité </w:t>
      </w:r>
      <w:r>
        <w:rPr>
          <w:rFonts w:cstheme="minorHAnsi"/>
        </w:rPr>
        <w:t xml:space="preserve">de </w:t>
      </w:r>
      <w:r w:rsidRPr="007C6C01">
        <w:rPr>
          <w:rFonts w:cstheme="minorHAnsi"/>
        </w:rPr>
        <w:t>Grenville-sur-la-Rouge</w:t>
      </w:r>
      <w:r w:rsidRPr="007C6C01">
        <w:rPr>
          <w:rFonts w:cstheme="minorHAnsi"/>
          <w:spacing w:val="4"/>
        </w:rPr>
        <w:t xml:space="preserve"> a entièrement réalisé l’objet des règlements dont la liste apparaît à l’ann</w:t>
      </w:r>
      <w:r>
        <w:rPr>
          <w:rFonts w:cstheme="minorHAnsi"/>
          <w:spacing w:val="4"/>
        </w:rPr>
        <w:t>exe, selon ce qui y était prévu;</w:t>
      </w:r>
    </w:p>
    <w:p w:rsidR="00967754" w:rsidRPr="006816EF" w:rsidRDefault="00967754" w:rsidP="00B33FDF">
      <w:pPr>
        <w:tabs>
          <w:tab w:val="left" w:pos="2268"/>
        </w:tabs>
        <w:spacing w:line="252" w:lineRule="auto"/>
        <w:ind w:left="2268" w:hanging="2268"/>
        <w:jc w:val="both"/>
        <w:rPr>
          <w:rFonts w:cstheme="minorHAnsi"/>
          <w:i/>
          <w:spacing w:val="4"/>
          <w:lang w:val="en-CA"/>
        </w:rPr>
      </w:pPr>
      <w:r w:rsidRPr="006816EF">
        <w:rPr>
          <w:rFonts w:cstheme="minorHAnsi"/>
          <w:i/>
          <w:spacing w:val="4"/>
          <w:lang w:val="en-CA"/>
        </w:rPr>
        <w:t xml:space="preserve">WHEREAS </w:t>
      </w:r>
      <w:r>
        <w:rPr>
          <w:rFonts w:cstheme="minorHAnsi"/>
          <w:i/>
          <w:spacing w:val="4"/>
          <w:lang w:val="en-CA"/>
        </w:rPr>
        <w:tab/>
        <w:t>the Municipality of</w:t>
      </w:r>
      <w:r w:rsidRPr="006816EF">
        <w:rPr>
          <w:rFonts w:cstheme="minorHAnsi"/>
          <w:i/>
          <w:spacing w:val="4"/>
          <w:lang w:val="en-CA"/>
        </w:rPr>
        <w:t xml:space="preserve"> Grenville-sur-la-Rouge has fully achieved the object of the by-laws listed in the appendix, according to what was provided therein;</w:t>
      </w:r>
    </w:p>
    <w:p w:rsidR="00967754" w:rsidRDefault="00967754" w:rsidP="00B33FDF">
      <w:pPr>
        <w:pStyle w:val="Texte"/>
        <w:tabs>
          <w:tab w:val="left" w:pos="2268"/>
        </w:tabs>
        <w:spacing w:after="200" w:line="252" w:lineRule="auto"/>
        <w:ind w:left="2268" w:hanging="2268"/>
        <w:rPr>
          <w:rFonts w:asciiTheme="minorHAnsi" w:hAnsiTheme="minorHAnsi" w:cstheme="minorHAnsi"/>
          <w:noProof w:val="0"/>
          <w:spacing w:val="4"/>
          <w:sz w:val="22"/>
          <w:szCs w:val="22"/>
        </w:rPr>
      </w:pPr>
      <w:r w:rsidRPr="007C6C01">
        <w:rPr>
          <w:rFonts w:asciiTheme="minorHAnsi" w:hAnsiTheme="minorHAnsi" w:cstheme="minorHAnsi"/>
          <w:noProof w:val="0"/>
          <w:spacing w:val="4"/>
          <w:sz w:val="22"/>
          <w:szCs w:val="22"/>
        </w:rPr>
        <w:t xml:space="preserve">ATTENDU </w:t>
      </w:r>
      <w:r>
        <w:rPr>
          <w:rFonts w:asciiTheme="minorHAnsi" w:hAnsiTheme="minorHAnsi" w:cstheme="minorHAnsi"/>
          <w:noProof w:val="0"/>
          <w:spacing w:val="4"/>
          <w:sz w:val="22"/>
          <w:szCs w:val="22"/>
        </w:rPr>
        <w:tab/>
      </w:r>
      <w:r w:rsidRPr="007C6C01">
        <w:rPr>
          <w:rFonts w:asciiTheme="minorHAnsi" w:hAnsiTheme="minorHAnsi" w:cstheme="minorHAnsi"/>
          <w:noProof w:val="0"/>
          <w:spacing w:val="4"/>
          <w:sz w:val="22"/>
          <w:szCs w:val="22"/>
        </w:rPr>
        <w:t>qu’une partie de ces règlements a été financé de façon permanente;</w:t>
      </w:r>
    </w:p>
    <w:p w:rsidR="00967754" w:rsidRPr="006816EF" w:rsidRDefault="00967754" w:rsidP="00B33FDF">
      <w:pPr>
        <w:pStyle w:val="Texte"/>
        <w:tabs>
          <w:tab w:val="left" w:pos="2268"/>
        </w:tabs>
        <w:spacing w:after="200" w:line="252" w:lineRule="auto"/>
        <w:ind w:left="2268" w:hanging="2268"/>
        <w:rPr>
          <w:rFonts w:asciiTheme="minorHAnsi" w:hAnsiTheme="minorHAnsi" w:cstheme="minorHAnsi"/>
          <w:i/>
          <w:noProof w:val="0"/>
          <w:spacing w:val="4"/>
          <w:sz w:val="22"/>
          <w:szCs w:val="22"/>
          <w:lang w:val="en-CA"/>
        </w:rPr>
      </w:pPr>
      <w:r w:rsidRPr="006816EF">
        <w:rPr>
          <w:rFonts w:asciiTheme="minorHAnsi" w:hAnsiTheme="minorHAnsi" w:cstheme="minorHAnsi"/>
          <w:i/>
          <w:noProof w:val="0"/>
          <w:spacing w:val="4"/>
          <w:sz w:val="22"/>
          <w:szCs w:val="22"/>
          <w:lang w:val="en-CA"/>
        </w:rPr>
        <w:t xml:space="preserve">WHEREAS </w:t>
      </w:r>
      <w:r>
        <w:rPr>
          <w:rFonts w:asciiTheme="minorHAnsi" w:hAnsiTheme="minorHAnsi" w:cstheme="minorHAnsi"/>
          <w:i/>
          <w:noProof w:val="0"/>
          <w:spacing w:val="4"/>
          <w:sz w:val="22"/>
          <w:szCs w:val="22"/>
          <w:lang w:val="en-CA"/>
        </w:rPr>
        <w:tab/>
      </w:r>
      <w:r w:rsidRPr="006816EF">
        <w:rPr>
          <w:rFonts w:asciiTheme="minorHAnsi" w:hAnsiTheme="minorHAnsi" w:cstheme="minorHAnsi"/>
          <w:i/>
          <w:noProof w:val="0"/>
          <w:spacing w:val="4"/>
          <w:sz w:val="22"/>
          <w:szCs w:val="22"/>
          <w:lang w:val="en-CA"/>
        </w:rPr>
        <w:t xml:space="preserve">part of these </w:t>
      </w:r>
      <w:r>
        <w:rPr>
          <w:rFonts w:asciiTheme="minorHAnsi" w:hAnsiTheme="minorHAnsi" w:cstheme="minorHAnsi"/>
          <w:i/>
          <w:noProof w:val="0"/>
          <w:spacing w:val="4"/>
          <w:sz w:val="22"/>
          <w:szCs w:val="22"/>
          <w:lang w:val="en-CA"/>
        </w:rPr>
        <w:t>by-laws</w:t>
      </w:r>
      <w:r w:rsidRPr="006816EF">
        <w:rPr>
          <w:rFonts w:asciiTheme="minorHAnsi" w:hAnsiTheme="minorHAnsi" w:cstheme="minorHAnsi"/>
          <w:i/>
          <w:noProof w:val="0"/>
          <w:spacing w:val="4"/>
          <w:sz w:val="22"/>
          <w:szCs w:val="22"/>
          <w:lang w:val="en-CA"/>
        </w:rPr>
        <w:t xml:space="preserve"> were funded on a permanent basis;</w:t>
      </w:r>
    </w:p>
    <w:p w:rsidR="00967754" w:rsidRDefault="00967754" w:rsidP="00B33FDF">
      <w:pPr>
        <w:pStyle w:val="Texte"/>
        <w:tabs>
          <w:tab w:val="left" w:pos="2268"/>
        </w:tabs>
        <w:spacing w:after="200" w:line="252" w:lineRule="auto"/>
        <w:ind w:left="2268" w:hanging="2268"/>
        <w:rPr>
          <w:rFonts w:asciiTheme="minorHAnsi" w:hAnsiTheme="minorHAnsi" w:cstheme="minorHAnsi"/>
          <w:noProof w:val="0"/>
          <w:spacing w:val="4"/>
          <w:sz w:val="22"/>
          <w:szCs w:val="22"/>
        </w:rPr>
      </w:pPr>
      <w:r w:rsidRPr="007C6C01">
        <w:rPr>
          <w:rFonts w:asciiTheme="minorHAnsi" w:hAnsiTheme="minorHAnsi" w:cstheme="minorHAnsi"/>
          <w:noProof w:val="0"/>
          <w:spacing w:val="4"/>
          <w:sz w:val="22"/>
          <w:szCs w:val="22"/>
        </w:rPr>
        <w:t xml:space="preserve">ATTENDU </w:t>
      </w:r>
      <w:r>
        <w:rPr>
          <w:rFonts w:asciiTheme="minorHAnsi" w:hAnsiTheme="minorHAnsi" w:cstheme="minorHAnsi"/>
          <w:noProof w:val="0"/>
          <w:spacing w:val="4"/>
          <w:sz w:val="22"/>
          <w:szCs w:val="22"/>
        </w:rPr>
        <w:tab/>
      </w:r>
      <w:r w:rsidRPr="007C6C01">
        <w:rPr>
          <w:rFonts w:asciiTheme="minorHAnsi" w:hAnsiTheme="minorHAnsi" w:cstheme="minorHAnsi"/>
          <w:noProof w:val="0"/>
          <w:spacing w:val="4"/>
          <w:sz w:val="22"/>
          <w:szCs w:val="22"/>
        </w:rPr>
        <w:t xml:space="preserve">qu’il existe pour chacun de ces règlements un solde non contracté du montant de l’emprunt approuvé par le Ministre des Affaires municipales et de </w:t>
      </w:r>
      <w:r>
        <w:rPr>
          <w:rFonts w:asciiTheme="minorHAnsi" w:hAnsiTheme="minorHAnsi" w:cstheme="minorHAnsi"/>
          <w:noProof w:val="0"/>
          <w:spacing w:val="4"/>
          <w:sz w:val="22"/>
          <w:szCs w:val="22"/>
        </w:rPr>
        <w:t>l’habitation</w:t>
      </w:r>
      <w:r w:rsidRPr="007C6C01">
        <w:rPr>
          <w:rFonts w:asciiTheme="minorHAnsi" w:hAnsiTheme="minorHAnsi" w:cstheme="minorHAnsi"/>
          <w:noProof w:val="0"/>
          <w:spacing w:val="4"/>
          <w:sz w:val="22"/>
          <w:szCs w:val="22"/>
        </w:rPr>
        <w:t xml:space="preserve"> et qui ne peut être utilisé à d’autres fins;</w:t>
      </w:r>
    </w:p>
    <w:p w:rsidR="00967754" w:rsidRPr="009851EA" w:rsidRDefault="00967754" w:rsidP="00B33FDF">
      <w:pPr>
        <w:pStyle w:val="Texte"/>
        <w:tabs>
          <w:tab w:val="left" w:pos="2268"/>
        </w:tabs>
        <w:spacing w:after="200" w:line="252" w:lineRule="auto"/>
        <w:ind w:left="2268" w:hanging="2268"/>
        <w:rPr>
          <w:rFonts w:asciiTheme="minorHAnsi" w:hAnsiTheme="minorHAnsi" w:cstheme="minorHAnsi"/>
          <w:i/>
          <w:noProof w:val="0"/>
          <w:spacing w:val="4"/>
          <w:sz w:val="22"/>
          <w:szCs w:val="22"/>
          <w:lang w:val="en-CA"/>
        </w:rPr>
      </w:pPr>
      <w:r w:rsidRPr="009851EA">
        <w:rPr>
          <w:rFonts w:asciiTheme="minorHAnsi" w:hAnsiTheme="minorHAnsi" w:cstheme="minorHAnsi"/>
          <w:i/>
          <w:noProof w:val="0"/>
          <w:spacing w:val="4"/>
          <w:sz w:val="22"/>
          <w:szCs w:val="22"/>
          <w:lang w:val="en-CA"/>
        </w:rPr>
        <w:t xml:space="preserve">WHEREAS </w:t>
      </w:r>
      <w:r>
        <w:rPr>
          <w:rFonts w:asciiTheme="minorHAnsi" w:hAnsiTheme="minorHAnsi" w:cstheme="minorHAnsi"/>
          <w:i/>
          <w:noProof w:val="0"/>
          <w:spacing w:val="4"/>
          <w:sz w:val="22"/>
          <w:szCs w:val="22"/>
          <w:lang w:val="en-CA"/>
        </w:rPr>
        <w:tab/>
      </w:r>
      <w:r w:rsidRPr="009851EA">
        <w:rPr>
          <w:rFonts w:asciiTheme="minorHAnsi" w:hAnsiTheme="minorHAnsi" w:cstheme="minorHAnsi"/>
          <w:i/>
          <w:noProof w:val="0"/>
          <w:spacing w:val="4"/>
          <w:sz w:val="22"/>
          <w:szCs w:val="22"/>
          <w:lang w:val="en-CA"/>
        </w:rPr>
        <w:t xml:space="preserve">there is for each of these </w:t>
      </w:r>
      <w:r>
        <w:rPr>
          <w:rFonts w:asciiTheme="minorHAnsi" w:hAnsiTheme="minorHAnsi" w:cstheme="minorHAnsi"/>
          <w:i/>
          <w:noProof w:val="0"/>
          <w:spacing w:val="4"/>
          <w:sz w:val="22"/>
          <w:szCs w:val="22"/>
          <w:lang w:val="en-CA"/>
        </w:rPr>
        <w:t>by-laws</w:t>
      </w:r>
      <w:r w:rsidRPr="009851EA">
        <w:rPr>
          <w:rFonts w:asciiTheme="minorHAnsi" w:hAnsiTheme="minorHAnsi" w:cstheme="minorHAnsi"/>
          <w:i/>
          <w:noProof w:val="0"/>
          <w:spacing w:val="4"/>
          <w:sz w:val="22"/>
          <w:szCs w:val="22"/>
          <w:lang w:val="en-CA"/>
        </w:rPr>
        <w:t xml:space="preserve"> an uncontracted balance of the amount of the loan approved by the Minister of Municipal Affairs and Housing and which cannot be used for other purposes;</w:t>
      </w:r>
    </w:p>
    <w:p w:rsidR="00967754" w:rsidRDefault="00967754" w:rsidP="00B33FDF">
      <w:pPr>
        <w:pStyle w:val="Texte"/>
        <w:tabs>
          <w:tab w:val="left" w:pos="2268"/>
        </w:tabs>
        <w:spacing w:after="200" w:line="252" w:lineRule="auto"/>
        <w:ind w:left="2268" w:hanging="2268"/>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lastRenderedPageBreak/>
        <w:t>ATTEND</w:t>
      </w:r>
      <w:r w:rsidRPr="007C6C01">
        <w:rPr>
          <w:rFonts w:asciiTheme="minorHAnsi" w:hAnsiTheme="minorHAnsi" w:cstheme="minorHAnsi"/>
          <w:noProof w:val="0"/>
          <w:spacing w:val="4"/>
          <w:sz w:val="22"/>
          <w:szCs w:val="22"/>
        </w:rPr>
        <w:t xml:space="preserve">U </w:t>
      </w:r>
      <w:r>
        <w:rPr>
          <w:rFonts w:asciiTheme="minorHAnsi" w:hAnsiTheme="minorHAnsi" w:cstheme="minorHAnsi"/>
          <w:noProof w:val="0"/>
          <w:spacing w:val="4"/>
          <w:sz w:val="22"/>
          <w:szCs w:val="22"/>
        </w:rPr>
        <w:tab/>
      </w:r>
      <w:r w:rsidRPr="007C6C01">
        <w:rPr>
          <w:rFonts w:asciiTheme="minorHAnsi" w:hAnsiTheme="minorHAnsi" w:cstheme="minorHAnsi"/>
          <w:noProof w:val="0"/>
          <w:spacing w:val="4"/>
          <w:sz w:val="22"/>
          <w:szCs w:val="22"/>
        </w:rPr>
        <w:t>que le financement de ces soldes n’est pas requis et que ces soldes ne devraient plus apparaître dans les registres du Ministère</w:t>
      </w:r>
      <w:r>
        <w:rPr>
          <w:rFonts w:asciiTheme="minorHAnsi" w:hAnsiTheme="minorHAnsi" w:cstheme="minorHAnsi"/>
          <w:noProof w:val="0"/>
          <w:spacing w:val="4"/>
          <w:sz w:val="22"/>
          <w:szCs w:val="22"/>
        </w:rPr>
        <w:t>;</w:t>
      </w:r>
    </w:p>
    <w:p w:rsidR="00967754" w:rsidRPr="007F4725" w:rsidRDefault="00967754" w:rsidP="00B33FDF">
      <w:pPr>
        <w:pStyle w:val="Texte"/>
        <w:tabs>
          <w:tab w:val="left" w:pos="2268"/>
        </w:tabs>
        <w:spacing w:after="200" w:line="252" w:lineRule="auto"/>
        <w:ind w:left="2268" w:hanging="2268"/>
        <w:rPr>
          <w:rFonts w:asciiTheme="minorHAnsi" w:hAnsiTheme="minorHAnsi" w:cstheme="minorHAnsi"/>
          <w:i/>
          <w:noProof w:val="0"/>
          <w:spacing w:val="4"/>
          <w:sz w:val="22"/>
          <w:szCs w:val="22"/>
          <w:lang w:val="en-CA"/>
        </w:rPr>
      </w:pPr>
      <w:r w:rsidRPr="007F4725">
        <w:rPr>
          <w:rFonts w:asciiTheme="minorHAnsi" w:hAnsiTheme="minorHAnsi" w:cstheme="minorHAnsi"/>
          <w:i/>
          <w:noProof w:val="0"/>
          <w:spacing w:val="4"/>
          <w:sz w:val="22"/>
          <w:szCs w:val="22"/>
          <w:lang w:val="en-CA"/>
        </w:rPr>
        <w:t xml:space="preserve">WHEREAS </w:t>
      </w:r>
      <w:r>
        <w:rPr>
          <w:rFonts w:asciiTheme="minorHAnsi" w:hAnsiTheme="minorHAnsi" w:cstheme="minorHAnsi"/>
          <w:i/>
          <w:noProof w:val="0"/>
          <w:spacing w:val="4"/>
          <w:sz w:val="22"/>
          <w:szCs w:val="22"/>
          <w:lang w:val="en-CA"/>
        </w:rPr>
        <w:tab/>
      </w:r>
      <w:r w:rsidRPr="007F4725">
        <w:rPr>
          <w:rFonts w:asciiTheme="minorHAnsi" w:hAnsiTheme="minorHAnsi" w:cstheme="minorHAnsi"/>
          <w:i/>
          <w:noProof w:val="0"/>
          <w:spacing w:val="4"/>
          <w:sz w:val="22"/>
          <w:szCs w:val="22"/>
          <w:lang w:val="en-CA"/>
        </w:rPr>
        <w:t>funding for these balances is not required and these balances should no longer appear in the records of the Department;</w:t>
      </w:r>
    </w:p>
    <w:p w:rsidR="00967754" w:rsidRDefault="00967754" w:rsidP="00B33FDF">
      <w:pPr>
        <w:pStyle w:val="Texte"/>
        <w:tabs>
          <w:tab w:val="left" w:pos="2268"/>
        </w:tabs>
        <w:spacing w:after="200" w:line="252" w:lineRule="auto"/>
        <w:ind w:left="2268" w:hanging="2268"/>
        <w:rPr>
          <w:rFonts w:asciiTheme="minorHAnsi" w:hAnsiTheme="minorHAnsi" w:cstheme="minorHAnsi"/>
          <w:noProof w:val="0"/>
          <w:spacing w:val="4"/>
          <w:sz w:val="22"/>
          <w:szCs w:val="22"/>
        </w:rPr>
      </w:pPr>
      <w:r w:rsidRPr="007C6C01">
        <w:rPr>
          <w:rFonts w:asciiTheme="minorHAnsi" w:hAnsiTheme="minorHAnsi" w:cstheme="minorHAnsi"/>
          <w:noProof w:val="0"/>
          <w:spacing w:val="4"/>
          <w:sz w:val="22"/>
          <w:szCs w:val="22"/>
        </w:rPr>
        <w:t xml:space="preserve">ATTENDU </w:t>
      </w:r>
      <w:r>
        <w:rPr>
          <w:rFonts w:asciiTheme="minorHAnsi" w:hAnsiTheme="minorHAnsi" w:cstheme="minorHAnsi"/>
          <w:noProof w:val="0"/>
          <w:spacing w:val="4"/>
          <w:sz w:val="22"/>
          <w:szCs w:val="22"/>
        </w:rPr>
        <w:tab/>
      </w:r>
      <w:r w:rsidRPr="007C6C01">
        <w:rPr>
          <w:rFonts w:asciiTheme="minorHAnsi" w:hAnsiTheme="minorHAnsi" w:cstheme="minorHAnsi"/>
          <w:noProof w:val="0"/>
          <w:spacing w:val="4"/>
          <w:sz w:val="22"/>
          <w:szCs w:val="22"/>
        </w:rPr>
        <w:t>qu’il y a lieu, à cette fin, de modifier les règlements d’emprunt identifiés à l’annexe pour ajuster les montants de la dépense et de l’emprunt et, s’il y a lieu, approprier une subvention ou une somme provenant du f</w:t>
      </w:r>
      <w:r>
        <w:rPr>
          <w:rFonts w:asciiTheme="minorHAnsi" w:hAnsiTheme="minorHAnsi" w:cstheme="minorHAnsi"/>
          <w:noProof w:val="0"/>
          <w:spacing w:val="4"/>
          <w:sz w:val="22"/>
          <w:szCs w:val="22"/>
        </w:rPr>
        <w:t>onds général de la municipalité;</w:t>
      </w:r>
    </w:p>
    <w:p w:rsidR="00967754" w:rsidRPr="00D8244B" w:rsidRDefault="00967754" w:rsidP="00B33FDF">
      <w:pPr>
        <w:pStyle w:val="Texte"/>
        <w:tabs>
          <w:tab w:val="left" w:pos="2268"/>
        </w:tabs>
        <w:spacing w:after="200" w:line="252" w:lineRule="auto"/>
        <w:ind w:left="2268" w:hanging="2268"/>
        <w:rPr>
          <w:rFonts w:asciiTheme="minorHAnsi" w:hAnsiTheme="minorHAnsi" w:cstheme="minorHAnsi"/>
          <w:i/>
          <w:noProof w:val="0"/>
          <w:spacing w:val="4"/>
          <w:sz w:val="22"/>
          <w:szCs w:val="22"/>
          <w:lang w:val="en-CA"/>
        </w:rPr>
      </w:pPr>
      <w:r w:rsidRPr="00D8244B">
        <w:rPr>
          <w:rFonts w:asciiTheme="minorHAnsi" w:hAnsiTheme="minorHAnsi" w:cstheme="minorHAnsi"/>
          <w:i/>
          <w:noProof w:val="0"/>
          <w:spacing w:val="4"/>
          <w:sz w:val="22"/>
          <w:szCs w:val="22"/>
          <w:lang w:val="en-CA"/>
        </w:rPr>
        <w:t xml:space="preserve">WHEREAS </w:t>
      </w:r>
      <w:r>
        <w:rPr>
          <w:rFonts w:asciiTheme="minorHAnsi" w:hAnsiTheme="minorHAnsi" w:cstheme="minorHAnsi"/>
          <w:i/>
          <w:noProof w:val="0"/>
          <w:spacing w:val="4"/>
          <w:sz w:val="22"/>
          <w:szCs w:val="22"/>
          <w:lang w:val="en-CA"/>
        </w:rPr>
        <w:tab/>
      </w:r>
      <w:r w:rsidRPr="00D8244B">
        <w:rPr>
          <w:rFonts w:asciiTheme="minorHAnsi" w:hAnsiTheme="minorHAnsi" w:cstheme="minorHAnsi"/>
          <w:i/>
          <w:noProof w:val="0"/>
          <w:spacing w:val="4"/>
          <w:sz w:val="22"/>
          <w:szCs w:val="22"/>
          <w:lang w:val="en-CA"/>
        </w:rPr>
        <w:t>it is necessary, for this purpose, to modify the borrowing by-laws identified in the appendix to adjust the amounts of the expenditure and the loan and, if necessary, to appropriate a grant or a sum from the general fund of the municipality;</w:t>
      </w:r>
    </w:p>
    <w:p w:rsidR="00967754" w:rsidRDefault="00967754" w:rsidP="00B33FDF">
      <w:pPr>
        <w:pStyle w:val="Texte"/>
        <w:spacing w:after="200" w:line="252" w:lineRule="auto"/>
        <w:ind w:left="2268" w:hanging="2268"/>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PAR CONSÉQUENT</w:t>
      </w:r>
      <w:r>
        <w:rPr>
          <w:rFonts w:asciiTheme="minorHAnsi" w:hAnsiTheme="minorHAnsi" w:cstheme="minorHAnsi"/>
          <w:noProof w:val="0"/>
          <w:spacing w:val="4"/>
          <w:sz w:val="22"/>
          <w:szCs w:val="22"/>
        </w:rPr>
        <w:tab/>
        <w:t>il est proposé par le conseiller Denis Fillion et résolu :</w:t>
      </w:r>
    </w:p>
    <w:p w:rsidR="00967754" w:rsidRPr="007C6C01" w:rsidRDefault="00967754" w:rsidP="00B33FDF">
      <w:pPr>
        <w:spacing w:line="252" w:lineRule="auto"/>
        <w:ind w:left="2268"/>
        <w:jc w:val="both"/>
        <w:rPr>
          <w:rFonts w:cstheme="minorHAnsi"/>
          <w:spacing w:val="4"/>
        </w:rPr>
      </w:pPr>
      <w:r w:rsidRPr="007C6C01">
        <w:rPr>
          <w:rFonts w:cstheme="minorHAnsi"/>
          <w:spacing w:val="4"/>
        </w:rPr>
        <w:t xml:space="preserve">QUE la Municipalité de </w:t>
      </w:r>
      <w:r w:rsidRPr="007C6C01">
        <w:rPr>
          <w:rFonts w:cstheme="minorHAnsi"/>
        </w:rPr>
        <w:t xml:space="preserve">Grenville-sur-la-Rouge </w:t>
      </w:r>
      <w:r w:rsidRPr="007C6C01">
        <w:rPr>
          <w:rFonts w:cstheme="minorHAnsi"/>
          <w:spacing w:val="4"/>
        </w:rPr>
        <w:t>modifie les règlements identifiés à l’annexe de la façon suivante :</w:t>
      </w:r>
    </w:p>
    <w:p w:rsidR="00967754" w:rsidRDefault="00967754" w:rsidP="00B33FDF">
      <w:pPr>
        <w:numPr>
          <w:ilvl w:val="0"/>
          <w:numId w:val="37"/>
        </w:numPr>
        <w:tabs>
          <w:tab w:val="clear" w:pos="1065"/>
        </w:tabs>
        <w:spacing w:line="252" w:lineRule="auto"/>
        <w:ind w:left="2268" w:hanging="283"/>
        <w:jc w:val="both"/>
        <w:rPr>
          <w:rFonts w:cstheme="minorHAnsi"/>
        </w:rPr>
      </w:pPr>
      <w:r w:rsidRPr="007C6C01">
        <w:rPr>
          <w:rFonts w:cstheme="minorHAnsi"/>
        </w:rPr>
        <w:t>par le remplacement des montants de la dépense ou de l’emprunt par les montants indiqués sous les colonnes « nouveau montant de la dépense » et « nouveau mon</w:t>
      </w:r>
      <w:r>
        <w:rPr>
          <w:rFonts w:cstheme="minorHAnsi"/>
        </w:rPr>
        <w:t>tant de l’emprunt » de l’annexe;</w:t>
      </w:r>
    </w:p>
    <w:p w:rsidR="00967754" w:rsidRPr="007C6C01" w:rsidRDefault="00967754" w:rsidP="00B33FDF">
      <w:pPr>
        <w:numPr>
          <w:ilvl w:val="0"/>
          <w:numId w:val="37"/>
        </w:numPr>
        <w:tabs>
          <w:tab w:val="clear" w:pos="1065"/>
        </w:tabs>
        <w:spacing w:line="252" w:lineRule="auto"/>
        <w:ind w:left="2268" w:hanging="283"/>
        <w:jc w:val="both"/>
        <w:rPr>
          <w:rFonts w:cstheme="minorHAnsi"/>
        </w:rPr>
      </w:pPr>
      <w:r w:rsidRPr="007C6C01">
        <w:rPr>
          <w:rFonts w:cstheme="minorHAnsi"/>
        </w:rPr>
        <w:t>par l’ajout d’une disposition prévoyant qu’aux fins d’acquitter une partie de la dépense, la Municipalité</w:t>
      </w:r>
      <w:r w:rsidRPr="007C6C01">
        <w:rPr>
          <w:rFonts w:cstheme="minorHAnsi"/>
          <w:i/>
        </w:rPr>
        <w:t xml:space="preserve"> </w:t>
      </w:r>
      <w:r w:rsidRPr="007C6C01">
        <w:rPr>
          <w:rFonts w:cstheme="minorHAnsi"/>
        </w:rPr>
        <w:t>affecte de son fonds général la somme indiquée sous la colonne « Fonds général » de l’annexe;</w:t>
      </w:r>
    </w:p>
    <w:p w:rsidR="00967754" w:rsidRPr="007C6C01" w:rsidRDefault="00967754" w:rsidP="00B33FDF">
      <w:pPr>
        <w:numPr>
          <w:ilvl w:val="0"/>
          <w:numId w:val="37"/>
        </w:numPr>
        <w:tabs>
          <w:tab w:val="clear" w:pos="1065"/>
        </w:tabs>
        <w:spacing w:line="252" w:lineRule="auto"/>
        <w:ind w:left="2268" w:hanging="283"/>
        <w:jc w:val="both"/>
        <w:rPr>
          <w:rFonts w:cstheme="minorHAnsi"/>
        </w:rPr>
      </w:pPr>
      <w:r w:rsidRPr="007C6C01">
        <w:rPr>
          <w:rFonts w:cstheme="minorHAnsi"/>
        </w:rPr>
        <w:t>par la modification de la disposition relative à l’affectation d’une subvention en vue d’y indiquer le montant apparaissant sous la colonne « subvention » de l’annexe. Les protocoles d’entente ci-joints sont réputés faire partie intégrante des règlements correspondants identifiés à l’annexe.</w:t>
      </w:r>
    </w:p>
    <w:p w:rsidR="00967754" w:rsidRPr="007C6C01" w:rsidRDefault="00967754" w:rsidP="00B33FDF">
      <w:pPr>
        <w:tabs>
          <w:tab w:val="left" w:pos="2268"/>
        </w:tabs>
        <w:spacing w:line="252" w:lineRule="auto"/>
        <w:ind w:left="2268"/>
        <w:jc w:val="both"/>
        <w:rPr>
          <w:rFonts w:cstheme="minorHAnsi"/>
        </w:rPr>
      </w:pPr>
      <w:r w:rsidRPr="007C6C01">
        <w:rPr>
          <w:rFonts w:cstheme="minorHAnsi"/>
        </w:rPr>
        <w:t xml:space="preserve">QUE la Municipalité de Grenville-sur-la-Rouge informe le ministère des Affaires municipales et de </w:t>
      </w:r>
      <w:r>
        <w:rPr>
          <w:rFonts w:cstheme="minorHAnsi"/>
        </w:rPr>
        <w:t>l’habitation</w:t>
      </w:r>
      <w:r w:rsidRPr="007C6C01">
        <w:rPr>
          <w:rFonts w:cstheme="minorHAnsi"/>
        </w:rPr>
        <w:t xml:space="preserve"> que le pouvoir d’emprunt des règlements identifiés à l’annexe ne sera pas utilisé en totalité en raison des modifications apportées à ces règlements par la présente résolution et, le cas échéant, des quotes-parts versées par les promoteurs ou des sommes reçues des contribuables en un seul versement pour le paiement de leur part en capital. Les montants de ces appropriations apparaissent sous les colonnes « Promoteurs » et « Paiement comptant » de l’annexe</w:t>
      </w:r>
      <w:r>
        <w:rPr>
          <w:rFonts w:cstheme="minorHAnsi"/>
        </w:rPr>
        <w:t>.</w:t>
      </w:r>
    </w:p>
    <w:p w:rsidR="00967754" w:rsidRPr="007C6C01" w:rsidRDefault="00967754" w:rsidP="00B33FDF">
      <w:pPr>
        <w:tabs>
          <w:tab w:val="left" w:pos="2268"/>
        </w:tabs>
        <w:spacing w:line="252" w:lineRule="auto"/>
        <w:ind w:left="2268"/>
        <w:jc w:val="both"/>
        <w:rPr>
          <w:rFonts w:cstheme="minorHAnsi"/>
          <w:spacing w:val="4"/>
        </w:rPr>
      </w:pPr>
      <w:r w:rsidRPr="007C6C01">
        <w:rPr>
          <w:rFonts w:cstheme="minorHAnsi"/>
          <w:spacing w:val="4"/>
        </w:rPr>
        <w:t>QUE la Municipalité de</w:t>
      </w:r>
      <w:r w:rsidRPr="007C6C01">
        <w:rPr>
          <w:rFonts w:cstheme="minorHAnsi"/>
        </w:rPr>
        <w:t xml:space="preserve"> Grenville-sur-la-Rouge </w:t>
      </w:r>
      <w:r w:rsidRPr="007C6C01">
        <w:rPr>
          <w:rFonts w:cstheme="minorHAnsi"/>
          <w:spacing w:val="4"/>
        </w:rPr>
        <w:t>demande au Ministère d’annuler dans ses registres les soldes résiduaires mentionnés à l’annexe.</w:t>
      </w:r>
    </w:p>
    <w:p w:rsidR="00967754" w:rsidRPr="007C6C01" w:rsidRDefault="00967754" w:rsidP="00B33FDF">
      <w:pPr>
        <w:pStyle w:val="Texte"/>
        <w:tabs>
          <w:tab w:val="left" w:pos="1510"/>
          <w:tab w:val="left" w:pos="2268"/>
        </w:tabs>
        <w:spacing w:after="200" w:line="252" w:lineRule="auto"/>
        <w:ind w:left="2268"/>
        <w:rPr>
          <w:rFonts w:asciiTheme="minorHAnsi" w:hAnsiTheme="minorHAnsi" w:cstheme="minorHAnsi"/>
          <w:noProof w:val="0"/>
          <w:spacing w:val="4"/>
          <w:sz w:val="22"/>
          <w:szCs w:val="22"/>
        </w:rPr>
      </w:pPr>
      <w:r w:rsidRPr="007C6C01">
        <w:rPr>
          <w:rFonts w:asciiTheme="minorHAnsi" w:hAnsiTheme="minorHAnsi" w:cstheme="minorHAnsi"/>
          <w:noProof w:val="0"/>
          <w:spacing w:val="4"/>
          <w:sz w:val="22"/>
          <w:szCs w:val="22"/>
        </w:rPr>
        <w:t>QU’une copie certifiée conforme de la présente résolution soit transmise au ministère des Affaires municipales et de</w:t>
      </w:r>
      <w:r>
        <w:rPr>
          <w:rFonts w:asciiTheme="minorHAnsi" w:hAnsiTheme="minorHAnsi" w:cstheme="minorHAnsi"/>
          <w:noProof w:val="0"/>
          <w:spacing w:val="4"/>
          <w:sz w:val="22"/>
          <w:szCs w:val="22"/>
        </w:rPr>
        <w:t xml:space="preserve"> l’habitation</w:t>
      </w:r>
      <w:r w:rsidRPr="007C6C01">
        <w:rPr>
          <w:rFonts w:asciiTheme="minorHAnsi" w:hAnsiTheme="minorHAnsi" w:cstheme="minorHAnsi"/>
          <w:noProof w:val="0"/>
          <w:spacing w:val="4"/>
          <w:sz w:val="22"/>
          <w:szCs w:val="22"/>
        </w:rPr>
        <w:t>.</w:t>
      </w:r>
    </w:p>
    <w:p w:rsidR="00967754" w:rsidRPr="00B04E8D" w:rsidRDefault="00967754" w:rsidP="00B33FDF">
      <w:pPr>
        <w:spacing w:line="252" w:lineRule="auto"/>
        <w:ind w:left="2268" w:hanging="2268"/>
        <w:jc w:val="both"/>
        <w:rPr>
          <w:rFonts w:cstheme="minorHAnsi"/>
          <w:i/>
          <w:lang w:val="en-CA"/>
        </w:rPr>
      </w:pPr>
      <w:r w:rsidRPr="00B04E8D">
        <w:rPr>
          <w:rFonts w:cstheme="minorHAnsi"/>
          <w:i/>
          <w:lang w:val="en-CA"/>
        </w:rPr>
        <w:lastRenderedPageBreak/>
        <w:t xml:space="preserve">THEREFORE </w:t>
      </w:r>
      <w:r w:rsidRPr="00B04E8D">
        <w:rPr>
          <w:rFonts w:cstheme="minorHAnsi"/>
          <w:i/>
          <w:lang w:val="en-CA"/>
        </w:rPr>
        <w:tab/>
        <w:t xml:space="preserve">it is proposed by Councillor </w:t>
      </w:r>
      <w:r>
        <w:rPr>
          <w:rFonts w:cstheme="minorHAnsi"/>
          <w:i/>
          <w:lang w:val="en-CA"/>
        </w:rPr>
        <w:t>Denis Fillion</w:t>
      </w:r>
      <w:r w:rsidRPr="00B04E8D">
        <w:rPr>
          <w:rFonts w:cstheme="minorHAnsi"/>
          <w:i/>
          <w:lang w:val="en-CA"/>
        </w:rPr>
        <w:t xml:space="preserve"> and resolved</w:t>
      </w:r>
      <w:r>
        <w:rPr>
          <w:rFonts w:cstheme="minorHAnsi"/>
          <w:i/>
          <w:lang w:val="en-CA"/>
        </w:rPr>
        <w:t>:</w:t>
      </w:r>
    </w:p>
    <w:p w:rsidR="00967754" w:rsidRPr="00550A2F" w:rsidRDefault="00967754" w:rsidP="00B33FDF">
      <w:pPr>
        <w:spacing w:line="252" w:lineRule="auto"/>
        <w:ind w:left="2268"/>
        <w:jc w:val="both"/>
        <w:rPr>
          <w:i/>
          <w:color w:val="000000"/>
          <w:lang w:val="en-CA"/>
        </w:rPr>
      </w:pPr>
      <w:r w:rsidRPr="00550A2F">
        <w:rPr>
          <w:i/>
          <w:color w:val="000000"/>
          <w:lang w:val="en-CA"/>
        </w:rPr>
        <w:t>THAT the Municipality of Grenville-sur-la-Rouge modify the by-laws identified in the appendix as follows:</w:t>
      </w:r>
    </w:p>
    <w:p w:rsidR="00967754" w:rsidRDefault="00967754" w:rsidP="00B33FDF">
      <w:pPr>
        <w:pStyle w:val="Paragraphedeliste"/>
        <w:numPr>
          <w:ilvl w:val="0"/>
          <w:numId w:val="38"/>
        </w:numPr>
        <w:spacing w:line="252" w:lineRule="auto"/>
        <w:ind w:left="2268" w:hanging="283"/>
        <w:jc w:val="both"/>
        <w:rPr>
          <w:rFonts w:asciiTheme="minorHAnsi" w:hAnsiTheme="minorHAnsi" w:cstheme="minorHAnsi"/>
          <w:i/>
          <w:color w:val="000000"/>
          <w:sz w:val="22"/>
          <w:lang w:val="en-CA"/>
        </w:rPr>
      </w:pPr>
      <w:r w:rsidRPr="007A2EF5">
        <w:rPr>
          <w:rFonts w:asciiTheme="minorHAnsi" w:hAnsiTheme="minorHAnsi" w:cstheme="minorHAnsi"/>
          <w:i/>
          <w:color w:val="000000"/>
          <w:sz w:val="22"/>
          <w:lang w:val="en-CA"/>
        </w:rPr>
        <w:t>by replacing the amounts of the expenditure or the loan by the amounts indicated under the columns "new amount of the expenditure" and "new amou</w:t>
      </w:r>
      <w:r>
        <w:rPr>
          <w:rFonts w:asciiTheme="minorHAnsi" w:hAnsiTheme="minorHAnsi" w:cstheme="minorHAnsi"/>
          <w:i/>
          <w:color w:val="000000"/>
          <w:sz w:val="22"/>
          <w:lang w:val="en-CA"/>
        </w:rPr>
        <w:t>nt of the loan" of the appendix;</w:t>
      </w:r>
    </w:p>
    <w:p w:rsidR="00967754" w:rsidRPr="007A2EF5" w:rsidRDefault="00967754" w:rsidP="00B33FDF">
      <w:pPr>
        <w:pStyle w:val="Paragraphedeliste"/>
        <w:spacing w:line="252" w:lineRule="auto"/>
        <w:ind w:left="2268" w:hanging="283"/>
        <w:jc w:val="both"/>
        <w:rPr>
          <w:rFonts w:asciiTheme="minorHAnsi" w:hAnsiTheme="minorHAnsi" w:cstheme="minorHAnsi"/>
          <w:i/>
          <w:color w:val="000000"/>
          <w:sz w:val="22"/>
          <w:lang w:val="en-CA"/>
        </w:rPr>
      </w:pPr>
    </w:p>
    <w:p w:rsidR="00967754" w:rsidRDefault="00967754" w:rsidP="00B33FDF">
      <w:pPr>
        <w:pStyle w:val="Paragraphedeliste"/>
        <w:numPr>
          <w:ilvl w:val="0"/>
          <w:numId w:val="38"/>
        </w:numPr>
        <w:spacing w:line="252" w:lineRule="auto"/>
        <w:ind w:left="2268" w:hanging="283"/>
        <w:jc w:val="both"/>
        <w:rPr>
          <w:rFonts w:asciiTheme="minorHAnsi" w:hAnsiTheme="minorHAnsi" w:cstheme="minorHAnsi"/>
          <w:i/>
          <w:color w:val="000000"/>
          <w:sz w:val="22"/>
          <w:lang w:val="en-CA"/>
        </w:rPr>
      </w:pPr>
      <w:r w:rsidRPr="007A2EF5">
        <w:rPr>
          <w:rFonts w:asciiTheme="minorHAnsi" w:hAnsiTheme="minorHAnsi" w:cstheme="minorHAnsi"/>
          <w:i/>
          <w:color w:val="000000"/>
          <w:sz w:val="22"/>
          <w:lang w:val="en-CA"/>
        </w:rPr>
        <w:t>by adding a provision providing that for the purpose of paying part of the expense, the Municipality allocates from its general fund the amount indicated under the column "General fund" of the schedule;</w:t>
      </w:r>
    </w:p>
    <w:p w:rsidR="00967754" w:rsidRPr="007A2EF5" w:rsidRDefault="00967754" w:rsidP="00B33FDF">
      <w:pPr>
        <w:pStyle w:val="Paragraphedeliste"/>
        <w:spacing w:line="252" w:lineRule="auto"/>
        <w:ind w:left="2268" w:hanging="283"/>
        <w:jc w:val="both"/>
        <w:rPr>
          <w:rFonts w:asciiTheme="minorHAnsi" w:hAnsiTheme="minorHAnsi" w:cstheme="minorHAnsi"/>
          <w:i/>
          <w:color w:val="000000"/>
          <w:sz w:val="22"/>
          <w:lang w:val="en-CA"/>
        </w:rPr>
      </w:pPr>
    </w:p>
    <w:p w:rsidR="00967754" w:rsidRPr="007A2EF5" w:rsidRDefault="00967754" w:rsidP="00B33FDF">
      <w:pPr>
        <w:pStyle w:val="Paragraphedeliste"/>
        <w:numPr>
          <w:ilvl w:val="0"/>
          <w:numId w:val="38"/>
        </w:numPr>
        <w:spacing w:line="252" w:lineRule="auto"/>
        <w:ind w:left="2268" w:hanging="283"/>
        <w:jc w:val="both"/>
        <w:rPr>
          <w:rFonts w:asciiTheme="minorHAnsi" w:hAnsiTheme="minorHAnsi" w:cstheme="minorHAnsi"/>
          <w:i/>
          <w:color w:val="000000"/>
          <w:sz w:val="22"/>
          <w:lang w:val="en-CA"/>
        </w:rPr>
      </w:pPr>
      <w:proofErr w:type="gramStart"/>
      <w:r w:rsidRPr="007A2EF5">
        <w:rPr>
          <w:rFonts w:asciiTheme="minorHAnsi" w:hAnsiTheme="minorHAnsi" w:cstheme="minorHAnsi"/>
          <w:i/>
          <w:color w:val="000000"/>
          <w:sz w:val="22"/>
          <w:lang w:val="en-CA"/>
        </w:rPr>
        <w:t>by</w:t>
      </w:r>
      <w:proofErr w:type="gramEnd"/>
      <w:r w:rsidRPr="007A2EF5">
        <w:rPr>
          <w:rFonts w:asciiTheme="minorHAnsi" w:hAnsiTheme="minorHAnsi" w:cstheme="minorHAnsi"/>
          <w:i/>
          <w:color w:val="000000"/>
          <w:sz w:val="22"/>
          <w:lang w:val="en-CA"/>
        </w:rPr>
        <w:t xml:space="preserve"> amending the provision relating to the allocation of a grant in order to indicate </w:t>
      </w:r>
      <w:proofErr w:type="spellStart"/>
      <w:r w:rsidRPr="007A2EF5">
        <w:rPr>
          <w:rFonts w:asciiTheme="minorHAnsi" w:hAnsiTheme="minorHAnsi" w:cstheme="minorHAnsi"/>
          <w:i/>
          <w:color w:val="000000"/>
          <w:sz w:val="22"/>
          <w:lang w:val="en-CA"/>
        </w:rPr>
        <w:t>therein</w:t>
      </w:r>
      <w:proofErr w:type="spellEnd"/>
      <w:r w:rsidRPr="007A2EF5">
        <w:rPr>
          <w:rFonts w:asciiTheme="minorHAnsi" w:hAnsiTheme="minorHAnsi" w:cstheme="minorHAnsi"/>
          <w:i/>
          <w:color w:val="000000"/>
          <w:sz w:val="22"/>
          <w:lang w:val="en-CA"/>
        </w:rPr>
        <w:t xml:space="preserve"> the amount appearing under the column "grant" of the annex. The attached Memoranda of Understanding are deemed to be an integral part of the corresponding regulations identified in the Annex.</w:t>
      </w:r>
    </w:p>
    <w:p w:rsidR="00967754" w:rsidRDefault="00967754" w:rsidP="00B33FDF">
      <w:pPr>
        <w:pStyle w:val="Paragraphedeliste"/>
        <w:spacing w:line="252" w:lineRule="auto"/>
        <w:jc w:val="both"/>
        <w:rPr>
          <w:i/>
          <w:color w:val="000000"/>
          <w:lang w:val="en-CA"/>
        </w:rPr>
      </w:pPr>
    </w:p>
    <w:p w:rsidR="00967754" w:rsidRDefault="00967754" w:rsidP="00B33FDF">
      <w:pPr>
        <w:spacing w:line="252" w:lineRule="auto"/>
        <w:ind w:left="2268"/>
        <w:jc w:val="both"/>
        <w:rPr>
          <w:i/>
          <w:color w:val="000000"/>
          <w:lang w:val="en-CA"/>
        </w:rPr>
      </w:pPr>
      <w:r w:rsidRPr="002332E6">
        <w:rPr>
          <w:i/>
          <w:color w:val="000000"/>
          <w:lang w:val="en-CA"/>
        </w:rPr>
        <w:t>THAT the Municipality of Grenville-sur-la-Rouge inform the Ministry of Municipal Affairs and Housing that the borrowing power of the by-laws identified in the appendix will not be used in full due to the modifications made to these by-laws by this resolution and, where applicable, the quotas paid by the promoters or the sums received from the taxpayers in a single payment for the payment of their share in capital. The amounts of these appropriations appear under the "Promoters" and "Cash payment" columns of the appendix.</w:t>
      </w:r>
    </w:p>
    <w:p w:rsidR="00967754" w:rsidRPr="002332E6" w:rsidRDefault="00967754" w:rsidP="00B33FDF">
      <w:pPr>
        <w:spacing w:line="252" w:lineRule="auto"/>
        <w:ind w:left="2268"/>
        <w:jc w:val="both"/>
        <w:rPr>
          <w:i/>
          <w:color w:val="000000"/>
          <w:lang w:val="en-CA"/>
        </w:rPr>
      </w:pPr>
      <w:r w:rsidRPr="002332E6">
        <w:rPr>
          <w:i/>
          <w:color w:val="000000"/>
          <w:lang w:val="en-CA"/>
        </w:rPr>
        <w:t>THAT the Municipality of Grenville-sur-la-Rouge ask the Department to cancel in its registers the residual balances mentioned in the appendix.</w:t>
      </w:r>
    </w:p>
    <w:p w:rsidR="00967754" w:rsidRDefault="00967754" w:rsidP="00B33FDF">
      <w:pPr>
        <w:spacing w:line="252" w:lineRule="auto"/>
        <w:ind w:left="2268"/>
        <w:jc w:val="both"/>
        <w:rPr>
          <w:i/>
          <w:color w:val="000000"/>
          <w:lang w:val="en-CA"/>
        </w:rPr>
      </w:pPr>
      <w:r w:rsidRPr="002332E6">
        <w:rPr>
          <w:i/>
          <w:color w:val="000000"/>
          <w:lang w:val="en-CA"/>
        </w:rPr>
        <w:t>THAT a certified true copy of this resolution be sent to the Ministry of Municipal Affairs and Housing.</w:t>
      </w:r>
    </w:p>
    <w:p w:rsidR="00C32EF3" w:rsidRPr="004E1649" w:rsidRDefault="00C32EF3" w:rsidP="00B33FDF">
      <w:pPr>
        <w:spacing w:after="0" w:line="252" w:lineRule="auto"/>
        <w:jc w:val="right"/>
        <w:rPr>
          <w:rFonts w:cstheme="minorHAnsi"/>
        </w:rPr>
      </w:pPr>
      <w:r w:rsidRPr="004E1649">
        <w:rPr>
          <w:rFonts w:cstheme="minorHAnsi"/>
        </w:rPr>
        <w:t>Adopté à l’unanimité des conseillers</w:t>
      </w:r>
    </w:p>
    <w:p w:rsidR="00C32EF3" w:rsidRPr="00B034C3" w:rsidRDefault="00C32EF3"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C54226" w:rsidRPr="00B034C3" w:rsidRDefault="00C54226" w:rsidP="00B33FDF">
      <w:pPr>
        <w:spacing w:after="0" w:line="252" w:lineRule="auto"/>
        <w:rPr>
          <w:rFonts w:cstheme="minorHAnsi"/>
          <w:i/>
        </w:rPr>
      </w:pPr>
    </w:p>
    <w:p w:rsidR="00A263F2" w:rsidRPr="00B034C3" w:rsidRDefault="00A263F2" w:rsidP="00B33FDF">
      <w:pPr>
        <w:spacing w:after="0" w:line="252" w:lineRule="auto"/>
        <w:rPr>
          <w:b/>
          <w:u w:val="single"/>
        </w:rPr>
      </w:pPr>
      <w:r w:rsidRPr="00B034C3">
        <w:rPr>
          <w:b/>
          <w:u w:val="single"/>
        </w:rPr>
        <w:t>2021-11-370</w:t>
      </w:r>
      <w:r w:rsidRPr="00B034C3">
        <w:rPr>
          <w:b/>
          <w:u w:val="single"/>
        </w:rPr>
        <w:tab/>
        <w:t>Emprunt court terme</w:t>
      </w:r>
    </w:p>
    <w:p w:rsidR="00A263F2" w:rsidRPr="00B034C3" w:rsidRDefault="00A263F2" w:rsidP="00B33FDF">
      <w:pPr>
        <w:spacing w:after="0" w:line="252" w:lineRule="auto"/>
        <w:rPr>
          <w:b/>
          <w:u w:val="single"/>
        </w:rPr>
      </w:pPr>
    </w:p>
    <w:p w:rsidR="00A263F2" w:rsidRPr="00B034C3" w:rsidRDefault="00A263F2" w:rsidP="00B33FDF">
      <w:pPr>
        <w:spacing w:after="0" w:line="252" w:lineRule="auto"/>
        <w:rPr>
          <w:b/>
          <w:i/>
          <w:u w:val="single"/>
        </w:rPr>
      </w:pPr>
      <w:r w:rsidRPr="00B034C3">
        <w:rPr>
          <w:b/>
          <w:i/>
          <w:u w:val="single"/>
        </w:rPr>
        <w:t xml:space="preserve">2021-11-370 </w:t>
      </w:r>
      <w:r w:rsidRPr="00B034C3">
        <w:rPr>
          <w:b/>
          <w:i/>
          <w:u w:val="single"/>
        </w:rPr>
        <w:tab/>
        <w:t xml:space="preserve">Short </w:t>
      </w:r>
      <w:proofErr w:type="spellStart"/>
      <w:r w:rsidRPr="00B034C3">
        <w:rPr>
          <w:b/>
          <w:i/>
          <w:u w:val="single"/>
        </w:rPr>
        <w:t>term</w:t>
      </w:r>
      <w:proofErr w:type="spellEnd"/>
      <w:r w:rsidRPr="00B034C3">
        <w:rPr>
          <w:b/>
          <w:i/>
          <w:u w:val="single"/>
        </w:rPr>
        <w:t xml:space="preserve"> </w:t>
      </w:r>
      <w:proofErr w:type="spellStart"/>
      <w:r w:rsidRPr="00B034C3">
        <w:rPr>
          <w:b/>
          <w:i/>
          <w:u w:val="single"/>
        </w:rPr>
        <w:t>loan</w:t>
      </w:r>
      <w:proofErr w:type="spellEnd"/>
    </w:p>
    <w:p w:rsidR="00A263F2" w:rsidRPr="00B034C3" w:rsidRDefault="00A263F2" w:rsidP="00B33FDF">
      <w:pPr>
        <w:pStyle w:val="Sansinterligne"/>
        <w:spacing w:line="252" w:lineRule="auto"/>
        <w:jc w:val="both"/>
        <w:rPr>
          <w:rFonts w:cstheme="minorHAnsi"/>
        </w:rPr>
      </w:pPr>
    </w:p>
    <w:p w:rsidR="00A263F2" w:rsidRDefault="00A263F2" w:rsidP="00B33FDF">
      <w:pPr>
        <w:pStyle w:val="Sansinterligne"/>
        <w:tabs>
          <w:tab w:val="left" w:pos="2268"/>
        </w:tabs>
        <w:spacing w:line="252" w:lineRule="auto"/>
        <w:ind w:left="2268" w:hanging="2268"/>
        <w:jc w:val="both"/>
        <w:rPr>
          <w:rFonts w:cstheme="minorHAnsi"/>
        </w:rPr>
      </w:pPr>
      <w:r>
        <w:rPr>
          <w:rFonts w:cstheme="minorHAnsi"/>
        </w:rPr>
        <w:t>ATTENDU</w:t>
      </w:r>
      <w:r>
        <w:rPr>
          <w:rFonts w:cstheme="minorHAnsi"/>
        </w:rPr>
        <w:tab/>
        <w:t>qu’au cours des derniers mois et des dernières années, la municipalité a soutenu financièrement plusieurs projets qu’elle a financé à même ses surplus;</w:t>
      </w:r>
    </w:p>
    <w:p w:rsidR="00A263F2" w:rsidRDefault="00A263F2" w:rsidP="00B33FDF">
      <w:pPr>
        <w:pStyle w:val="Sansinterligne"/>
        <w:tabs>
          <w:tab w:val="left" w:pos="2268"/>
        </w:tabs>
        <w:spacing w:line="252" w:lineRule="auto"/>
        <w:ind w:left="2268" w:hanging="2268"/>
        <w:jc w:val="both"/>
        <w:rPr>
          <w:rFonts w:cstheme="minorHAnsi"/>
        </w:rPr>
      </w:pPr>
    </w:p>
    <w:p w:rsidR="00A263F2" w:rsidRPr="00823B09" w:rsidRDefault="00A263F2" w:rsidP="00B33FDF">
      <w:pPr>
        <w:pStyle w:val="Sansinterligne"/>
        <w:tabs>
          <w:tab w:val="left" w:pos="2268"/>
        </w:tabs>
        <w:spacing w:line="252" w:lineRule="auto"/>
        <w:ind w:left="2268" w:hanging="2268"/>
        <w:jc w:val="both"/>
        <w:rPr>
          <w:rFonts w:cstheme="minorHAnsi"/>
          <w:i/>
          <w:lang w:val="en-CA"/>
        </w:rPr>
      </w:pPr>
      <w:r w:rsidRPr="00823B09">
        <w:rPr>
          <w:rFonts w:cstheme="minorHAnsi"/>
          <w:i/>
          <w:lang w:val="en-CA"/>
        </w:rPr>
        <w:t xml:space="preserve">WHEREAS </w:t>
      </w:r>
      <w:r>
        <w:rPr>
          <w:rFonts w:cstheme="minorHAnsi"/>
          <w:i/>
          <w:lang w:val="en-CA"/>
        </w:rPr>
        <w:tab/>
      </w:r>
      <w:r w:rsidRPr="00823B09">
        <w:rPr>
          <w:rFonts w:cstheme="minorHAnsi"/>
          <w:i/>
          <w:lang w:val="en-CA"/>
        </w:rPr>
        <w:t>in recent months and years, the municipality has supported several projects that it has financed from its surpluses;</w:t>
      </w:r>
    </w:p>
    <w:p w:rsidR="00A263F2" w:rsidRPr="00823B09" w:rsidRDefault="00A263F2" w:rsidP="00B33FDF">
      <w:pPr>
        <w:pStyle w:val="Sansinterligne"/>
        <w:tabs>
          <w:tab w:val="left" w:pos="2268"/>
        </w:tabs>
        <w:spacing w:line="252" w:lineRule="auto"/>
        <w:ind w:left="2268" w:hanging="2268"/>
        <w:jc w:val="both"/>
        <w:rPr>
          <w:rFonts w:cstheme="minorHAnsi"/>
          <w:lang w:val="en-CA"/>
        </w:rPr>
      </w:pPr>
    </w:p>
    <w:p w:rsidR="00A263F2" w:rsidRDefault="00A263F2" w:rsidP="00B33FDF">
      <w:pPr>
        <w:pStyle w:val="Sansinterligne"/>
        <w:tabs>
          <w:tab w:val="left" w:pos="2268"/>
        </w:tabs>
        <w:spacing w:line="252" w:lineRule="auto"/>
        <w:ind w:left="2268" w:hanging="2268"/>
        <w:jc w:val="both"/>
        <w:rPr>
          <w:rFonts w:cstheme="minorHAnsi"/>
        </w:rPr>
      </w:pPr>
      <w:r>
        <w:rPr>
          <w:rFonts w:cstheme="minorHAnsi"/>
        </w:rPr>
        <w:t>ATTENDU</w:t>
      </w:r>
      <w:r>
        <w:rPr>
          <w:rFonts w:cstheme="minorHAnsi"/>
        </w:rPr>
        <w:tab/>
        <w:t>qu’à ce jour, le montant des projets soutenus grâce au surplus dépasse la somme de 3 500 000$;</w:t>
      </w:r>
    </w:p>
    <w:p w:rsidR="00A263F2" w:rsidRDefault="00A263F2" w:rsidP="00B33FDF">
      <w:pPr>
        <w:pStyle w:val="Sansinterligne"/>
        <w:tabs>
          <w:tab w:val="left" w:pos="2268"/>
        </w:tabs>
        <w:spacing w:line="252" w:lineRule="auto"/>
        <w:ind w:left="2268" w:hanging="2268"/>
        <w:jc w:val="both"/>
        <w:rPr>
          <w:rFonts w:cstheme="minorHAnsi"/>
        </w:rPr>
      </w:pPr>
    </w:p>
    <w:p w:rsidR="00A263F2" w:rsidRPr="001F7E11" w:rsidRDefault="00A263F2" w:rsidP="00B33FDF">
      <w:pPr>
        <w:pStyle w:val="Sansinterligne"/>
        <w:tabs>
          <w:tab w:val="left" w:pos="2268"/>
        </w:tabs>
        <w:spacing w:line="252" w:lineRule="auto"/>
        <w:ind w:left="2268" w:hanging="2268"/>
        <w:jc w:val="both"/>
        <w:rPr>
          <w:rFonts w:cstheme="minorHAnsi"/>
          <w:i/>
          <w:lang w:val="en-CA"/>
        </w:rPr>
      </w:pPr>
      <w:r w:rsidRPr="001F7E11">
        <w:rPr>
          <w:rFonts w:cstheme="minorHAnsi"/>
          <w:i/>
          <w:lang w:val="en-CA"/>
        </w:rPr>
        <w:t xml:space="preserve">WHEREAS </w:t>
      </w:r>
      <w:r>
        <w:rPr>
          <w:rFonts w:cstheme="minorHAnsi"/>
          <w:i/>
          <w:lang w:val="en-CA"/>
        </w:rPr>
        <w:tab/>
      </w:r>
      <w:r w:rsidRPr="001F7E11">
        <w:rPr>
          <w:rFonts w:cstheme="minorHAnsi"/>
          <w:i/>
          <w:lang w:val="en-CA"/>
        </w:rPr>
        <w:t>to date, the amount of projects supported through t</w:t>
      </w:r>
      <w:r>
        <w:rPr>
          <w:rFonts w:cstheme="minorHAnsi"/>
          <w:i/>
          <w:lang w:val="en-CA"/>
        </w:rPr>
        <w:t>he surplus exceeds the sum of $</w:t>
      </w:r>
      <w:r w:rsidRPr="001F7E11">
        <w:rPr>
          <w:rFonts w:cstheme="minorHAnsi"/>
          <w:i/>
          <w:lang w:val="en-CA"/>
        </w:rPr>
        <w:t>3,500,000;</w:t>
      </w:r>
    </w:p>
    <w:p w:rsidR="00A263F2" w:rsidRPr="001F7E11" w:rsidRDefault="00A263F2" w:rsidP="00B33FDF">
      <w:pPr>
        <w:pStyle w:val="Sansinterligne"/>
        <w:tabs>
          <w:tab w:val="left" w:pos="2268"/>
        </w:tabs>
        <w:spacing w:line="252" w:lineRule="auto"/>
        <w:ind w:left="2268" w:hanging="2268"/>
        <w:jc w:val="both"/>
        <w:rPr>
          <w:rFonts w:cstheme="minorHAnsi"/>
          <w:lang w:val="en-CA"/>
        </w:rPr>
      </w:pPr>
    </w:p>
    <w:p w:rsidR="00A263F2" w:rsidRDefault="00A263F2" w:rsidP="00B33FDF">
      <w:pPr>
        <w:pStyle w:val="Sansinterligne"/>
        <w:tabs>
          <w:tab w:val="left" w:pos="2268"/>
        </w:tabs>
        <w:spacing w:line="252" w:lineRule="auto"/>
        <w:ind w:left="2268" w:hanging="2268"/>
        <w:jc w:val="both"/>
        <w:rPr>
          <w:rFonts w:cstheme="minorHAnsi"/>
        </w:rPr>
      </w:pPr>
      <w:r>
        <w:rPr>
          <w:rFonts w:cstheme="minorHAnsi"/>
        </w:rPr>
        <w:lastRenderedPageBreak/>
        <w:t>ATTENDU</w:t>
      </w:r>
      <w:r>
        <w:rPr>
          <w:rFonts w:cstheme="minorHAnsi"/>
        </w:rPr>
        <w:tab/>
        <w:t>qu’en vertu de l’article 1093 du Code Municipal, une municipalité peut décréter par résolution des emprunts temporaires pour le paiement des dépenses pour lesquelles le versement d’une subvention par le gouvernement est assuré et les contracter aux conditions et pour la période de temps qu’elle détermine;</w:t>
      </w:r>
    </w:p>
    <w:p w:rsidR="00A263F2" w:rsidRDefault="00A263F2" w:rsidP="00B33FDF">
      <w:pPr>
        <w:pStyle w:val="Sansinterligne"/>
        <w:tabs>
          <w:tab w:val="left" w:pos="2268"/>
        </w:tabs>
        <w:spacing w:line="252" w:lineRule="auto"/>
        <w:ind w:left="2268" w:hanging="2268"/>
        <w:jc w:val="both"/>
        <w:rPr>
          <w:rFonts w:cstheme="minorHAnsi"/>
        </w:rPr>
      </w:pPr>
    </w:p>
    <w:p w:rsidR="00A263F2" w:rsidRPr="00171B43" w:rsidRDefault="00A263F2" w:rsidP="00B33FDF">
      <w:pPr>
        <w:pStyle w:val="Sansinterligne"/>
        <w:tabs>
          <w:tab w:val="left" w:pos="2268"/>
        </w:tabs>
        <w:spacing w:line="252" w:lineRule="auto"/>
        <w:ind w:left="2268" w:hanging="2268"/>
        <w:jc w:val="both"/>
        <w:rPr>
          <w:rFonts w:cstheme="minorHAnsi"/>
          <w:i/>
          <w:lang w:val="en-CA"/>
        </w:rPr>
      </w:pPr>
      <w:r w:rsidRPr="00171B43">
        <w:rPr>
          <w:rFonts w:cstheme="minorHAnsi"/>
          <w:i/>
          <w:lang w:val="en-CA"/>
        </w:rPr>
        <w:t xml:space="preserve">WHEREAS </w:t>
      </w:r>
      <w:r>
        <w:rPr>
          <w:rFonts w:cstheme="minorHAnsi"/>
          <w:i/>
          <w:lang w:val="en-CA"/>
        </w:rPr>
        <w:tab/>
      </w:r>
      <w:r w:rsidRPr="00171B43">
        <w:rPr>
          <w:rFonts w:cstheme="minorHAnsi"/>
          <w:i/>
          <w:lang w:val="en-CA"/>
        </w:rPr>
        <w:t>under article 1093 of the Municipal Code, a municipality may order by resolution temporary loans for the payment of expenses for which the payment of a subsidy by the government is assured and contract them under the conditions and for the period of time that it determin</w:t>
      </w:r>
      <w:r>
        <w:rPr>
          <w:rFonts w:cstheme="minorHAnsi"/>
          <w:i/>
          <w:lang w:val="en-CA"/>
        </w:rPr>
        <w:t>es;</w:t>
      </w:r>
    </w:p>
    <w:p w:rsidR="00A263F2" w:rsidRPr="00171B43" w:rsidRDefault="00A263F2" w:rsidP="00B33FDF">
      <w:pPr>
        <w:pStyle w:val="Sansinterligne"/>
        <w:tabs>
          <w:tab w:val="left" w:pos="2268"/>
        </w:tabs>
        <w:spacing w:line="252" w:lineRule="auto"/>
        <w:ind w:left="2268" w:hanging="2268"/>
        <w:jc w:val="both"/>
        <w:rPr>
          <w:rFonts w:cstheme="minorHAnsi"/>
          <w:lang w:val="en-CA"/>
        </w:rPr>
      </w:pPr>
    </w:p>
    <w:p w:rsidR="00A263F2" w:rsidRDefault="00A263F2" w:rsidP="00B33FDF">
      <w:pPr>
        <w:pStyle w:val="Sansinterligne"/>
        <w:tabs>
          <w:tab w:val="left" w:pos="2268"/>
        </w:tabs>
        <w:spacing w:line="252" w:lineRule="auto"/>
        <w:ind w:left="2268" w:hanging="2268"/>
        <w:jc w:val="both"/>
        <w:rPr>
          <w:rFonts w:cstheme="minorHAnsi"/>
        </w:rPr>
      </w:pPr>
      <w:r>
        <w:rPr>
          <w:rFonts w:cstheme="minorHAnsi"/>
        </w:rPr>
        <w:t>ATTENDU</w:t>
      </w:r>
      <w:r>
        <w:rPr>
          <w:rFonts w:cstheme="minorHAnsi"/>
        </w:rPr>
        <w:tab/>
        <w:t>que les frais d’intérêts seront imputés respectivement à chacun des règlements ci-dessous énumérés;</w:t>
      </w:r>
    </w:p>
    <w:p w:rsidR="00A263F2" w:rsidRDefault="00A263F2" w:rsidP="00B33FDF">
      <w:pPr>
        <w:pStyle w:val="Sansinterligne"/>
        <w:tabs>
          <w:tab w:val="left" w:pos="2268"/>
        </w:tabs>
        <w:spacing w:line="252" w:lineRule="auto"/>
        <w:ind w:left="2268" w:hanging="2268"/>
        <w:jc w:val="both"/>
        <w:rPr>
          <w:rFonts w:cstheme="minorHAnsi"/>
        </w:rPr>
      </w:pPr>
    </w:p>
    <w:p w:rsidR="00A263F2" w:rsidRPr="008C3AC3" w:rsidRDefault="00A263F2" w:rsidP="00B33FDF">
      <w:pPr>
        <w:pStyle w:val="Sansinterligne"/>
        <w:tabs>
          <w:tab w:val="left" w:pos="2268"/>
        </w:tabs>
        <w:spacing w:line="252" w:lineRule="auto"/>
        <w:ind w:left="2268" w:hanging="2268"/>
        <w:jc w:val="both"/>
        <w:rPr>
          <w:rFonts w:cstheme="minorHAnsi"/>
          <w:i/>
          <w:lang w:val="en-CA"/>
        </w:rPr>
      </w:pPr>
      <w:r w:rsidRPr="008C3AC3">
        <w:rPr>
          <w:rFonts w:cstheme="minorHAnsi"/>
          <w:i/>
          <w:lang w:val="en-CA"/>
        </w:rPr>
        <w:t xml:space="preserve">WHEREAS </w:t>
      </w:r>
      <w:r>
        <w:rPr>
          <w:rFonts w:cstheme="minorHAnsi"/>
          <w:i/>
          <w:lang w:val="en-CA"/>
        </w:rPr>
        <w:tab/>
      </w:r>
      <w:r w:rsidRPr="008C3AC3">
        <w:rPr>
          <w:rFonts w:cstheme="minorHAnsi"/>
          <w:i/>
          <w:lang w:val="en-CA"/>
        </w:rPr>
        <w:t>the interest charges will be charged respectively to each of the regulations listed below;</w:t>
      </w:r>
    </w:p>
    <w:p w:rsidR="00A263F2" w:rsidRPr="00C54BD1" w:rsidRDefault="00A263F2" w:rsidP="00B33FDF">
      <w:pPr>
        <w:pStyle w:val="Sansinterligne"/>
        <w:tabs>
          <w:tab w:val="left" w:pos="2268"/>
        </w:tabs>
        <w:spacing w:line="252" w:lineRule="auto"/>
        <w:ind w:left="2268" w:hanging="2268"/>
        <w:jc w:val="both"/>
        <w:rPr>
          <w:rFonts w:cstheme="minorHAnsi"/>
          <w:lang w:val="en-CA"/>
        </w:rPr>
      </w:pPr>
    </w:p>
    <w:p w:rsidR="00A263F2" w:rsidRDefault="00A263F2" w:rsidP="00B33FDF">
      <w:pPr>
        <w:pStyle w:val="Sansinterligne"/>
        <w:tabs>
          <w:tab w:val="left" w:pos="2268"/>
        </w:tabs>
        <w:spacing w:line="252" w:lineRule="auto"/>
        <w:ind w:left="2268" w:hanging="2268"/>
        <w:jc w:val="both"/>
        <w:rPr>
          <w:rFonts w:cstheme="minorHAnsi"/>
        </w:rPr>
      </w:pPr>
      <w:r>
        <w:rPr>
          <w:rFonts w:cstheme="minorHAnsi"/>
        </w:rPr>
        <w:t>ATTENDU</w:t>
      </w:r>
      <w:r>
        <w:rPr>
          <w:rFonts w:cstheme="minorHAnsi"/>
        </w:rPr>
        <w:tab/>
        <w:t>que les règlements d’emprunts suivants ont été approuvés par le Ministère des Affaires municipales et de l’Habitation et seront réalisés à court terme, soit :</w:t>
      </w:r>
    </w:p>
    <w:p w:rsidR="00A263F2" w:rsidRDefault="00A263F2" w:rsidP="00B33FDF">
      <w:pPr>
        <w:pStyle w:val="Sansinterligne"/>
        <w:tabs>
          <w:tab w:val="left" w:pos="2268"/>
        </w:tabs>
        <w:spacing w:line="252" w:lineRule="auto"/>
        <w:ind w:left="2268" w:hanging="2268"/>
        <w:jc w:val="both"/>
        <w:rPr>
          <w:rFonts w:cstheme="minorHAnsi"/>
        </w:rPr>
      </w:pPr>
    </w:p>
    <w:p w:rsidR="00A263F2" w:rsidRDefault="00A263F2" w:rsidP="00B33FDF">
      <w:pPr>
        <w:pStyle w:val="Sansinterligne"/>
        <w:numPr>
          <w:ilvl w:val="0"/>
          <w:numId w:val="39"/>
        </w:numPr>
        <w:tabs>
          <w:tab w:val="left" w:pos="2268"/>
        </w:tabs>
        <w:spacing w:line="252" w:lineRule="auto"/>
        <w:ind w:left="2268" w:hanging="283"/>
        <w:jc w:val="both"/>
        <w:rPr>
          <w:rFonts w:cstheme="minorHAnsi"/>
        </w:rPr>
      </w:pPr>
      <w:r>
        <w:rPr>
          <w:rFonts w:cstheme="minorHAnsi"/>
        </w:rPr>
        <w:t>R</w:t>
      </w:r>
      <w:r w:rsidRPr="00484DE6">
        <w:rPr>
          <w:rFonts w:cstheme="minorHAnsi"/>
        </w:rPr>
        <w:t xml:space="preserve">èglement numéro RE-706-03-2021 décrétant une dépense de </w:t>
      </w:r>
      <w:r>
        <w:rPr>
          <w:rFonts w:cstheme="minorHAnsi"/>
        </w:rPr>
        <w:t>3 000 000$</w:t>
      </w:r>
      <w:r w:rsidRPr="00484DE6">
        <w:rPr>
          <w:rFonts w:cstheme="minorHAnsi"/>
        </w:rPr>
        <w:t xml:space="preserve"> et un emprunt de 1 997 618$</w:t>
      </w:r>
      <w:r>
        <w:rPr>
          <w:rFonts w:cstheme="minorHAnsi"/>
        </w:rPr>
        <w:t xml:space="preserve"> et une subvention comptant de 997 820$ du ministère du gouvernement du Canada</w:t>
      </w:r>
      <w:r w:rsidRPr="00484DE6">
        <w:rPr>
          <w:rFonts w:cstheme="minorHAnsi"/>
        </w:rPr>
        <w:t xml:space="preserve"> pour des travaux de renouvellement des conduites d’aqueduc sur la rue Principale</w:t>
      </w:r>
      <w:r>
        <w:rPr>
          <w:rFonts w:cstheme="minorHAnsi"/>
        </w:rPr>
        <w:t>;</w:t>
      </w:r>
    </w:p>
    <w:p w:rsidR="00A263F2" w:rsidRDefault="00A263F2" w:rsidP="00B33FDF">
      <w:pPr>
        <w:pStyle w:val="Sansinterligne"/>
        <w:tabs>
          <w:tab w:val="left" w:pos="2268"/>
        </w:tabs>
        <w:spacing w:line="252" w:lineRule="auto"/>
        <w:ind w:left="2268" w:hanging="283"/>
        <w:jc w:val="both"/>
        <w:rPr>
          <w:rFonts w:cstheme="minorHAnsi"/>
        </w:rPr>
      </w:pPr>
    </w:p>
    <w:p w:rsidR="00A263F2" w:rsidRDefault="00A263F2" w:rsidP="00B33FDF">
      <w:pPr>
        <w:pStyle w:val="Sansinterligne"/>
        <w:numPr>
          <w:ilvl w:val="0"/>
          <w:numId w:val="39"/>
        </w:numPr>
        <w:tabs>
          <w:tab w:val="left" w:pos="2268"/>
        </w:tabs>
        <w:spacing w:line="252" w:lineRule="auto"/>
        <w:ind w:left="2268" w:hanging="283"/>
        <w:jc w:val="both"/>
        <w:rPr>
          <w:rFonts w:cstheme="minorHAnsi"/>
        </w:rPr>
      </w:pPr>
      <w:r>
        <w:rPr>
          <w:rFonts w:cstheme="minorHAnsi"/>
        </w:rPr>
        <w:t>R</w:t>
      </w:r>
      <w:r w:rsidRPr="00A6475A">
        <w:rPr>
          <w:rFonts w:cstheme="minorHAnsi"/>
        </w:rPr>
        <w:t xml:space="preserve">èglement </w:t>
      </w:r>
      <w:r>
        <w:rPr>
          <w:rFonts w:cstheme="minorHAnsi"/>
        </w:rPr>
        <w:t>numéro RE-620-06-2021 décrétant</w:t>
      </w:r>
      <w:r w:rsidRPr="00A6475A">
        <w:rPr>
          <w:rFonts w:cstheme="minorHAnsi"/>
        </w:rPr>
        <w:t xml:space="preserve"> une dépense de </w:t>
      </w:r>
      <w:r>
        <w:rPr>
          <w:rFonts w:cstheme="minorHAnsi"/>
        </w:rPr>
        <w:t>2 029 124$</w:t>
      </w:r>
      <w:r w:rsidRPr="00A6475A">
        <w:rPr>
          <w:rFonts w:cstheme="minorHAnsi"/>
        </w:rPr>
        <w:t xml:space="preserve"> et un emprunt de 2 029 124$ pour des travaux de réfection des</w:t>
      </w:r>
      <w:r>
        <w:rPr>
          <w:rFonts w:cstheme="minorHAnsi"/>
        </w:rPr>
        <w:t xml:space="preserve"> chemins </w:t>
      </w:r>
      <w:proofErr w:type="spellStart"/>
      <w:r>
        <w:rPr>
          <w:rFonts w:cstheme="minorHAnsi"/>
        </w:rPr>
        <w:t>Kilmar</w:t>
      </w:r>
      <w:proofErr w:type="spellEnd"/>
      <w:r>
        <w:rPr>
          <w:rFonts w:cstheme="minorHAnsi"/>
        </w:rPr>
        <w:t xml:space="preserve">, Rivière-Rouge et </w:t>
      </w:r>
      <w:r w:rsidRPr="00A6475A">
        <w:rPr>
          <w:rFonts w:cstheme="minorHAnsi"/>
        </w:rPr>
        <w:t>Harrington</w:t>
      </w:r>
      <w:r>
        <w:rPr>
          <w:rFonts w:cstheme="minorHAnsi"/>
        </w:rPr>
        <w:t>;</w:t>
      </w:r>
    </w:p>
    <w:p w:rsidR="00A263F2" w:rsidRDefault="00A263F2" w:rsidP="00B33FDF">
      <w:pPr>
        <w:pStyle w:val="Sansinterligne"/>
        <w:tabs>
          <w:tab w:val="left" w:pos="2268"/>
        </w:tabs>
        <w:spacing w:line="252" w:lineRule="auto"/>
        <w:ind w:left="2268" w:hanging="283"/>
        <w:jc w:val="both"/>
        <w:rPr>
          <w:rFonts w:cstheme="minorHAnsi"/>
        </w:rPr>
      </w:pPr>
    </w:p>
    <w:p w:rsidR="00A263F2" w:rsidRPr="00D179C3" w:rsidRDefault="00A263F2" w:rsidP="00B33FDF">
      <w:pPr>
        <w:pStyle w:val="Sansinterligne"/>
        <w:tabs>
          <w:tab w:val="left" w:pos="2268"/>
        </w:tabs>
        <w:spacing w:line="252" w:lineRule="auto"/>
        <w:ind w:left="2268" w:hanging="2268"/>
        <w:jc w:val="both"/>
        <w:rPr>
          <w:rFonts w:cstheme="minorHAnsi"/>
          <w:i/>
          <w:lang w:val="en-CA"/>
        </w:rPr>
      </w:pPr>
      <w:r w:rsidRPr="00D179C3">
        <w:rPr>
          <w:rFonts w:cstheme="minorHAnsi"/>
          <w:i/>
          <w:lang w:val="en-CA"/>
        </w:rPr>
        <w:t xml:space="preserve">WHEREAS </w:t>
      </w:r>
      <w:r>
        <w:rPr>
          <w:rFonts w:cstheme="minorHAnsi"/>
          <w:i/>
          <w:lang w:val="en-CA"/>
        </w:rPr>
        <w:tab/>
        <w:t>the following loan by-law</w:t>
      </w:r>
      <w:r w:rsidRPr="00D179C3">
        <w:rPr>
          <w:rFonts w:cstheme="minorHAnsi"/>
          <w:i/>
          <w:lang w:val="en-CA"/>
        </w:rPr>
        <w:t>s have been approved by the Ministry of Municipal Affairs and Housing and will be carried out in the short term, namely:</w:t>
      </w:r>
    </w:p>
    <w:p w:rsidR="00A263F2" w:rsidRDefault="00A263F2" w:rsidP="00B33FDF">
      <w:pPr>
        <w:pStyle w:val="Sansinterligne"/>
        <w:tabs>
          <w:tab w:val="left" w:pos="2268"/>
        </w:tabs>
        <w:spacing w:line="252" w:lineRule="auto"/>
        <w:ind w:left="2268" w:hanging="2268"/>
        <w:jc w:val="both"/>
        <w:rPr>
          <w:rFonts w:cstheme="minorHAnsi"/>
          <w:i/>
          <w:lang w:val="en-CA"/>
        </w:rPr>
      </w:pPr>
    </w:p>
    <w:p w:rsidR="00A263F2" w:rsidRDefault="00A263F2" w:rsidP="00B33FDF">
      <w:pPr>
        <w:pStyle w:val="Sansinterligne"/>
        <w:numPr>
          <w:ilvl w:val="0"/>
          <w:numId w:val="39"/>
        </w:numPr>
        <w:tabs>
          <w:tab w:val="left" w:pos="2268"/>
        </w:tabs>
        <w:spacing w:line="252" w:lineRule="auto"/>
        <w:ind w:left="2268" w:hanging="283"/>
        <w:jc w:val="both"/>
        <w:rPr>
          <w:rFonts w:cstheme="minorHAnsi"/>
          <w:i/>
          <w:lang w:val="en-CA"/>
        </w:rPr>
      </w:pPr>
      <w:r w:rsidRPr="001E77E5">
        <w:rPr>
          <w:rFonts w:cstheme="minorHAnsi"/>
          <w:i/>
          <w:lang w:val="en-CA"/>
        </w:rPr>
        <w:t>By-law number RE-706-03-202</w:t>
      </w:r>
      <w:r>
        <w:rPr>
          <w:rFonts w:cstheme="minorHAnsi"/>
          <w:i/>
          <w:lang w:val="en-CA"/>
        </w:rPr>
        <w:t>1 decreeing an expenditure of $3,000,000 and a loan of $</w:t>
      </w:r>
      <w:r w:rsidRPr="001E77E5">
        <w:rPr>
          <w:rFonts w:cstheme="minorHAnsi"/>
          <w:i/>
          <w:lang w:val="en-CA"/>
        </w:rPr>
        <w:t>1,</w:t>
      </w:r>
      <w:r>
        <w:rPr>
          <w:rFonts w:cstheme="minorHAnsi"/>
          <w:i/>
          <w:lang w:val="en-CA"/>
        </w:rPr>
        <w:t>997,618 and a cash subsidy of $</w:t>
      </w:r>
      <w:r w:rsidRPr="001E77E5">
        <w:rPr>
          <w:rFonts w:cstheme="minorHAnsi"/>
          <w:i/>
          <w:lang w:val="en-CA"/>
        </w:rPr>
        <w:t xml:space="preserve">997,820 from the Department of the Government of Canada for the renewal of water mains on </w:t>
      </w:r>
      <w:r>
        <w:rPr>
          <w:rFonts w:cstheme="minorHAnsi"/>
          <w:i/>
          <w:lang w:val="en-CA"/>
        </w:rPr>
        <w:t xml:space="preserve">Main </w:t>
      </w:r>
      <w:r w:rsidRPr="001E77E5">
        <w:rPr>
          <w:rFonts w:cstheme="minorHAnsi"/>
          <w:i/>
          <w:lang w:val="en-CA"/>
        </w:rPr>
        <w:t>Street;</w:t>
      </w:r>
    </w:p>
    <w:p w:rsidR="00A263F2" w:rsidRDefault="00A263F2" w:rsidP="00B33FDF">
      <w:pPr>
        <w:pStyle w:val="Sansinterligne"/>
        <w:tabs>
          <w:tab w:val="left" w:pos="2268"/>
        </w:tabs>
        <w:spacing w:line="252" w:lineRule="auto"/>
        <w:ind w:left="2268" w:hanging="283"/>
        <w:jc w:val="both"/>
        <w:rPr>
          <w:rFonts w:cstheme="minorHAnsi"/>
          <w:i/>
          <w:lang w:val="en-CA"/>
        </w:rPr>
      </w:pPr>
    </w:p>
    <w:p w:rsidR="00A263F2" w:rsidRDefault="00A263F2" w:rsidP="00B33FDF">
      <w:pPr>
        <w:pStyle w:val="Sansinterligne"/>
        <w:numPr>
          <w:ilvl w:val="0"/>
          <w:numId w:val="39"/>
        </w:numPr>
        <w:tabs>
          <w:tab w:val="left" w:pos="2268"/>
        </w:tabs>
        <w:spacing w:line="252" w:lineRule="auto"/>
        <w:ind w:left="2268" w:hanging="283"/>
        <w:jc w:val="both"/>
        <w:rPr>
          <w:rFonts w:cstheme="minorHAnsi"/>
          <w:i/>
          <w:lang w:val="en-CA"/>
        </w:rPr>
      </w:pPr>
      <w:r w:rsidRPr="00993944">
        <w:rPr>
          <w:rFonts w:cstheme="minorHAnsi"/>
          <w:i/>
          <w:lang w:val="en-CA"/>
        </w:rPr>
        <w:t>By-law number RE-620-06-202</w:t>
      </w:r>
      <w:r>
        <w:rPr>
          <w:rFonts w:cstheme="minorHAnsi"/>
          <w:i/>
          <w:lang w:val="en-CA"/>
        </w:rPr>
        <w:t>1 decreeing an expenditure of $2,029,124 and a loan of $</w:t>
      </w:r>
      <w:r w:rsidRPr="00993944">
        <w:rPr>
          <w:rFonts w:cstheme="minorHAnsi"/>
          <w:i/>
          <w:lang w:val="en-CA"/>
        </w:rPr>
        <w:t xml:space="preserve">2,029,124 for repair work on </w:t>
      </w:r>
      <w:proofErr w:type="spellStart"/>
      <w:r w:rsidRPr="00993944">
        <w:rPr>
          <w:rFonts w:cstheme="minorHAnsi"/>
          <w:i/>
          <w:lang w:val="en-CA"/>
        </w:rPr>
        <w:t>Kilmar</w:t>
      </w:r>
      <w:proofErr w:type="spellEnd"/>
      <w:r w:rsidRPr="00993944">
        <w:rPr>
          <w:rFonts w:cstheme="minorHAnsi"/>
          <w:i/>
          <w:lang w:val="en-CA"/>
        </w:rPr>
        <w:t xml:space="preserve">, </w:t>
      </w:r>
      <w:proofErr w:type="spellStart"/>
      <w:r w:rsidRPr="00993944">
        <w:rPr>
          <w:rFonts w:cstheme="minorHAnsi"/>
          <w:i/>
          <w:lang w:val="en-CA"/>
        </w:rPr>
        <w:t>Rivière</w:t>
      </w:r>
      <w:proofErr w:type="spellEnd"/>
      <w:r w:rsidRPr="00993944">
        <w:rPr>
          <w:rFonts w:cstheme="minorHAnsi"/>
          <w:i/>
          <w:lang w:val="en-CA"/>
        </w:rPr>
        <w:t>-Rouge and Harrington roads;</w:t>
      </w:r>
    </w:p>
    <w:p w:rsidR="00A263F2" w:rsidRPr="00D179C3" w:rsidRDefault="00A263F2" w:rsidP="00B33FDF">
      <w:pPr>
        <w:pStyle w:val="Sansinterligne"/>
        <w:tabs>
          <w:tab w:val="left" w:pos="2268"/>
        </w:tabs>
        <w:spacing w:line="252" w:lineRule="auto"/>
        <w:ind w:left="2268" w:hanging="2268"/>
        <w:jc w:val="both"/>
        <w:rPr>
          <w:rFonts w:cstheme="minorHAnsi"/>
          <w:i/>
          <w:lang w:val="en-CA"/>
        </w:rPr>
      </w:pPr>
    </w:p>
    <w:p w:rsidR="00A263F2" w:rsidRDefault="00A263F2" w:rsidP="00B33FDF">
      <w:pPr>
        <w:pStyle w:val="Sansinterligne"/>
        <w:tabs>
          <w:tab w:val="left" w:pos="2268"/>
        </w:tabs>
        <w:spacing w:line="252" w:lineRule="auto"/>
        <w:ind w:left="2268" w:hanging="2268"/>
        <w:jc w:val="both"/>
        <w:rPr>
          <w:rFonts w:cstheme="minorHAnsi"/>
        </w:rPr>
      </w:pPr>
      <w:r>
        <w:rPr>
          <w:rFonts w:cstheme="minorHAnsi"/>
        </w:rPr>
        <w:t xml:space="preserve">ATTENDU </w:t>
      </w:r>
      <w:r>
        <w:rPr>
          <w:rFonts w:cstheme="minorHAnsi"/>
        </w:rPr>
        <w:tab/>
        <w:t>que la Caisse Desjardins d’Argenteuil est disposée à financer temporairement les montants de 3 000 000$ et 500 000$ rattachés aux règlements</w:t>
      </w:r>
      <w:r w:rsidRPr="000B7FE1">
        <w:rPr>
          <w:rFonts w:cstheme="minorHAnsi"/>
        </w:rPr>
        <w:t xml:space="preserve"> </w:t>
      </w:r>
      <w:r>
        <w:rPr>
          <w:rFonts w:cstheme="minorHAnsi"/>
        </w:rPr>
        <w:t>RE-706-03-2021 et RE-620-06-2021 ci-haut mentionnés;</w:t>
      </w:r>
    </w:p>
    <w:p w:rsidR="00A263F2" w:rsidRDefault="00A263F2" w:rsidP="00B33FDF">
      <w:pPr>
        <w:pStyle w:val="Sansinterligne"/>
        <w:tabs>
          <w:tab w:val="left" w:pos="2268"/>
        </w:tabs>
        <w:spacing w:line="252" w:lineRule="auto"/>
        <w:ind w:left="2268" w:hanging="2268"/>
        <w:jc w:val="both"/>
        <w:rPr>
          <w:rFonts w:cstheme="minorHAnsi"/>
        </w:rPr>
      </w:pPr>
    </w:p>
    <w:p w:rsidR="00A263F2" w:rsidRPr="0095735F" w:rsidRDefault="00A263F2" w:rsidP="00B33FDF">
      <w:pPr>
        <w:pStyle w:val="Sansinterligne"/>
        <w:tabs>
          <w:tab w:val="left" w:pos="2268"/>
        </w:tabs>
        <w:spacing w:line="252" w:lineRule="auto"/>
        <w:ind w:left="2268" w:hanging="2268"/>
        <w:jc w:val="both"/>
        <w:rPr>
          <w:rFonts w:cstheme="minorHAnsi"/>
          <w:i/>
          <w:lang w:val="en-CA"/>
        </w:rPr>
      </w:pPr>
      <w:r w:rsidRPr="0095735F">
        <w:rPr>
          <w:rFonts w:cstheme="minorHAnsi"/>
          <w:i/>
          <w:lang w:val="en-CA"/>
        </w:rPr>
        <w:t xml:space="preserve">WHEREAS </w:t>
      </w:r>
      <w:r>
        <w:rPr>
          <w:rFonts w:cstheme="minorHAnsi"/>
          <w:i/>
          <w:lang w:val="en-CA"/>
        </w:rPr>
        <w:tab/>
      </w:r>
      <w:r w:rsidRPr="0095735F">
        <w:rPr>
          <w:rFonts w:cstheme="minorHAnsi"/>
          <w:i/>
          <w:lang w:val="en-CA"/>
        </w:rPr>
        <w:t xml:space="preserve">the </w:t>
      </w:r>
      <w:proofErr w:type="spellStart"/>
      <w:r w:rsidRPr="0095735F">
        <w:rPr>
          <w:rFonts w:cstheme="minorHAnsi"/>
          <w:i/>
          <w:lang w:val="en-CA"/>
        </w:rPr>
        <w:t>Caisse</w:t>
      </w:r>
      <w:proofErr w:type="spellEnd"/>
      <w:r w:rsidRPr="0095735F">
        <w:rPr>
          <w:rFonts w:cstheme="minorHAnsi"/>
          <w:i/>
          <w:lang w:val="en-CA"/>
        </w:rPr>
        <w:t xml:space="preserve"> Desjardins </w:t>
      </w:r>
      <w:proofErr w:type="spellStart"/>
      <w:r w:rsidRPr="0095735F">
        <w:rPr>
          <w:rFonts w:cstheme="minorHAnsi"/>
          <w:i/>
          <w:lang w:val="en-CA"/>
        </w:rPr>
        <w:t>d´Argenteuil</w:t>
      </w:r>
      <w:proofErr w:type="spellEnd"/>
      <w:r w:rsidRPr="0095735F">
        <w:rPr>
          <w:rFonts w:cstheme="minorHAnsi"/>
          <w:i/>
          <w:lang w:val="en-CA"/>
        </w:rPr>
        <w:t xml:space="preserve"> is prepared to tempo</w:t>
      </w:r>
      <w:r>
        <w:rPr>
          <w:rFonts w:cstheme="minorHAnsi"/>
          <w:i/>
          <w:lang w:val="en-CA"/>
        </w:rPr>
        <w:t>rarily finance the amounts of $3,000,000 and $</w:t>
      </w:r>
      <w:r w:rsidRPr="0095735F">
        <w:rPr>
          <w:rFonts w:cstheme="minorHAnsi"/>
          <w:i/>
          <w:lang w:val="en-CA"/>
        </w:rPr>
        <w:t>500,000 related to by-laws RE-706-03-2021 and RE-620-06-2021 mentioned above;</w:t>
      </w:r>
    </w:p>
    <w:p w:rsidR="00A263F2" w:rsidRPr="0095735F" w:rsidRDefault="00A263F2" w:rsidP="00B33FDF">
      <w:pPr>
        <w:pStyle w:val="Sansinterligne"/>
        <w:tabs>
          <w:tab w:val="left" w:pos="2268"/>
        </w:tabs>
        <w:spacing w:line="252" w:lineRule="auto"/>
        <w:ind w:left="2268" w:hanging="2268"/>
        <w:jc w:val="both"/>
        <w:rPr>
          <w:rFonts w:cstheme="minorHAnsi"/>
          <w:lang w:val="en-CA"/>
        </w:rPr>
      </w:pPr>
    </w:p>
    <w:p w:rsidR="00A263F2" w:rsidRDefault="00A263F2" w:rsidP="00B33FDF">
      <w:pPr>
        <w:pStyle w:val="Sansinterligne"/>
        <w:tabs>
          <w:tab w:val="left" w:pos="2268"/>
        </w:tabs>
        <w:spacing w:line="252" w:lineRule="auto"/>
        <w:ind w:left="2268" w:hanging="2268"/>
        <w:jc w:val="both"/>
        <w:rPr>
          <w:rFonts w:cstheme="minorHAnsi"/>
        </w:rPr>
      </w:pPr>
      <w:r>
        <w:rPr>
          <w:rFonts w:cstheme="minorHAnsi"/>
        </w:rPr>
        <w:lastRenderedPageBreak/>
        <w:t>ATTENDU</w:t>
      </w:r>
      <w:r>
        <w:rPr>
          <w:rFonts w:cstheme="minorHAnsi"/>
        </w:rPr>
        <w:tab/>
        <w:t xml:space="preserve">que le prêt temporaire portera intérêt, calculé mensuellement avant comme après échéance, au « taux préférentiel » de 2.45% de la Fédération des caisses Desjardins du Québec;  </w:t>
      </w:r>
    </w:p>
    <w:p w:rsidR="00A263F2" w:rsidRDefault="00A263F2" w:rsidP="00B33FDF">
      <w:pPr>
        <w:pStyle w:val="Sansinterligne"/>
        <w:tabs>
          <w:tab w:val="left" w:pos="2268"/>
        </w:tabs>
        <w:spacing w:line="252" w:lineRule="auto"/>
        <w:ind w:left="2268" w:hanging="2268"/>
        <w:jc w:val="both"/>
        <w:rPr>
          <w:rFonts w:cstheme="minorHAnsi"/>
        </w:rPr>
      </w:pPr>
    </w:p>
    <w:p w:rsidR="00A263F2" w:rsidRPr="005050DE" w:rsidRDefault="00A263F2" w:rsidP="00B33FDF">
      <w:pPr>
        <w:pStyle w:val="Sansinterligne"/>
        <w:tabs>
          <w:tab w:val="left" w:pos="2268"/>
        </w:tabs>
        <w:spacing w:line="252" w:lineRule="auto"/>
        <w:ind w:left="2268" w:hanging="2268"/>
        <w:jc w:val="both"/>
        <w:rPr>
          <w:rFonts w:cstheme="minorHAnsi"/>
          <w:i/>
          <w:lang w:val="en-CA"/>
        </w:rPr>
      </w:pPr>
      <w:r w:rsidRPr="005050DE">
        <w:rPr>
          <w:rFonts w:cstheme="minorHAnsi"/>
          <w:i/>
          <w:lang w:val="en-CA"/>
        </w:rPr>
        <w:t xml:space="preserve">WHEREAS </w:t>
      </w:r>
      <w:r>
        <w:rPr>
          <w:rFonts w:cstheme="minorHAnsi"/>
          <w:i/>
          <w:lang w:val="en-CA"/>
        </w:rPr>
        <w:tab/>
      </w:r>
      <w:r w:rsidRPr="005050DE">
        <w:rPr>
          <w:rFonts w:cstheme="minorHAnsi"/>
          <w:i/>
          <w:lang w:val="en-CA"/>
        </w:rPr>
        <w:t xml:space="preserve">the temporary loan will bear interest, calculated monthly before and after maturity, at the “prime rate” of 2.45% of the </w:t>
      </w:r>
      <w:proofErr w:type="spellStart"/>
      <w:r w:rsidRPr="005050DE">
        <w:rPr>
          <w:rFonts w:cstheme="minorHAnsi"/>
          <w:i/>
          <w:lang w:val="en-CA"/>
        </w:rPr>
        <w:t>Fédération</w:t>
      </w:r>
      <w:proofErr w:type="spellEnd"/>
      <w:r w:rsidRPr="005050DE">
        <w:rPr>
          <w:rFonts w:cstheme="minorHAnsi"/>
          <w:i/>
          <w:lang w:val="en-CA"/>
        </w:rPr>
        <w:t xml:space="preserve"> des </w:t>
      </w:r>
      <w:proofErr w:type="spellStart"/>
      <w:r w:rsidRPr="005050DE">
        <w:rPr>
          <w:rFonts w:cstheme="minorHAnsi"/>
          <w:i/>
          <w:lang w:val="en-CA"/>
        </w:rPr>
        <w:t>caisses</w:t>
      </w:r>
      <w:proofErr w:type="spellEnd"/>
      <w:r w:rsidRPr="005050DE">
        <w:rPr>
          <w:rFonts w:cstheme="minorHAnsi"/>
          <w:i/>
          <w:lang w:val="en-CA"/>
        </w:rPr>
        <w:t xml:space="preserve"> Desjardins du Québec;</w:t>
      </w:r>
    </w:p>
    <w:p w:rsidR="00A263F2" w:rsidRPr="005050DE" w:rsidRDefault="00A263F2" w:rsidP="00B33FDF">
      <w:pPr>
        <w:pStyle w:val="Sansinterligne"/>
        <w:tabs>
          <w:tab w:val="left" w:pos="2268"/>
        </w:tabs>
        <w:spacing w:line="252" w:lineRule="auto"/>
        <w:ind w:left="2268" w:hanging="2268"/>
        <w:jc w:val="both"/>
        <w:rPr>
          <w:rFonts w:cstheme="minorHAnsi"/>
          <w:lang w:val="en-CA"/>
        </w:rPr>
      </w:pPr>
    </w:p>
    <w:p w:rsidR="00A263F2" w:rsidRDefault="00A263F2" w:rsidP="00B33FDF">
      <w:pPr>
        <w:pStyle w:val="Sansinterligne"/>
        <w:tabs>
          <w:tab w:val="left" w:pos="2268"/>
        </w:tabs>
        <w:spacing w:line="252" w:lineRule="auto"/>
        <w:ind w:left="2268" w:hanging="2268"/>
        <w:jc w:val="both"/>
        <w:rPr>
          <w:rFonts w:cstheme="minorHAnsi"/>
        </w:rPr>
      </w:pPr>
      <w:r>
        <w:rPr>
          <w:rFonts w:cstheme="minorHAnsi"/>
        </w:rPr>
        <w:t>EN CONSÉQUENCE</w:t>
      </w:r>
      <w:r>
        <w:rPr>
          <w:rFonts w:cstheme="minorHAnsi"/>
        </w:rPr>
        <w:tab/>
        <w:t>il est proposé par la conseillère Manon Jutras et résolu que le maire, le directeur général et le coordonnateur des finances soient autorisés à signer tous les documents nécessaires pour un emprunt temporaire au « taux préférentiel » de 2.45%, au montant de 3 500 000$, afin de couvrir les règlements d’emprunts RE-706-03-2021 au montant de 3 000 000$ et RE-620-06-2021 au montant de 500 000$.</w:t>
      </w:r>
    </w:p>
    <w:p w:rsidR="00A263F2" w:rsidRDefault="00A263F2" w:rsidP="00B33FDF">
      <w:pPr>
        <w:pStyle w:val="Sansinterligne"/>
        <w:tabs>
          <w:tab w:val="left" w:pos="2268"/>
        </w:tabs>
        <w:spacing w:line="252" w:lineRule="auto"/>
        <w:ind w:left="2268" w:hanging="2268"/>
        <w:jc w:val="both"/>
        <w:rPr>
          <w:rFonts w:cstheme="minorHAnsi"/>
        </w:rPr>
      </w:pPr>
    </w:p>
    <w:p w:rsidR="00A263F2" w:rsidRPr="006B6471" w:rsidRDefault="00A263F2" w:rsidP="00B33FDF">
      <w:pPr>
        <w:pStyle w:val="Sansinterligne"/>
        <w:tabs>
          <w:tab w:val="left" w:pos="2268"/>
        </w:tabs>
        <w:spacing w:line="252" w:lineRule="auto"/>
        <w:ind w:left="2268" w:hanging="2268"/>
        <w:jc w:val="both"/>
        <w:rPr>
          <w:rFonts w:cstheme="minorHAnsi"/>
          <w:i/>
          <w:lang w:val="en-CA"/>
        </w:rPr>
      </w:pPr>
      <w:r w:rsidRPr="006B6471">
        <w:rPr>
          <w:rFonts w:cstheme="minorHAnsi"/>
          <w:i/>
          <w:lang w:val="en-CA"/>
        </w:rPr>
        <w:t xml:space="preserve">THEREFORE </w:t>
      </w:r>
      <w:r>
        <w:rPr>
          <w:rFonts w:cstheme="minorHAnsi"/>
          <w:i/>
          <w:lang w:val="en-CA"/>
        </w:rPr>
        <w:tab/>
      </w:r>
      <w:r w:rsidRPr="006B6471">
        <w:rPr>
          <w:rFonts w:cstheme="minorHAnsi"/>
          <w:i/>
          <w:lang w:val="en-CA"/>
        </w:rPr>
        <w:t xml:space="preserve">it is </w:t>
      </w:r>
      <w:r>
        <w:rPr>
          <w:rFonts w:cstheme="minorHAnsi"/>
          <w:i/>
          <w:lang w:val="en-CA"/>
        </w:rPr>
        <w:t>proposed</w:t>
      </w:r>
      <w:r w:rsidRPr="006B6471">
        <w:rPr>
          <w:rFonts w:cstheme="minorHAnsi"/>
          <w:i/>
          <w:lang w:val="en-CA"/>
        </w:rPr>
        <w:t xml:space="preserve"> by</w:t>
      </w:r>
      <w:r>
        <w:rPr>
          <w:rFonts w:cstheme="minorHAnsi"/>
          <w:i/>
          <w:lang w:val="en-CA"/>
        </w:rPr>
        <w:t xml:space="preserve"> Councillor</w:t>
      </w:r>
      <w:r w:rsidRPr="006B6471">
        <w:rPr>
          <w:rFonts w:cstheme="minorHAnsi"/>
          <w:i/>
          <w:lang w:val="en-CA"/>
        </w:rPr>
        <w:t xml:space="preserve"> </w:t>
      </w:r>
      <w:r>
        <w:rPr>
          <w:rFonts w:cstheme="minorHAnsi"/>
          <w:i/>
          <w:lang w:val="en-CA"/>
        </w:rPr>
        <w:t>Manon Jutras</w:t>
      </w:r>
      <w:r w:rsidRPr="006B6471">
        <w:rPr>
          <w:rFonts w:cstheme="minorHAnsi"/>
          <w:i/>
          <w:lang w:val="en-CA"/>
        </w:rPr>
        <w:t xml:space="preserve"> and resolved that the mayor, the director general and the finance coordinator be authorized to sign all the necessary documents for a temporary loan at the “prime rat</w:t>
      </w:r>
      <w:r>
        <w:rPr>
          <w:rFonts w:cstheme="minorHAnsi"/>
          <w:i/>
          <w:lang w:val="en-CA"/>
        </w:rPr>
        <w:t>e” of 2.45%, in the amount of $</w:t>
      </w:r>
      <w:r w:rsidRPr="006B6471">
        <w:rPr>
          <w:rFonts w:cstheme="minorHAnsi"/>
          <w:i/>
          <w:lang w:val="en-CA"/>
        </w:rPr>
        <w:t>3,500,000, in order to cover loan regulations RE</w:t>
      </w:r>
      <w:r>
        <w:rPr>
          <w:rFonts w:cstheme="minorHAnsi"/>
          <w:i/>
          <w:lang w:val="en-CA"/>
        </w:rPr>
        <w:t>-706-03-2021 in the amount of $</w:t>
      </w:r>
      <w:r w:rsidRPr="006B6471">
        <w:rPr>
          <w:rFonts w:cstheme="minorHAnsi"/>
          <w:i/>
          <w:lang w:val="en-CA"/>
        </w:rPr>
        <w:t>3,000,000 and RE</w:t>
      </w:r>
      <w:r>
        <w:rPr>
          <w:rFonts w:cstheme="minorHAnsi"/>
          <w:i/>
          <w:lang w:val="en-CA"/>
        </w:rPr>
        <w:t>-620-06-2021 in the amount of $</w:t>
      </w:r>
      <w:r w:rsidRPr="006B6471">
        <w:rPr>
          <w:rFonts w:cstheme="minorHAnsi"/>
          <w:i/>
          <w:lang w:val="en-CA"/>
        </w:rPr>
        <w:t>500,000.</w:t>
      </w:r>
    </w:p>
    <w:p w:rsidR="006C4DA3" w:rsidRPr="0003420B" w:rsidRDefault="006C4DA3" w:rsidP="00B33FDF">
      <w:pPr>
        <w:spacing w:after="0" w:line="252" w:lineRule="auto"/>
        <w:rPr>
          <w:rFonts w:cstheme="minorHAnsi"/>
          <w:i/>
          <w:lang w:val="en-CA"/>
        </w:rPr>
      </w:pPr>
    </w:p>
    <w:p w:rsidR="00C32EF3" w:rsidRPr="00B034C3" w:rsidRDefault="00C32EF3" w:rsidP="00B33FDF">
      <w:pPr>
        <w:spacing w:after="0" w:line="252" w:lineRule="auto"/>
        <w:jc w:val="right"/>
        <w:rPr>
          <w:rFonts w:cstheme="minorHAnsi"/>
        </w:rPr>
      </w:pPr>
      <w:r w:rsidRPr="00B034C3">
        <w:rPr>
          <w:rFonts w:cstheme="minorHAnsi"/>
        </w:rPr>
        <w:t>Adopté à l’unanimité des conseillers</w:t>
      </w:r>
    </w:p>
    <w:p w:rsidR="00C32EF3" w:rsidRPr="00B034C3" w:rsidRDefault="00C32EF3"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6C4DA3" w:rsidRPr="00B034C3" w:rsidRDefault="006C4DA3" w:rsidP="00B33FDF">
      <w:pPr>
        <w:spacing w:after="0" w:line="252" w:lineRule="auto"/>
        <w:jc w:val="right"/>
        <w:rPr>
          <w:rFonts w:cstheme="minorHAnsi"/>
          <w:i/>
        </w:rPr>
      </w:pPr>
    </w:p>
    <w:p w:rsidR="00A263F2" w:rsidRDefault="00A263F2" w:rsidP="00B33FDF">
      <w:pPr>
        <w:spacing w:after="0" w:line="252" w:lineRule="auto"/>
        <w:jc w:val="both"/>
        <w:rPr>
          <w:b/>
          <w:u w:val="single"/>
        </w:rPr>
      </w:pPr>
      <w:r>
        <w:rPr>
          <w:b/>
          <w:u w:val="single"/>
        </w:rPr>
        <w:t>2021-11-371</w:t>
      </w:r>
      <w:r>
        <w:rPr>
          <w:b/>
          <w:u w:val="single"/>
        </w:rPr>
        <w:tab/>
      </w:r>
      <w:r w:rsidRPr="002154FB">
        <w:rPr>
          <w:b/>
          <w:u w:val="single"/>
        </w:rPr>
        <w:t>Désignation des personnes habilitées à cosigner les chèques de la Municipalité</w:t>
      </w:r>
    </w:p>
    <w:p w:rsidR="00A263F2" w:rsidRPr="003A7758" w:rsidRDefault="00A263F2" w:rsidP="00B33FDF">
      <w:pPr>
        <w:spacing w:after="0" w:line="252" w:lineRule="auto"/>
        <w:jc w:val="both"/>
        <w:rPr>
          <w:b/>
          <w:u w:val="single"/>
        </w:rPr>
      </w:pPr>
    </w:p>
    <w:p w:rsidR="00A263F2" w:rsidRPr="002154FB" w:rsidRDefault="00A263F2" w:rsidP="00B33FDF">
      <w:pPr>
        <w:spacing w:line="252" w:lineRule="auto"/>
        <w:jc w:val="both"/>
        <w:rPr>
          <w:b/>
          <w:i/>
          <w:u w:val="single"/>
          <w:lang w:val="en-CA"/>
        </w:rPr>
      </w:pPr>
      <w:r w:rsidRPr="002154FB">
        <w:rPr>
          <w:b/>
          <w:i/>
          <w:u w:val="single"/>
          <w:lang w:val="en-CA"/>
        </w:rPr>
        <w:t>2021-11-</w:t>
      </w:r>
      <w:r>
        <w:rPr>
          <w:b/>
          <w:i/>
          <w:u w:val="single"/>
          <w:lang w:val="en-CA"/>
        </w:rPr>
        <w:t>371</w:t>
      </w:r>
      <w:r w:rsidRPr="002154FB">
        <w:rPr>
          <w:b/>
          <w:i/>
          <w:u w:val="single"/>
          <w:lang w:val="en-CA"/>
        </w:rPr>
        <w:tab/>
        <w:t>Designation of persons entitled to co-sign cheques of the Municipality</w:t>
      </w:r>
    </w:p>
    <w:p w:rsidR="00A263F2" w:rsidRPr="00CE0159" w:rsidRDefault="00A263F2" w:rsidP="00B33FDF">
      <w:pPr>
        <w:tabs>
          <w:tab w:val="left" w:pos="2268"/>
        </w:tabs>
        <w:spacing w:line="252" w:lineRule="auto"/>
        <w:ind w:left="2268" w:hanging="2268"/>
        <w:jc w:val="both"/>
        <w:rPr>
          <w:color w:val="000000"/>
          <w:lang w:val="fr-FR"/>
        </w:rPr>
      </w:pPr>
      <w:r w:rsidRPr="00CE0159">
        <w:rPr>
          <w:color w:val="000000"/>
        </w:rPr>
        <w:t>CONSIDÉRANT</w:t>
      </w:r>
      <w:r w:rsidRPr="00CE0159">
        <w:rPr>
          <w:color w:val="000000"/>
          <w:lang w:val="fr-FR"/>
        </w:rPr>
        <w:t xml:space="preserve"> </w:t>
      </w:r>
      <w:r>
        <w:rPr>
          <w:color w:val="000000"/>
          <w:lang w:val="fr-FR"/>
        </w:rPr>
        <w:tab/>
      </w:r>
      <w:r w:rsidRPr="00CE0159">
        <w:rPr>
          <w:color w:val="000000"/>
          <w:lang w:val="fr-FR"/>
        </w:rPr>
        <w:t>qu’il est opportun de désigner plusieurs cosignataires de chèques en cas d’absence du maire ou du secrétaire-trésorier ou lorsque l’un ou l’autre est bénéficiaire d’un chèque émis par la Municipalité;</w:t>
      </w:r>
    </w:p>
    <w:p w:rsidR="00A263F2" w:rsidRPr="00037AFE" w:rsidRDefault="00A263F2" w:rsidP="00B33FDF">
      <w:pPr>
        <w:tabs>
          <w:tab w:val="left" w:pos="2268"/>
        </w:tabs>
        <w:spacing w:line="252" w:lineRule="auto"/>
        <w:ind w:left="2268" w:hanging="2268"/>
        <w:jc w:val="both"/>
        <w:rPr>
          <w:i/>
          <w:color w:val="000000"/>
          <w:lang w:val="en-CA"/>
        </w:rPr>
      </w:pPr>
      <w:r w:rsidRPr="00037AFE">
        <w:rPr>
          <w:i/>
          <w:color w:val="000000"/>
          <w:lang w:val="en-CA"/>
        </w:rPr>
        <w:t>WHEREAS</w:t>
      </w:r>
      <w:r>
        <w:rPr>
          <w:i/>
          <w:color w:val="000000"/>
          <w:lang w:val="en-CA"/>
        </w:rPr>
        <w:tab/>
      </w:r>
      <w:r w:rsidRPr="00037AFE">
        <w:rPr>
          <w:i/>
          <w:color w:val="000000"/>
          <w:lang w:val="en-CA"/>
        </w:rPr>
        <w:t>it is advisable to designate several check co-signers in the absence of the mayor or secretary-treasurer or when one or the other is the beneficiary of a check issued by the Municipality;</w:t>
      </w:r>
    </w:p>
    <w:p w:rsidR="00A263F2" w:rsidRDefault="00A263F2" w:rsidP="00B33FDF">
      <w:pPr>
        <w:pStyle w:val="Sansinterligne"/>
        <w:tabs>
          <w:tab w:val="left" w:pos="2268"/>
        </w:tabs>
        <w:spacing w:line="252" w:lineRule="auto"/>
        <w:ind w:left="2268" w:hanging="2268"/>
        <w:jc w:val="both"/>
        <w:rPr>
          <w:color w:val="000000"/>
          <w:lang w:val="fr-FR"/>
        </w:rPr>
      </w:pPr>
      <w:r w:rsidRPr="00CE0159">
        <w:rPr>
          <w:color w:val="000000"/>
        </w:rPr>
        <w:t>CONSIDÉRANT</w:t>
      </w:r>
      <w:r w:rsidRPr="00CE0159">
        <w:rPr>
          <w:color w:val="000000"/>
          <w:lang w:val="fr-FR"/>
        </w:rPr>
        <w:t xml:space="preserve"> </w:t>
      </w:r>
      <w:r>
        <w:rPr>
          <w:color w:val="000000"/>
          <w:lang w:val="fr-FR"/>
        </w:rPr>
        <w:tab/>
      </w:r>
      <w:r w:rsidRPr="00CE0159">
        <w:rPr>
          <w:color w:val="000000"/>
          <w:lang w:val="fr-FR"/>
        </w:rPr>
        <w:t>que l’institution financière avec laquelle fait affaire la Municipalité requiert une mise à jour des signataires de chèques autorisés par le conseil municipal;</w:t>
      </w:r>
    </w:p>
    <w:p w:rsidR="00A263F2" w:rsidRDefault="00A263F2" w:rsidP="00B33FDF">
      <w:pPr>
        <w:pStyle w:val="Sansinterligne"/>
        <w:tabs>
          <w:tab w:val="left" w:pos="2268"/>
        </w:tabs>
        <w:spacing w:line="252" w:lineRule="auto"/>
        <w:ind w:left="2268" w:hanging="2268"/>
        <w:jc w:val="both"/>
        <w:rPr>
          <w:color w:val="000000"/>
          <w:lang w:val="fr-FR"/>
        </w:rPr>
      </w:pPr>
    </w:p>
    <w:p w:rsidR="00A263F2" w:rsidRPr="00037AFE" w:rsidRDefault="00A263F2" w:rsidP="00B33FDF">
      <w:pPr>
        <w:pStyle w:val="Sansinterligne"/>
        <w:tabs>
          <w:tab w:val="left" w:pos="2268"/>
        </w:tabs>
        <w:spacing w:line="252" w:lineRule="auto"/>
        <w:ind w:left="2268" w:hanging="2268"/>
        <w:jc w:val="both"/>
        <w:rPr>
          <w:i/>
          <w:color w:val="000000"/>
          <w:lang w:val="en-CA"/>
        </w:rPr>
      </w:pPr>
      <w:r w:rsidRPr="00037AFE">
        <w:rPr>
          <w:i/>
          <w:color w:val="000000"/>
          <w:lang w:val="en-CA"/>
        </w:rPr>
        <w:t xml:space="preserve">WHEREAS </w:t>
      </w:r>
      <w:r>
        <w:rPr>
          <w:i/>
          <w:color w:val="000000"/>
          <w:lang w:val="en-CA"/>
        </w:rPr>
        <w:tab/>
      </w:r>
      <w:r w:rsidRPr="00037AFE">
        <w:rPr>
          <w:i/>
          <w:color w:val="000000"/>
          <w:lang w:val="en-CA"/>
        </w:rPr>
        <w:t>the financial institution with which the Municipality does business requires an update of the check signatories authorized by the municipal council;</w:t>
      </w:r>
    </w:p>
    <w:p w:rsidR="00A263F2" w:rsidRPr="00037AFE" w:rsidRDefault="00A263F2" w:rsidP="00B33FDF">
      <w:pPr>
        <w:pStyle w:val="Sansinterligne"/>
        <w:tabs>
          <w:tab w:val="left" w:pos="2268"/>
        </w:tabs>
        <w:spacing w:line="252" w:lineRule="auto"/>
        <w:ind w:left="2268" w:hanging="2268"/>
        <w:jc w:val="both"/>
        <w:rPr>
          <w:color w:val="000000"/>
          <w:lang w:val="en-CA"/>
        </w:rPr>
      </w:pPr>
    </w:p>
    <w:p w:rsidR="00A263F2" w:rsidRDefault="00A263F2" w:rsidP="00B33FDF">
      <w:pPr>
        <w:tabs>
          <w:tab w:val="left" w:pos="2268"/>
        </w:tabs>
        <w:spacing w:line="252" w:lineRule="auto"/>
        <w:ind w:left="2268" w:hanging="2268"/>
        <w:jc w:val="both"/>
        <w:rPr>
          <w:color w:val="000000"/>
        </w:rPr>
      </w:pPr>
      <w:r>
        <w:rPr>
          <w:lang w:eastAsia="fr-FR"/>
        </w:rPr>
        <w:t>EN CONSÉQUENCE</w:t>
      </w:r>
      <w:r>
        <w:rPr>
          <w:lang w:eastAsia="fr-FR"/>
        </w:rPr>
        <w:tab/>
        <w:t>il</w:t>
      </w:r>
      <w:r w:rsidRPr="00CE0159">
        <w:rPr>
          <w:lang w:eastAsia="fr-FR"/>
        </w:rPr>
        <w:t xml:space="preserve"> est proposé </w:t>
      </w:r>
      <w:r>
        <w:rPr>
          <w:lang w:eastAsia="fr-FR"/>
        </w:rPr>
        <w:t>par le conseiller Carl Woodbury</w:t>
      </w:r>
      <w:r w:rsidRPr="00CE0159">
        <w:rPr>
          <w:lang w:eastAsia="fr-FR"/>
        </w:rPr>
        <w:t xml:space="preserve"> et résolu de </w:t>
      </w:r>
      <w:r w:rsidRPr="00CE0159">
        <w:rPr>
          <w:color w:val="000000"/>
        </w:rPr>
        <w:t xml:space="preserve">désigner </w:t>
      </w:r>
      <w:r w:rsidRPr="00CE0159">
        <w:rPr>
          <w:rFonts w:cs="Arial"/>
          <w:color w:val="000000"/>
        </w:rPr>
        <w:t>les personnes ci-après identifiées à cosigner</w:t>
      </w:r>
      <w:r w:rsidRPr="00CE0159">
        <w:rPr>
          <w:color w:val="000000"/>
        </w:rPr>
        <w:t xml:space="preserve"> les chèques de la Municipalité et d’autoriser le secrétaire trésorier à signer tout document requis par l’institution financière avec laquelle fait affaire la Municipalité, pou</w:t>
      </w:r>
      <w:r>
        <w:rPr>
          <w:color w:val="000000"/>
        </w:rPr>
        <w:t>r donner suite à cette décision :</w:t>
      </w:r>
    </w:p>
    <w:p w:rsidR="00A263F2" w:rsidRPr="00037AFE" w:rsidRDefault="00A263F2" w:rsidP="00B33FDF">
      <w:pPr>
        <w:tabs>
          <w:tab w:val="left" w:pos="2268"/>
        </w:tabs>
        <w:spacing w:line="252" w:lineRule="auto"/>
        <w:ind w:left="2268" w:hanging="2268"/>
        <w:jc w:val="both"/>
        <w:rPr>
          <w:color w:val="000000"/>
          <w:lang w:val="en-CA"/>
        </w:rPr>
      </w:pPr>
      <w:r w:rsidRPr="00037AFE">
        <w:rPr>
          <w:i/>
          <w:color w:val="000000"/>
          <w:lang w:val="en-CA"/>
        </w:rPr>
        <w:lastRenderedPageBreak/>
        <w:t>THEREFORE</w:t>
      </w:r>
      <w:r>
        <w:rPr>
          <w:i/>
          <w:color w:val="000000"/>
          <w:lang w:val="en-CA"/>
        </w:rPr>
        <w:tab/>
      </w:r>
      <w:r w:rsidRPr="00037AFE">
        <w:rPr>
          <w:i/>
          <w:color w:val="000000"/>
          <w:lang w:val="en-CA"/>
        </w:rPr>
        <w:t xml:space="preserve">it is </w:t>
      </w:r>
      <w:r>
        <w:rPr>
          <w:i/>
          <w:color w:val="000000"/>
          <w:lang w:val="en-CA"/>
        </w:rPr>
        <w:t>proposed by councillor</w:t>
      </w:r>
      <w:r w:rsidRPr="00037AFE">
        <w:rPr>
          <w:i/>
          <w:color w:val="000000"/>
          <w:lang w:val="en-CA"/>
        </w:rPr>
        <w:t xml:space="preserve"> </w:t>
      </w:r>
      <w:r>
        <w:rPr>
          <w:i/>
          <w:color w:val="000000"/>
          <w:lang w:val="en-CA"/>
        </w:rPr>
        <w:t>Carl Woodbury</w:t>
      </w:r>
      <w:r w:rsidRPr="00037AFE">
        <w:rPr>
          <w:i/>
          <w:color w:val="000000"/>
          <w:lang w:val="en-CA"/>
        </w:rPr>
        <w:t xml:space="preserve"> and resolved to designate the persons identified below to co-sign the Municipality's checks and to authorize the secretary treasurer to sign any document required by the financial institution with which the Municipality does business, to follow up to this decision:</w:t>
      </w:r>
    </w:p>
    <w:p w:rsidR="00A263F2" w:rsidRPr="00CE0159" w:rsidRDefault="00A263F2" w:rsidP="00B33FDF">
      <w:pPr>
        <w:pStyle w:val="Paragraphedeliste"/>
        <w:numPr>
          <w:ilvl w:val="0"/>
          <w:numId w:val="40"/>
        </w:numPr>
        <w:spacing w:line="252" w:lineRule="auto"/>
        <w:ind w:left="2268" w:hanging="283"/>
        <w:jc w:val="both"/>
        <w:rPr>
          <w:rFonts w:asciiTheme="minorHAnsi" w:hAnsiTheme="minorHAnsi"/>
          <w:color w:val="000000"/>
          <w:sz w:val="22"/>
          <w:szCs w:val="22"/>
        </w:rPr>
      </w:pPr>
      <w:r w:rsidRPr="00CE0159">
        <w:rPr>
          <w:rFonts w:asciiTheme="minorHAnsi" w:hAnsiTheme="minorHAnsi"/>
          <w:color w:val="000000"/>
          <w:sz w:val="22"/>
          <w:szCs w:val="22"/>
        </w:rPr>
        <w:t>Tom Arnold, maire</w:t>
      </w:r>
    </w:p>
    <w:p w:rsidR="00A263F2" w:rsidRPr="00CE0159" w:rsidRDefault="00A263F2" w:rsidP="00B33FDF">
      <w:pPr>
        <w:pStyle w:val="Paragraphedeliste"/>
        <w:numPr>
          <w:ilvl w:val="0"/>
          <w:numId w:val="40"/>
        </w:numPr>
        <w:spacing w:line="252" w:lineRule="auto"/>
        <w:ind w:left="2268" w:hanging="283"/>
        <w:jc w:val="both"/>
        <w:rPr>
          <w:rFonts w:asciiTheme="minorHAnsi" w:hAnsiTheme="minorHAnsi"/>
          <w:color w:val="000000"/>
          <w:sz w:val="22"/>
          <w:szCs w:val="22"/>
        </w:rPr>
      </w:pPr>
      <w:r w:rsidRPr="00CE0159">
        <w:rPr>
          <w:rFonts w:asciiTheme="minorHAnsi" w:hAnsiTheme="minorHAnsi"/>
          <w:color w:val="000000"/>
          <w:sz w:val="22"/>
          <w:szCs w:val="22"/>
        </w:rPr>
        <w:t>En remplacement du maire, lors d’une absence de ce dernier ou lorsque celui-ci est bénéficiaire du chèque émis par la Municipalité :</w:t>
      </w:r>
    </w:p>
    <w:p w:rsidR="00A263F2" w:rsidRPr="00CE0159" w:rsidRDefault="00A263F2" w:rsidP="00B33FDF">
      <w:pPr>
        <w:pStyle w:val="Paragraphedeliste"/>
        <w:spacing w:line="252" w:lineRule="auto"/>
        <w:ind w:left="2268" w:hanging="283"/>
        <w:jc w:val="both"/>
        <w:rPr>
          <w:rFonts w:asciiTheme="minorHAnsi" w:hAnsiTheme="minorHAnsi"/>
          <w:color w:val="000000"/>
          <w:sz w:val="22"/>
          <w:szCs w:val="22"/>
        </w:rPr>
      </w:pPr>
      <w:r>
        <w:rPr>
          <w:rFonts w:asciiTheme="minorHAnsi" w:hAnsiTheme="minorHAnsi"/>
          <w:color w:val="000000"/>
          <w:sz w:val="22"/>
          <w:szCs w:val="22"/>
        </w:rPr>
        <w:t>-</w:t>
      </w:r>
      <w:r>
        <w:rPr>
          <w:rFonts w:asciiTheme="minorHAnsi" w:hAnsiTheme="minorHAnsi"/>
          <w:color w:val="000000"/>
          <w:sz w:val="22"/>
          <w:szCs w:val="22"/>
        </w:rPr>
        <w:tab/>
        <w:t>Manon Jutras</w:t>
      </w:r>
      <w:r w:rsidRPr="00CE0159">
        <w:rPr>
          <w:rFonts w:asciiTheme="minorHAnsi" w:hAnsiTheme="minorHAnsi"/>
          <w:color w:val="000000"/>
          <w:sz w:val="22"/>
          <w:szCs w:val="22"/>
        </w:rPr>
        <w:t>, maire</w:t>
      </w:r>
      <w:r>
        <w:rPr>
          <w:rFonts w:asciiTheme="minorHAnsi" w:hAnsiTheme="minorHAnsi"/>
          <w:color w:val="000000"/>
          <w:sz w:val="22"/>
          <w:szCs w:val="22"/>
        </w:rPr>
        <w:t>sse</w:t>
      </w:r>
      <w:r w:rsidRPr="00CE0159">
        <w:rPr>
          <w:rFonts w:asciiTheme="minorHAnsi" w:hAnsiTheme="minorHAnsi"/>
          <w:color w:val="000000"/>
          <w:sz w:val="22"/>
          <w:szCs w:val="22"/>
        </w:rPr>
        <w:t xml:space="preserve"> suppléant</w:t>
      </w:r>
      <w:r>
        <w:rPr>
          <w:rFonts w:asciiTheme="minorHAnsi" w:hAnsiTheme="minorHAnsi"/>
          <w:color w:val="000000"/>
          <w:sz w:val="22"/>
          <w:szCs w:val="22"/>
        </w:rPr>
        <w:t>e et conseillère</w:t>
      </w:r>
    </w:p>
    <w:p w:rsidR="00A263F2" w:rsidRPr="00CE0159" w:rsidRDefault="00A263F2" w:rsidP="00B33FDF">
      <w:pPr>
        <w:spacing w:line="252" w:lineRule="auto"/>
        <w:ind w:left="284" w:hanging="284"/>
        <w:jc w:val="both"/>
        <w:rPr>
          <w:color w:val="000000"/>
        </w:rPr>
      </w:pPr>
    </w:p>
    <w:p w:rsidR="00A263F2" w:rsidRPr="00CE0159" w:rsidRDefault="00A263F2" w:rsidP="00B33FDF">
      <w:pPr>
        <w:pStyle w:val="Paragraphedeliste"/>
        <w:numPr>
          <w:ilvl w:val="0"/>
          <w:numId w:val="41"/>
        </w:numPr>
        <w:spacing w:line="252" w:lineRule="auto"/>
        <w:ind w:left="2268" w:hanging="283"/>
        <w:jc w:val="both"/>
        <w:rPr>
          <w:rFonts w:asciiTheme="minorHAnsi" w:hAnsiTheme="minorHAnsi"/>
          <w:color w:val="000000"/>
          <w:sz w:val="22"/>
          <w:szCs w:val="22"/>
        </w:rPr>
      </w:pPr>
      <w:r>
        <w:rPr>
          <w:rFonts w:asciiTheme="minorHAnsi" w:hAnsiTheme="minorHAnsi"/>
          <w:color w:val="000000"/>
          <w:sz w:val="22"/>
          <w:szCs w:val="22"/>
        </w:rPr>
        <w:t>Marc Beaulieu</w:t>
      </w:r>
      <w:r w:rsidRPr="00CE0159">
        <w:rPr>
          <w:rFonts w:asciiTheme="minorHAnsi" w:hAnsiTheme="minorHAnsi"/>
          <w:color w:val="000000"/>
          <w:sz w:val="22"/>
          <w:szCs w:val="22"/>
        </w:rPr>
        <w:t>, secrétaire-trésorier</w:t>
      </w:r>
    </w:p>
    <w:p w:rsidR="00A263F2" w:rsidRPr="00CE0159" w:rsidRDefault="00A263F2" w:rsidP="00B33FDF">
      <w:pPr>
        <w:pStyle w:val="Paragraphedeliste"/>
        <w:numPr>
          <w:ilvl w:val="0"/>
          <w:numId w:val="41"/>
        </w:numPr>
        <w:spacing w:line="252" w:lineRule="auto"/>
        <w:ind w:left="2268" w:hanging="283"/>
        <w:jc w:val="both"/>
        <w:rPr>
          <w:rFonts w:asciiTheme="minorHAnsi" w:hAnsiTheme="minorHAnsi"/>
          <w:color w:val="000000"/>
          <w:sz w:val="22"/>
          <w:szCs w:val="22"/>
        </w:rPr>
      </w:pPr>
      <w:r w:rsidRPr="00CE0159">
        <w:rPr>
          <w:rFonts w:asciiTheme="minorHAnsi" w:hAnsiTheme="minorHAnsi"/>
          <w:color w:val="000000"/>
          <w:sz w:val="22"/>
          <w:szCs w:val="22"/>
        </w:rPr>
        <w:t>En remplacement du secrétaire-trésorier, lors d’une absence de ce dernier ou lorsque celui-ci est bénéficiaire du chèque émis par la Municipalité :</w:t>
      </w:r>
    </w:p>
    <w:p w:rsidR="00A263F2" w:rsidRPr="00CE0159" w:rsidRDefault="00A263F2" w:rsidP="00B33FDF">
      <w:pPr>
        <w:pStyle w:val="Paragraphedeliste"/>
        <w:spacing w:line="252" w:lineRule="auto"/>
        <w:ind w:left="2268" w:hanging="283"/>
        <w:jc w:val="both"/>
        <w:rPr>
          <w:rFonts w:asciiTheme="minorHAnsi" w:hAnsiTheme="minorHAnsi"/>
          <w:color w:val="000000"/>
          <w:sz w:val="22"/>
          <w:szCs w:val="22"/>
        </w:rPr>
      </w:pPr>
      <w:r>
        <w:rPr>
          <w:rFonts w:asciiTheme="minorHAnsi" w:hAnsiTheme="minorHAnsi"/>
          <w:color w:val="000000"/>
          <w:sz w:val="22"/>
          <w:szCs w:val="22"/>
        </w:rPr>
        <w:t>-</w:t>
      </w:r>
      <w:r>
        <w:rPr>
          <w:rFonts w:asciiTheme="minorHAnsi" w:hAnsiTheme="minorHAnsi"/>
          <w:color w:val="000000"/>
          <w:sz w:val="22"/>
          <w:szCs w:val="22"/>
        </w:rPr>
        <w:tab/>
        <w:t>Serge Raymond, coordonnateur des finances</w:t>
      </w:r>
    </w:p>
    <w:p w:rsidR="00C54226" w:rsidRPr="00B034C3" w:rsidRDefault="00C54226" w:rsidP="00B33FDF">
      <w:pPr>
        <w:spacing w:after="0" w:line="252" w:lineRule="auto"/>
        <w:jc w:val="right"/>
        <w:rPr>
          <w:rFonts w:cstheme="minorHAnsi"/>
          <w:i/>
        </w:rPr>
      </w:pPr>
    </w:p>
    <w:p w:rsidR="00C32EF3" w:rsidRPr="0003420B" w:rsidRDefault="00C32EF3" w:rsidP="00B33FDF">
      <w:pPr>
        <w:spacing w:after="0" w:line="252" w:lineRule="auto"/>
        <w:jc w:val="right"/>
        <w:rPr>
          <w:rFonts w:cstheme="minorHAnsi"/>
        </w:rPr>
      </w:pPr>
      <w:r w:rsidRPr="0003420B">
        <w:rPr>
          <w:rFonts w:cstheme="minorHAnsi"/>
        </w:rPr>
        <w:t>Adopté à l’unanimité des conseillers</w:t>
      </w:r>
    </w:p>
    <w:p w:rsidR="00C32EF3" w:rsidRPr="0003420B" w:rsidRDefault="00C32EF3" w:rsidP="00B33FDF">
      <w:pPr>
        <w:spacing w:after="0" w:line="252" w:lineRule="auto"/>
        <w:jc w:val="right"/>
        <w:rPr>
          <w:rFonts w:cstheme="minorHAnsi"/>
          <w:i/>
        </w:rPr>
      </w:pPr>
      <w:proofErr w:type="spellStart"/>
      <w:r w:rsidRPr="0003420B">
        <w:rPr>
          <w:rFonts w:cstheme="minorHAnsi"/>
          <w:i/>
        </w:rPr>
        <w:t>Adopted</w:t>
      </w:r>
      <w:proofErr w:type="spellEnd"/>
      <w:r w:rsidRPr="0003420B">
        <w:rPr>
          <w:rFonts w:cstheme="minorHAnsi"/>
          <w:i/>
        </w:rPr>
        <w:t xml:space="preserve"> </w:t>
      </w:r>
      <w:proofErr w:type="spellStart"/>
      <w:r w:rsidRPr="0003420B">
        <w:rPr>
          <w:rFonts w:cstheme="minorHAnsi"/>
          <w:i/>
        </w:rPr>
        <w:t>unanimously</w:t>
      </w:r>
      <w:proofErr w:type="spellEnd"/>
      <w:r w:rsidRPr="0003420B">
        <w:rPr>
          <w:rFonts w:cstheme="minorHAnsi"/>
          <w:i/>
        </w:rPr>
        <w:t xml:space="preserve"> by </w:t>
      </w:r>
      <w:proofErr w:type="spellStart"/>
      <w:r w:rsidRPr="0003420B">
        <w:rPr>
          <w:rFonts w:cstheme="minorHAnsi"/>
          <w:i/>
        </w:rPr>
        <w:t>councillors</w:t>
      </w:r>
      <w:proofErr w:type="spellEnd"/>
    </w:p>
    <w:p w:rsidR="006C4DA3" w:rsidRPr="0003420B" w:rsidRDefault="006C4DA3" w:rsidP="00B33FDF">
      <w:pPr>
        <w:spacing w:after="0" w:line="252" w:lineRule="auto"/>
        <w:rPr>
          <w:rFonts w:cstheme="minorHAnsi"/>
          <w:i/>
        </w:rPr>
      </w:pPr>
    </w:p>
    <w:p w:rsidR="00A263F2" w:rsidRDefault="00A263F2" w:rsidP="00B33FDF">
      <w:pPr>
        <w:spacing w:after="0" w:line="252" w:lineRule="auto"/>
        <w:jc w:val="both"/>
        <w:rPr>
          <w:b/>
          <w:u w:val="single"/>
        </w:rPr>
      </w:pPr>
      <w:r>
        <w:rPr>
          <w:b/>
          <w:u w:val="single"/>
        </w:rPr>
        <w:t>2021-11-372</w:t>
      </w:r>
      <w:r>
        <w:rPr>
          <w:b/>
          <w:u w:val="single"/>
        </w:rPr>
        <w:tab/>
      </w:r>
      <w:r w:rsidRPr="00522384">
        <w:rPr>
          <w:b/>
          <w:u w:val="single"/>
        </w:rPr>
        <w:t xml:space="preserve">Établissement des dates de tenue des séances ordinaire du conseil municipal pour l’année </w:t>
      </w:r>
      <w:r>
        <w:rPr>
          <w:b/>
          <w:u w:val="single"/>
        </w:rPr>
        <w:t>2022</w:t>
      </w:r>
    </w:p>
    <w:p w:rsidR="00A263F2" w:rsidRPr="003A7758" w:rsidRDefault="00A263F2" w:rsidP="00B33FDF">
      <w:pPr>
        <w:spacing w:after="0" w:line="252" w:lineRule="auto"/>
        <w:jc w:val="both"/>
        <w:rPr>
          <w:b/>
          <w:u w:val="single"/>
        </w:rPr>
      </w:pPr>
    </w:p>
    <w:p w:rsidR="00A263F2" w:rsidRPr="00522384" w:rsidRDefault="00A263F2" w:rsidP="00B33FDF">
      <w:pPr>
        <w:spacing w:line="252" w:lineRule="auto"/>
        <w:jc w:val="both"/>
        <w:rPr>
          <w:rFonts w:cstheme="minorHAnsi"/>
          <w:b/>
          <w:i/>
          <w:sz w:val="24"/>
          <w:lang w:val="en-CA"/>
        </w:rPr>
      </w:pPr>
      <w:r w:rsidRPr="00522384">
        <w:rPr>
          <w:b/>
          <w:i/>
          <w:u w:val="single"/>
          <w:lang w:val="en-CA"/>
        </w:rPr>
        <w:t>2021-11-</w:t>
      </w:r>
      <w:r>
        <w:rPr>
          <w:b/>
          <w:i/>
          <w:u w:val="single"/>
          <w:lang w:val="en-CA"/>
        </w:rPr>
        <w:t>372</w:t>
      </w:r>
      <w:r w:rsidRPr="00522384">
        <w:rPr>
          <w:b/>
          <w:i/>
          <w:u w:val="single"/>
          <w:lang w:val="en-CA"/>
        </w:rPr>
        <w:tab/>
        <w:t>Establishment of tenure dates for regular council meetings for the year</w:t>
      </w:r>
      <w:r>
        <w:rPr>
          <w:b/>
          <w:i/>
          <w:u w:val="single"/>
          <w:lang w:val="en-CA"/>
        </w:rPr>
        <w:t xml:space="preserve"> 2022</w:t>
      </w:r>
    </w:p>
    <w:p w:rsidR="00A263F2" w:rsidRPr="00AD2939" w:rsidRDefault="00A263F2" w:rsidP="00B33FDF">
      <w:pPr>
        <w:spacing w:line="252" w:lineRule="auto"/>
        <w:ind w:left="2694" w:hanging="2694"/>
        <w:jc w:val="both"/>
        <w:rPr>
          <w:lang w:val="fr-FR"/>
        </w:rPr>
      </w:pPr>
      <w:r w:rsidRPr="00AD2939">
        <w:t>ATTENDU</w:t>
      </w:r>
      <w:r>
        <w:rPr>
          <w:lang w:val="fr-FR"/>
        </w:rPr>
        <w:tab/>
      </w:r>
      <w:r w:rsidRPr="00AD2939">
        <w:rPr>
          <w:lang w:val="fr-FR"/>
        </w:rPr>
        <w:t>qu’une municipalité locale doit tenir une séance ordinaire au moins une fois par mois ;</w:t>
      </w:r>
    </w:p>
    <w:p w:rsidR="00A263F2" w:rsidRPr="003F627A" w:rsidRDefault="00A263F2" w:rsidP="00B33FDF">
      <w:pPr>
        <w:pStyle w:val="PrformatHTML"/>
        <w:spacing w:line="252" w:lineRule="auto"/>
        <w:ind w:left="2745" w:hanging="2745"/>
        <w:jc w:val="both"/>
        <w:rPr>
          <w:rFonts w:asciiTheme="minorHAnsi" w:hAnsiTheme="minorHAnsi" w:cstheme="minorHAnsi"/>
          <w:i/>
          <w:sz w:val="22"/>
          <w:szCs w:val="22"/>
          <w:lang w:val="en-CA"/>
        </w:rPr>
      </w:pPr>
      <w:r w:rsidRPr="003F627A">
        <w:rPr>
          <w:rFonts w:asciiTheme="minorHAnsi" w:hAnsiTheme="minorHAnsi" w:cstheme="minorHAnsi"/>
          <w:i/>
          <w:sz w:val="22"/>
          <w:szCs w:val="22"/>
          <w:lang w:val="en-CA"/>
        </w:rPr>
        <w:t>WHEREAS</w:t>
      </w:r>
      <w:r w:rsidRPr="003F627A">
        <w:rPr>
          <w:rFonts w:asciiTheme="minorHAnsi" w:hAnsiTheme="minorHAnsi" w:cstheme="minorHAnsi"/>
          <w:i/>
          <w:sz w:val="22"/>
          <w:szCs w:val="22"/>
          <w:lang w:val="en-CA"/>
        </w:rPr>
        <w:tab/>
      </w:r>
      <w:r w:rsidRPr="003F627A">
        <w:rPr>
          <w:rFonts w:asciiTheme="minorHAnsi" w:hAnsiTheme="minorHAnsi" w:cstheme="minorHAnsi"/>
          <w:i/>
          <w:sz w:val="22"/>
          <w:szCs w:val="22"/>
          <w:lang w:val="en-CA"/>
        </w:rPr>
        <w:tab/>
      </w:r>
      <w:r w:rsidRPr="003F627A">
        <w:rPr>
          <w:rFonts w:asciiTheme="minorHAnsi" w:hAnsiTheme="minorHAnsi" w:cstheme="minorHAnsi"/>
          <w:i/>
          <w:sz w:val="22"/>
          <w:szCs w:val="22"/>
          <w:lang w:val="en-CA"/>
        </w:rPr>
        <w:tab/>
      </w:r>
      <w:r w:rsidRPr="003F627A">
        <w:rPr>
          <w:rFonts w:asciiTheme="minorHAnsi" w:hAnsiTheme="minorHAnsi" w:cstheme="minorHAnsi"/>
          <w:i/>
          <w:sz w:val="22"/>
          <w:szCs w:val="22"/>
          <w:lang w:val="en-CA"/>
        </w:rPr>
        <w:tab/>
      </w:r>
      <w:r w:rsidRPr="003F627A">
        <w:rPr>
          <w:rFonts w:asciiTheme="minorHAnsi" w:hAnsiTheme="minorHAnsi" w:cstheme="minorHAnsi"/>
          <w:i/>
          <w:sz w:val="22"/>
          <w:szCs w:val="22"/>
          <w:lang w:val="en"/>
        </w:rPr>
        <w:t>a local municipality must hold a regular meeting at least once a month;</w:t>
      </w:r>
    </w:p>
    <w:p w:rsidR="00A263F2" w:rsidRPr="003F627A" w:rsidRDefault="00A263F2" w:rsidP="00B33FDF">
      <w:pPr>
        <w:pStyle w:val="Sansinterligne"/>
        <w:spacing w:line="252" w:lineRule="auto"/>
        <w:ind w:left="2832" w:hanging="2832"/>
        <w:jc w:val="both"/>
        <w:rPr>
          <w:lang w:val="en-CA"/>
        </w:rPr>
      </w:pPr>
    </w:p>
    <w:p w:rsidR="00A263F2" w:rsidRDefault="00A263F2" w:rsidP="00B33FDF">
      <w:pPr>
        <w:pStyle w:val="Sansinterligne"/>
        <w:spacing w:line="252" w:lineRule="auto"/>
        <w:ind w:left="2694" w:hanging="2694"/>
        <w:jc w:val="both"/>
        <w:rPr>
          <w:lang w:val="fr-FR"/>
        </w:rPr>
      </w:pPr>
      <w:r w:rsidRPr="00AD2939">
        <w:rPr>
          <w:lang w:val="fr-FR"/>
        </w:rPr>
        <w:t>AT</w:t>
      </w:r>
      <w:r>
        <w:rPr>
          <w:lang w:val="fr-FR"/>
        </w:rPr>
        <w:t>T</w:t>
      </w:r>
      <w:r w:rsidRPr="00AD2939">
        <w:rPr>
          <w:lang w:val="fr-FR"/>
        </w:rPr>
        <w:t xml:space="preserve">ENDU </w:t>
      </w:r>
      <w:r>
        <w:rPr>
          <w:lang w:val="fr-FR"/>
        </w:rPr>
        <w:tab/>
      </w:r>
      <w:r w:rsidRPr="00AD2939">
        <w:rPr>
          <w:lang w:val="fr-FR"/>
        </w:rPr>
        <w:t>que le conseil doit établir, avant le début de chaque année civile, le calendrier de ses séances ordinaires pour cette année en fixant le jour et l’heure du début de chacune ;</w:t>
      </w:r>
    </w:p>
    <w:p w:rsidR="00A263F2" w:rsidRDefault="00A263F2" w:rsidP="00B33FDF">
      <w:pPr>
        <w:pStyle w:val="Sansinterligne"/>
        <w:spacing w:line="252" w:lineRule="auto"/>
        <w:ind w:left="2832" w:hanging="2832"/>
        <w:jc w:val="both"/>
        <w:rPr>
          <w:lang w:val="fr-FR"/>
        </w:rPr>
      </w:pPr>
    </w:p>
    <w:p w:rsidR="00A263F2" w:rsidRPr="003F627A" w:rsidRDefault="00A263F2" w:rsidP="00B33FDF">
      <w:pPr>
        <w:pStyle w:val="PrformatHTML"/>
        <w:spacing w:line="252" w:lineRule="auto"/>
        <w:ind w:left="2745" w:hanging="2745"/>
        <w:jc w:val="both"/>
        <w:rPr>
          <w:lang w:val="en-CA"/>
        </w:rPr>
      </w:pPr>
      <w:r w:rsidRPr="003F627A">
        <w:rPr>
          <w:rFonts w:asciiTheme="minorHAnsi" w:hAnsiTheme="minorHAnsi" w:cstheme="minorHAnsi"/>
          <w:i/>
          <w:sz w:val="22"/>
          <w:szCs w:val="22"/>
          <w:lang w:val="en-CA"/>
        </w:rPr>
        <w:t>WHEREAS</w:t>
      </w:r>
      <w:r w:rsidRPr="003F627A">
        <w:rPr>
          <w:rFonts w:asciiTheme="minorHAnsi" w:hAnsiTheme="minorHAnsi" w:cstheme="minorHAnsi"/>
          <w:i/>
          <w:sz w:val="22"/>
          <w:szCs w:val="22"/>
          <w:lang w:val="en-CA"/>
        </w:rPr>
        <w:tab/>
      </w:r>
      <w:r>
        <w:rPr>
          <w:rFonts w:asciiTheme="minorHAnsi" w:hAnsiTheme="minorHAnsi" w:cstheme="minorHAnsi"/>
          <w:i/>
          <w:sz w:val="22"/>
          <w:szCs w:val="22"/>
          <w:lang w:val="en-CA"/>
        </w:rPr>
        <w:tab/>
      </w:r>
      <w:r>
        <w:rPr>
          <w:rFonts w:asciiTheme="minorHAnsi" w:hAnsiTheme="minorHAnsi" w:cstheme="minorHAnsi"/>
          <w:i/>
          <w:sz w:val="22"/>
          <w:szCs w:val="22"/>
          <w:lang w:val="en-CA"/>
        </w:rPr>
        <w:tab/>
      </w:r>
      <w:r w:rsidRPr="003F627A">
        <w:rPr>
          <w:rFonts w:asciiTheme="minorHAnsi" w:hAnsiTheme="minorHAnsi" w:cstheme="minorHAnsi"/>
          <w:i/>
          <w:sz w:val="22"/>
          <w:szCs w:val="22"/>
          <w:lang w:val="en"/>
        </w:rPr>
        <w:t>that the council must establish, before the beginning of each calendar year, the calendar of its ordinary meetings for this year by fixing the day and the hour of beginning of each one;</w:t>
      </w:r>
    </w:p>
    <w:p w:rsidR="00A263F2" w:rsidRPr="003F627A" w:rsidRDefault="00A263F2" w:rsidP="00B33FDF">
      <w:pPr>
        <w:pStyle w:val="Sansinterligne"/>
        <w:spacing w:line="252" w:lineRule="auto"/>
        <w:jc w:val="both"/>
        <w:rPr>
          <w:lang w:val="en-CA"/>
        </w:rPr>
      </w:pPr>
    </w:p>
    <w:p w:rsidR="00A263F2" w:rsidRDefault="00A263F2" w:rsidP="00B33FDF">
      <w:pPr>
        <w:pStyle w:val="Paragraphedeliste"/>
        <w:spacing w:line="252" w:lineRule="auto"/>
        <w:ind w:left="2745" w:hanging="2745"/>
        <w:jc w:val="both"/>
        <w:rPr>
          <w:rFonts w:asciiTheme="minorHAnsi" w:hAnsiTheme="minorHAnsi"/>
          <w:color w:val="000000"/>
          <w:sz w:val="22"/>
          <w:szCs w:val="22"/>
        </w:rPr>
      </w:pPr>
      <w:r>
        <w:rPr>
          <w:rFonts w:asciiTheme="minorHAnsi" w:hAnsiTheme="minorHAnsi"/>
          <w:sz w:val="22"/>
          <w:szCs w:val="22"/>
          <w:lang w:eastAsia="fr-FR"/>
        </w:rPr>
        <w:t>PAR CONSÉQUENT</w:t>
      </w:r>
      <w:r>
        <w:rPr>
          <w:rFonts w:asciiTheme="minorHAnsi" w:hAnsiTheme="minorHAnsi"/>
          <w:sz w:val="22"/>
          <w:szCs w:val="22"/>
          <w:lang w:eastAsia="fr-FR"/>
        </w:rPr>
        <w:tab/>
        <w:t>il</w:t>
      </w:r>
      <w:r w:rsidRPr="00AD2939">
        <w:rPr>
          <w:rFonts w:asciiTheme="minorHAnsi" w:hAnsiTheme="minorHAnsi"/>
          <w:sz w:val="22"/>
          <w:szCs w:val="22"/>
          <w:lang w:eastAsia="fr-FR"/>
        </w:rPr>
        <w:t xml:space="preserve"> est proposé par </w:t>
      </w:r>
      <w:r>
        <w:rPr>
          <w:rFonts w:asciiTheme="minorHAnsi" w:hAnsiTheme="minorHAnsi"/>
          <w:sz w:val="22"/>
          <w:szCs w:val="22"/>
          <w:lang w:eastAsia="fr-FR"/>
        </w:rPr>
        <w:t>le conseiller Patrice Deslongchamps</w:t>
      </w:r>
      <w:r w:rsidRPr="00AD2939">
        <w:rPr>
          <w:rFonts w:asciiTheme="minorHAnsi" w:hAnsiTheme="minorHAnsi"/>
          <w:sz w:val="22"/>
          <w:szCs w:val="22"/>
          <w:lang w:eastAsia="fr-FR"/>
        </w:rPr>
        <w:t xml:space="preserve"> et résolu d’établir</w:t>
      </w:r>
      <w:r w:rsidRPr="00AD2939">
        <w:rPr>
          <w:rFonts w:asciiTheme="minorHAnsi" w:hAnsiTheme="minorHAnsi"/>
          <w:color w:val="000000"/>
          <w:sz w:val="22"/>
          <w:szCs w:val="22"/>
        </w:rPr>
        <w:t xml:space="preserve"> le calendrier des séances ordinaires du con</w:t>
      </w:r>
      <w:r>
        <w:rPr>
          <w:rFonts w:asciiTheme="minorHAnsi" w:hAnsiTheme="minorHAnsi"/>
          <w:color w:val="000000"/>
          <w:sz w:val="22"/>
          <w:szCs w:val="22"/>
        </w:rPr>
        <w:t>seil municipal pour l’année 2022</w:t>
      </w:r>
      <w:r w:rsidRPr="00AD2939">
        <w:rPr>
          <w:rFonts w:asciiTheme="minorHAnsi" w:hAnsiTheme="minorHAnsi"/>
          <w:color w:val="000000"/>
          <w:sz w:val="22"/>
          <w:szCs w:val="22"/>
        </w:rPr>
        <w:t>, lesquelles séances se tiendront le deuxième mardi de chaque mois à 19h00, à la salle du conseil de l’hôtel de ville, au 88, rue des Érables à Grenville-sur-la-Rouge.</w:t>
      </w:r>
    </w:p>
    <w:p w:rsidR="00A263F2" w:rsidRDefault="00A263F2" w:rsidP="00B33FDF">
      <w:pPr>
        <w:pStyle w:val="Paragraphedeliste"/>
        <w:spacing w:line="252" w:lineRule="auto"/>
        <w:ind w:left="2745" w:hanging="2745"/>
        <w:jc w:val="both"/>
        <w:rPr>
          <w:rFonts w:asciiTheme="minorHAnsi" w:hAnsiTheme="minorHAnsi"/>
          <w:color w:val="000000"/>
          <w:sz w:val="22"/>
          <w:szCs w:val="22"/>
        </w:rPr>
      </w:pPr>
    </w:p>
    <w:p w:rsidR="00A263F2" w:rsidRDefault="00A263F2" w:rsidP="00B33FDF">
      <w:pPr>
        <w:pStyle w:val="PrformatHTML"/>
        <w:spacing w:line="252" w:lineRule="auto"/>
        <w:ind w:left="2745" w:hanging="2745"/>
        <w:jc w:val="both"/>
        <w:rPr>
          <w:rFonts w:ascii="Calibri" w:hAnsi="Calibri" w:cs="Calibri"/>
          <w:i/>
          <w:sz w:val="22"/>
          <w:szCs w:val="22"/>
          <w:lang w:val="en"/>
        </w:rPr>
      </w:pPr>
      <w:r w:rsidRPr="003F627A">
        <w:rPr>
          <w:rFonts w:asciiTheme="minorHAnsi" w:hAnsiTheme="minorHAnsi"/>
          <w:i/>
          <w:color w:val="000000"/>
          <w:sz w:val="22"/>
          <w:szCs w:val="22"/>
          <w:lang w:val="en-CA"/>
        </w:rPr>
        <w:t>THEREFORE</w:t>
      </w:r>
      <w:r w:rsidRPr="003F627A">
        <w:rPr>
          <w:rFonts w:asciiTheme="minorHAnsi" w:hAnsiTheme="minorHAnsi"/>
          <w:i/>
          <w:color w:val="000000"/>
          <w:sz w:val="22"/>
          <w:szCs w:val="22"/>
          <w:lang w:val="en-CA"/>
        </w:rPr>
        <w:tab/>
      </w:r>
      <w:r>
        <w:rPr>
          <w:rFonts w:asciiTheme="minorHAnsi" w:hAnsiTheme="minorHAnsi"/>
          <w:i/>
          <w:color w:val="000000"/>
          <w:sz w:val="22"/>
          <w:szCs w:val="22"/>
          <w:lang w:val="en-CA"/>
        </w:rPr>
        <w:tab/>
      </w:r>
      <w:r w:rsidRPr="003F627A">
        <w:rPr>
          <w:rFonts w:ascii="Calibri" w:hAnsi="Calibri" w:cs="Calibri"/>
          <w:i/>
          <w:sz w:val="22"/>
          <w:szCs w:val="22"/>
          <w:lang w:val="en"/>
        </w:rPr>
        <w:t xml:space="preserve">it is moved by </w:t>
      </w:r>
      <w:proofErr w:type="spellStart"/>
      <w:r>
        <w:rPr>
          <w:rFonts w:ascii="Calibri" w:hAnsi="Calibri" w:cs="Calibri"/>
          <w:i/>
          <w:sz w:val="22"/>
          <w:szCs w:val="22"/>
          <w:lang w:val="en"/>
        </w:rPr>
        <w:t>Councillor</w:t>
      </w:r>
      <w:proofErr w:type="spellEnd"/>
      <w:r>
        <w:rPr>
          <w:rFonts w:ascii="Calibri" w:hAnsi="Calibri" w:cs="Calibri"/>
          <w:i/>
          <w:sz w:val="22"/>
          <w:szCs w:val="22"/>
          <w:lang w:val="en"/>
        </w:rPr>
        <w:t xml:space="preserve"> Patrice Deslongchamps</w:t>
      </w:r>
      <w:r w:rsidRPr="003F627A">
        <w:rPr>
          <w:rFonts w:ascii="Calibri" w:hAnsi="Calibri" w:cs="Calibri"/>
          <w:i/>
          <w:sz w:val="22"/>
          <w:szCs w:val="22"/>
          <w:lang w:val="en"/>
        </w:rPr>
        <w:t xml:space="preserve"> and resolved to establish the schedule of regular council meetings for the year </w:t>
      </w:r>
      <w:r>
        <w:rPr>
          <w:rFonts w:ascii="Calibri" w:hAnsi="Calibri" w:cs="Calibri"/>
          <w:i/>
          <w:sz w:val="22"/>
          <w:szCs w:val="22"/>
          <w:lang w:val="en"/>
        </w:rPr>
        <w:t>2022</w:t>
      </w:r>
      <w:r w:rsidRPr="003F627A">
        <w:rPr>
          <w:rFonts w:ascii="Calibri" w:hAnsi="Calibri" w:cs="Calibri"/>
          <w:i/>
          <w:sz w:val="22"/>
          <w:szCs w:val="22"/>
          <w:lang w:val="en"/>
        </w:rPr>
        <w:t xml:space="preserve">, which meetings will be held on the second Tuesday of each month at 7:00 pm in the Council Chamber at Town Hall, at 88 des </w:t>
      </w:r>
      <w:proofErr w:type="spellStart"/>
      <w:r w:rsidRPr="003F627A">
        <w:rPr>
          <w:rFonts w:ascii="Calibri" w:hAnsi="Calibri" w:cs="Calibri"/>
          <w:i/>
          <w:sz w:val="22"/>
          <w:szCs w:val="22"/>
          <w:lang w:val="en"/>
        </w:rPr>
        <w:t>Érables</w:t>
      </w:r>
      <w:proofErr w:type="spellEnd"/>
      <w:r w:rsidRPr="003F627A">
        <w:rPr>
          <w:rFonts w:ascii="Calibri" w:hAnsi="Calibri" w:cs="Calibri"/>
          <w:i/>
          <w:sz w:val="22"/>
          <w:szCs w:val="22"/>
          <w:lang w:val="en"/>
        </w:rPr>
        <w:t xml:space="preserve"> Street in Grenville-sur-la-Rouge.</w:t>
      </w:r>
    </w:p>
    <w:p w:rsidR="00A263F2" w:rsidRDefault="00A263F2" w:rsidP="00B33FDF">
      <w:pPr>
        <w:pStyle w:val="PrformatHTML"/>
        <w:spacing w:line="252" w:lineRule="auto"/>
        <w:ind w:left="2745" w:hanging="2745"/>
        <w:rPr>
          <w:rFonts w:ascii="Calibri" w:hAnsi="Calibri" w:cs="Calibri"/>
          <w:i/>
          <w:sz w:val="22"/>
          <w:szCs w:val="22"/>
          <w:lang w:val="en"/>
        </w:rPr>
      </w:pPr>
    </w:p>
    <w:p w:rsidR="00A263F2" w:rsidRPr="00964790" w:rsidRDefault="00A263F2" w:rsidP="00B33FDF">
      <w:pPr>
        <w:pStyle w:val="PrformatHTML"/>
        <w:spacing w:line="252" w:lineRule="auto"/>
        <w:jc w:val="both"/>
        <w:rPr>
          <w:rFonts w:ascii="Calibri" w:hAnsi="Calibri" w:cs="Calibri"/>
          <w:sz w:val="22"/>
          <w:szCs w:val="22"/>
          <w:lang w:val="en-CA"/>
        </w:rPr>
      </w:pPr>
    </w:p>
    <w:tbl>
      <w:tblPr>
        <w:tblStyle w:val="Grilledutableau"/>
        <w:tblW w:w="0" w:type="auto"/>
        <w:tblInd w:w="2802" w:type="dxa"/>
        <w:tblLook w:val="04A0" w:firstRow="1" w:lastRow="0" w:firstColumn="1" w:lastColumn="0" w:noHBand="0" w:noVBand="1"/>
      </w:tblPr>
      <w:tblGrid>
        <w:gridCol w:w="2321"/>
        <w:gridCol w:w="2513"/>
      </w:tblGrid>
      <w:tr w:rsidR="00A263F2" w:rsidRPr="00A76356" w:rsidTr="004804A0">
        <w:tc>
          <w:tcPr>
            <w:tcW w:w="5953" w:type="dxa"/>
            <w:gridSpan w:val="2"/>
          </w:tcPr>
          <w:p w:rsidR="00A263F2" w:rsidRPr="00120B74" w:rsidRDefault="00A263F2" w:rsidP="00B33FDF">
            <w:pPr>
              <w:pStyle w:val="PrformatHTML"/>
              <w:spacing w:before="60" w:after="60" w:line="252" w:lineRule="auto"/>
              <w:jc w:val="center"/>
              <w:rPr>
                <w:rFonts w:ascii="Calibri" w:hAnsi="Calibri" w:cs="Calibri"/>
                <w:i/>
                <w:sz w:val="22"/>
                <w:szCs w:val="22"/>
              </w:rPr>
            </w:pPr>
            <w:r w:rsidRPr="00120B74">
              <w:rPr>
                <w:rFonts w:ascii="Calibri" w:hAnsi="Calibri" w:cs="Calibri"/>
                <w:sz w:val="22"/>
                <w:szCs w:val="22"/>
              </w:rPr>
              <w:lastRenderedPageBreak/>
              <w:t>Calendrier des séances ordinaires du conseil municipal</w:t>
            </w:r>
          </w:p>
          <w:p w:rsidR="00A263F2" w:rsidRPr="00120B74" w:rsidRDefault="00A263F2" w:rsidP="00B33FDF">
            <w:pPr>
              <w:pStyle w:val="PrformatHTML"/>
              <w:spacing w:before="60" w:after="60" w:line="252" w:lineRule="auto"/>
              <w:jc w:val="center"/>
              <w:rPr>
                <w:rFonts w:ascii="Calibri" w:hAnsi="Calibri" w:cs="Calibri"/>
                <w:i/>
                <w:sz w:val="22"/>
                <w:szCs w:val="22"/>
                <w:lang w:val="en-CA"/>
              </w:rPr>
            </w:pPr>
            <w:r w:rsidRPr="00282C53">
              <w:rPr>
                <w:rFonts w:ascii="Calibri" w:hAnsi="Calibri" w:cs="Calibri"/>
                <w:i/>
                <w:sz w:val="22"/>
                <w:szCs w:val="22"/>
                <w:lang w:val="en"/>
              </w:rPr>
              <w:t>Calendar of regular meetings of the municipal council</w:t>
            </w:r>
          </w:p>
        </w:tc>
      </w:tr>
      <w:tr w:rsidR="00A263F2" w:rsidRPr="00120B74" w:rsidTr="004804A0">
        <w:tc>
          <w:tcPr>
            <w:tcW w:w="2835" w:type="dxa"/>
          </w:tcPr>
          <w:p w:rsidR="00A263F2" w:rsidRPr="000A48C3" w:rsidRDefault="00A263F2" w:rsidP="00B33FDF">
            <w:pPr>
              <w:spacing w:before="60" w:after="60" w:line="252" w:lineRule="auto"/>
            </w:pPr>
            <w:r w:rsidRPr="000A48C3">
              <w:t>11 janvier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January 11, 2022</w:t>
            </w:r>
          </w:p>
        </w:tc>
      </w:tr>
      <w:tr w:rsidR="00A263F2" w:rsidRPr="00120B74" w:rsidTr="004804A0">
        <w:tc>
          <w:tcPr>
            <w:tcW w:w="2835" w:type="dxa"/>
          </w:tcPr>
          <w:p w:rsidR="00A263F2" w:rsidRPr="000A48C3" w:rsidRDefault="00A263F2" w:rsidP="00B33FDF">
            <w:pPr>
              <w:spacing w:before="60" w:after="60" w:line="252" w:lineRule="auto"/>
            </w:pPr>
            <w:r w:rsidRPr="000A48C3">
              <w:t>8 février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February 8, 2022</w:t>
            </w:r>
          </w:p>
        </w:tc>
      </w:tr>
      <w:tr w:rsidR="00A263F2" w:rsidRPr="00120B74" w:rsidTr="004804A0">
        <w:tc>
          <w:tcPr>
            <w:tcW w:w="2835" w:type="dxa"/>
          </w:tcPr>
          <w:p w:rsidR="00A263F2" w:rsidRPr="000A48C3" w:rsidRDefault="00A263F2" w:rsidP="00B33FDF">
            <w:pPr>
              <w:spacing w:before="60" w:after="60" w:line="252" w:lineRule="auto"/>
            </w:pPr>
            <w:r w:rsidRPr="000A48C3">
              <w:t>8 mars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March 8, 2022</w:t>
            </w:r>
          </w:p>
        </w:tc>
      </w:tr>
      <w:tr w:rsidR="00A263F2" w:rsidRPr="00120B74" w:rsidTr="004804A0">
        <w:tc>
          <w:tcPr>
            <w:tcW w:w="2835" w:type="dxa"/>
          </w:tcPr>
          <w:p w:rsidR="00A263F2" w:rsidRPr="000A48C3" w:rsidRDefault="00A263F2" w:rsidP="00B33FDF">
            <w:pPr>
              <w:spacing w:before="60" w:after="60" w:line="252" w:lineRule="auto"/>
            </w:pPr>
            <w:r w:rsidRPr="000A48C3">
              <w:t>12 avril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April 12, 2022</w:t>
            </w:r>
          </w:p>
        </w:tc>
      </w:tr>
      <w:tr w:rsidR="00A263F2" w:rsidRPr="00120B74" w:rsidTr="004804A0">
        <w:tc>
          <w:tcPr>
            <w:tcW w:w="2835" w:type="dxa"/>
          </w:tcPr>
          <w:p w:rsidR="00A263F2" w:rsidRPr="000A48C3" w:rsidRDefault="00A263F2" w:rsidP="00B33FDF">
            <w:pPr>
              <w:spacing w:before="60" w:after="60" w:line="252" w:lineRule="auto"/>
            </w:pPr>
            <w:r w:rsidRPr="000A48C3">
              <w:t>10 mai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May 10, 2022</w:t>
            </w:r>
          </w:p>
        </w:tc>
      </w:tr>
      <w:tr w:rsidR="00A263F2" w:rsidRPr="00120B74" w:rsidTr="004804A0">
        <w:tc>
          <w:tcPr>
            <w:tcW w:w="2835" w:type="dxa"/>
          </w:tcPr>
          <w:p w:rsidR="00A263F2" w:rsidRPr="000A48C3" w:rsidRDefault="00A263F2" w:rsidP="00B33FDF">
            <w:pPr>
              <w:spacing w:before="60" w:after="60" w:line="252" w:lineRule="auto"/>
            </w:pPr>
            <w:r w:rsidRPr="000A48C3">
              <w:t>14 juin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June 14, 2022</w:t>
            </w:r>
          </w:p>
        </w:tc>
      </w:tr>
      <w:tr w:rsidR="00A263F2" w:rsidRPr="00120B74" w:rsidTr="004804A0">
        <w:tc>
          <w:tcPr>
            <w:tcW w:w="2835" w:type="dxa"/>
          </w:tcPr>
          <w:p w:rsidR="00A263F2" w:rsidRPr="000A48C3" w:rsidRDefault="00A263F2" w:rsidP="00B33FDF">
            <w:pPr>
              <w:spacing w:before="60" w:after="60" w:line="252" w:lineRule="auto"/>
            </w:pPr>
            <w:r w:rsidRPr="000A48C3">
              <w:t>12 juillet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July 12, 2022</w:t>
            </w:r>
          </w:p>
        </w:tc>
      </w:tr>
      <w:tr w:rsidR="00A263F2" w:rsidRPr="00120B74" w:rsidTr="004804A0">
        <w:tc>
          <w:tcPr>
            <w:tcW w:w="2835" w:type="dxa"/>
          </w:tcPr>
          <w:p w:rsidR="00A263F2" w:rsidRPr="000A48C3" w:rsidRDefault="00A263F2" w:rsidP="00B33FDF">
            <w:pPr>
              <w:spacing w:before="60" w:after="60" w:line="252" w:lineRule="auto"/>
            </w:pPr>
            <w:r w:rsidRPr="000A48C3">
              <w:t>9 août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August 9, 2022</w:t>
            </w:r>
          </w:p>
        </w:tc>
      </w:tr>
      <w:tr w:rsidR="00A263F2" w:rsidRPr="00120B74" w:rsidTr="004804A0">
        <w:tc>
          <w:tcPr>
            <w:tcW w:w="2835" w:type="dxa"/>
          </w:tcPr>
          <w:p w:rsidR="00A263F2" w:rsidRPr="000A48C3" w:rsidRDefault="00A263F2" w:rsidP="00B33FDF">
            <w:pPr>
              <w:spacing w:before="60" w:after="60" w:line="252" w:lineRule="auto"/>
            </w:pPr>
            <w:r w:rsidRPr="000A48C3">
              <w:t>13 septembre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September 13, 2022</w:t>
            </w:r>
          </w:p>
        </w:tc>
      </w:tr>
      <w:tr w:rsidR="00A263F2" w:rsidRPr="00120B74" w:rsidTr="004804A0">
        <w:tc>
          <w:tcPr>
            <w:tcW w:w="2835" w:type="dxa"/>
          </w:tcPr>
          <w:p w:rsidR="00A263F2" w:rsidRPr="000A48C3" w:rsidRDefault="00A263F2" w:rsidP="00B33FDF">
            <w:pPr>
              <w:spacing w:before="60" w:after="60" w:line="252" w:lineRule="auto"/>
            </w:pPr>
            <w:r w:rsidRPr="000A48C3">
              <w:t>11 octobre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October 11, 2022</w:t>
            </w:r>
          </w:p>
        </w:tc>
      </w:tr>
      <w:tr w:rsidR="00A263F2" w:rsidRPr="00120B74" w:rsidTr="004804A0">
        <w:tc>
          <w:tcPr>
            <w:tcW w:w="2835" w:type="dxa"/>
          </w:tcPr>
          <w:p w:rsidR="00A263F2" w:rsidRPr="000A48C3" w:rsidRDefault="00A263F2" w:rsidP="00B33FDF">
            <w:pPr>
              <w:spacing w:before="60" w:after="60" w:line="252" w:lineRule="auto"/>
            </w:pPr>
            <w:r w:rsidRPr="000A48C3">
              <w:t>8 novembre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November 8, 2022</w:t>
            </w:r>
          </w:p>
        </w:tc>
      </w:tr>
      <w:tr w:rsidR="00A263F2" w:rsidRPr="00120B74" w:rsidTr="004804A0">
        <w:tc>
          <w:tcPr>
            <w:tcW w:w="2835" w:type="dxa"/>
          </w:tcPr>
          <w:p w:rsidR="00A263F2" w:rsidRDefault="00A263F2" w:rsidP="00B33FDF">
            <w:pPr>
              <w:spacing w:before="60" w:after="60" w:line="252" w:lineRule="auto"/>
            </w:pPr>
            <w:r w:rsidRPr="000A48C3">
              <w:t>13 décembre 2022</w:t>
            </w:r>
          </w:p>
        </w:tc>
        <w:tc>
          <w:tcPr>
            <w:tcW w:w="3118" w:type="dxa"/>
          </w:tcPr>
          <w:p w:rsidR="00A263F2" w:rsidRPr="00CB7C1C" w:rsidRDefault="00A263F2" w:rsidP="00B33FDF">
            <w:pPr>
              <w:spacing w:before="60" w:after="60" w:line="252" w:lineRule="auto"/>
              <w:jc w:val="both"/>
              <w:rPr>
                <w:i/>
                <w:color w:val="000000"/>
                <w:lang w:val="en-CA"/>
              </w:rPr>
            </w:pPr>
            <w:r w:rsidRPr="00CB7C1C">
              <w:rPr>
                <w:i/>
                <w:color w:val="000000"/>
                <w:lang w:val="en-CA"/>
              </w:rPr>
              <w:t>December 13, 2022</w:t>
            </w:r>
          </w:p>
        </w:tc>
      </w:tr>
    </w:tbl>
    <w:p w:rsidR="00A263F2" w:rsidRPr="00522384" w:rsidRDefault="00A263F2" w:rsidP="00B33FDF">
      <w:pPr>
        <w:spacing w:line="252" w:lineRule="auto"/>
        <w:jc w:val="both"/>
        <w:rPr>
          <w:color w:val="000000"/>
          <w:lang w:val="en-CA"/>
        </w:rPr>
      </w:pPr>
    </w:p>
    <w:p w:rsidR="00C32EF3" w:rsidRPr="004E1649" w:rsidRDefault="00C32EF3" w:rsidP="00B33FDF">
      <w:pPr>
        <w:spacing w:after="0" w:line="252" w:lineRule="auto"/>
        <w:jc w:val="right"/>
        <w:rPr>
          <w:rFonts w:cstheme="minorHAnsi"/>
        </w:rPr>
      </w:pPr>
      <w:r w:rsidRPr="004E1649">
        <w:rPr>
          <w:rFonts w:cstheme="minorHAnsi"/>
        </w:rPr>
        <w:t>Adopté à l’unanimité des conseillers</w:t>
      </w:r>
    </w:p>
    <w:p w:rsidR="00C32EF3" w:rsidRPr="0003420B" w:rsidRDefault="00C32EF3" w:rsidP="00B33FDF">
      <w:pPr>
        <w:spacing w:after="0" w:line="252" w:lineRule="auto"/>
        <w:jc w:val="right"/>
        <w:rPr>
          <w:rFonts w:cstheme="minorHAnsi"/>
          <w:i/>
          <w:lang w:val="en-CA"/>
        </w:rPr>
      </w:pPr>
      <w:r w:rsidRPr="0003420B">
        <w:rPr>
          <w:rFonts w:cstheme="minorHAnsi"/>
          <w:i/>
          <w:lang w:val="en-CA"/>
        </w:rPr>
        <w:t>Adopted unanimously by councillors</w:t>
      </w:r>
    </w:p>
    <w:p w:rsidR="00C54226" w:rsidRPr="0003420B" w:rsidRDefault="00C54226" w:rsidP="00B33FDF">
      <w:pPr>
        <w:spacing w:after="0" w:line="252" w:lineRule="auto"/>
        <w:jc w:val="right"/>
        <w:rPr>
          <w:rFonts w:cstheme="minorHAnsi"/>
          <w:i/>
          <w:lang w:val="en-CA"/>
        </w:rPr>
      </w:pPr>
    </w:p>
    <w:p w:rsidR="0080179E" w:rsidRDefault="0080179E" w:rsidP="00B33FDF">
      <w:pPr>
        <w:spacing w:after="0" w:line="252" w:lineRule="auto"/>
        <w:jc w:val="both"/>
        <w:rPr>
          <w:b/>
          <w:u w:val="single"/>
        </w:rPr>
      </w:pPr>
      <w:r>
        <w:rPr>
          <w:b/>
          <w:u w:val="single"/>
        </w:rPr>
        <w:t>2021-11-373</w:t>
      </w:r>
      <w:r>
        <w:rPr>
          <w:b/>
          <w:u w:val="single"/>
        </w:rPr>
        <w:tab/>
      </w:r>
      <w:r w:rsidRPr="00422F4E">
        <w:rPr>
          <w:b/>
          <w:u w:val="single"/>
        </w:rPr>
        <w:t xml:space="preserve">Nomination </w:t>
      </w:r>
      <w:r>
        <w:rPr>
          <w:b/>
          <w:u w:val="single"/>
        </w:rPr>
        <w:t>du</w:t>
      </w:r>
      <w:r w:rsidRPr="00422F4E">
        <w:rPr>
          <w:b/>
          <w:u w:val="single"/>
        </w:rPr>
        <w:t xml:space="preserve"> maire suppléant</w:t>
      </w:r>
    </w:p>
    <w:p w:rsidR="0080179E" w:rsidRPr="003A7758" w:rsidRDefault="0080179E" w:rsidP="00B33FDF">
      <w:pPr>
        <w:spacing w:after="0" w:line="252" w:lineRule="auto"/>
        <w:jc w:val="both"/>
        <w:rPr>
          <w:b/>
          <w:u w:val="single"/>
        </w:rPr>
      </w:pPr>
    </w:p>
    <w:p w:rsidR="0080179E" w:rsidRPr="00C54BD1" w:rsidRDefault="0080179E" w:rsidP="00B33FDF">
      <w:pPr>
        <w:spacing w:line="252" w:lineRule="auto"/>
        <w:jc w:val="both"/>
        <w:rPr>
          <w:rFonts w:cstheme="minorHAnsi"/>
          <w:b/>
          <w:i/>
          <w:sz w:val="24"/>
        </w:rPr>
      </w:pPr>
      <w:r w:rsidRPr="00C54BD1">
        <w:rPr>
          <w:b/>
          <w:i/>
          <w:u w:val="single"/>
        </w:rPr>
        <w:t>2021-11-</w:t>
      </w:r>
      <w:r>
        <w:rPr>
          <w:b/>
          <w:i/>
          <w:u w:val="single"/>
        </w:rPr>
        <w:t>373</w:t>
      </w:r>
      <w:r w:rsidRPr="00C54BD1">
        <w:rPr>
          <w:b/>
          <w:i/>
          <w:u w:val="single"/>
        </w:rPr>
        <w:tab/>
      </w:r>
      <w:proofErr w:type="spellStart"/>
      <w:r w:rsidRPr="00C54BD1">
        <w:rPr>
          <w:b/>
          <w:i/>
          <w:u w:val="single"/>
        </w:rPr>
        <w:t>Appointment</w:t>
      </w:r>
      <w:proofErr w:type="spellEnd"/>
      <w:r w:rsidRPr="00C54BD1">
        <w:rPr>
          <w:b/>
          <w:i/>
          <w:u w:val="single"/>
        </w:rPr>
        <w:t xml:space="preserve"> of a </w:t>
      </w:r>
      <w:proofErr w:type="spellStart"/>
      <w:r w:rsidRPr="00C54BD1">
        <w:rPr>
          <w:b/>
          <w:i/>
          <w:u w:val="single"/>
        </w:rPr>
        <w:t>deputy</w:t>
      </w:r>
      <w:proofErr w:type="spellEnd"/>
      <w:r w:rsidRPr="00C54BD1">
        <w:rPr>
          <w:b/>
          <w:i/>
          <w:u w:val="single"/>
        </w:rPr>
        <w:t xml:space="preserve"> </w:t>
      </w:r>
      <w:proofErr w:type="spellStart"/>
      <w:r w:rsidRPr="00C54BD1">
        <w:rPr>
          <w:b/>
          <w:i/>
          <w:u w:val="single"/>
        </w:rPr>
        <w:t>mayor</w:t>
      </w:r>
      <w:proofErr w:type="spellEnd"/>
    </w:p>
    <w:p w:rsidR="0080179E" w:rsidRDefault="0080179E" w:rsidP="00B33FDF">
      <w:pPr>
        <w:tabs>
          <w:tab w:val="left" w:pos="2268"/>
        </w:tabs>
        <w:spacing w:line="252" w:lineRule="auto"/>
        <w:ind w:left="2268" w:hanging="2268"/>
        <w:jc w:val="both"/>
        <w:rPr>
          <w:color w:val="000000"/>
        </w:rPr>
      </w:pPr>
      <w:r w:rsidRPr="00B96104">
        <w:rPr>
          <w:rFonts w:cstheme="minorHAnsi"/>
        </w:rPr>
        <w:t xml:space="preserve">ATTENDU </w:t>
      </w:r>
      <w:r>
        <w:rPr>
          <w:rFonts w:cstheme="minorHAnsi"/>
        </w:rPr>
        <w:tab/>
      </w:r>
      <w:r w:rsidRPr="00B96104">
        <w:rPr>
          <w:rFonts w:cstheme="minorHAnsi"/>
        </w:rPr>
        <w:t>l’é</w:t>
      </w:r>
      <w:r>
        <w:rPr>
          <w:rFonts w:cstheme="minorHAnsi"/>
        </w:rPr>
        <w:t>lection municipale générale prévue le 7 novembre 2021</w:t>
      </w:r>
      <w:r w:rsidRPr="00C8494E">
        <w:rPr>
          <w:color w:val="000000"/>
        </w:rPr>
        <w:t xml:space="preserve"> et </w:t>
      </w:r>
      <w:r>
        <w:rPr>
          <w:color w:val="000000"/>
        </w:rPr>
        <w:t>que tous les membres du conseil ont été élus par acclamation;</w:t>
      </w:r>
    </w:p>
    <w:p w:rsidR="0080179E" w:rsidRPr="008B5EAA" w:rsidRDefault="0080179E" w:rsidP="00B33FDF">
      <w:pPr>
        <w:tabs>
          <w:tab w:val="left" w:pos="2268"/>
        </w:tabs>
        <w:spacing w:line="252" w:lineRule="auto"/>
        <w:ind w:left="2268" w:hanging="2268"/>
        <w:jc w:val="both"/>
        <w:rPr>
          <w:color w:val="000000"/>
          <w:lang w:val="en-CA"/>
        </w:rPr>
      </w:pPr>
      <w:r w:rsidRPr="00C8494E">
        <w:rPr>
          <w:rFonts w:cstheme="minorHAnsi"/>
          <w:i/>
          <w:lang w:val="en-CA"/>
        </w:rPr>
        <w:t xml:space="preserve">WHEREAS </w:t>
      </w:r>
      <w:r w:rsidRPr="00C8494E">
        <w:rPr>
          <w:rFonts w:cstheme="minorHAnsi"/>
          <w:i/>
          <w:lang w:val="en-CA"/>
        </w:rPr>
        <w:tab/>
      </w:r>
      <w:r w:rsidRPr="008B5EAA">
        <w:rPr>
          <w:rFonts w:cstheme="minorHAnsi"/>
          <w:i/>
          <w:lang w:val="en-CA"/>
        </w:rPr>
        <w:t>the Municipal General Election scheduled for November 7, 2021 and all Council members were elected by acclamation;</w:t>
      </w:r>
    </w:p>
    <w:p w:rsidR="0080179E" w:rsidRDefault="0080179E" w:rsidP="00B33FDF">
      <w:pPr>
        <w:tabs>
          <w:tab w:val="left" w:pos="2268"/>
        </w:tabs>
        <w:spacing w:line="252" w:lineRule="auto"/>
        <w:ind w:left="2268" w:hanging="2268"/>
        <w:jc w:val="both"/>
        <w:rPr>
          <w:lang w:val="fr-FR"/>
        </w:rPr>
      </w:pPr>
      <w:r w:rsidRPr="00E807CE">
        <w:rPr>
          <w:color w:val="000000"/>
        </w:rPr>
        <w:t>ATTENDU</w:t>
      </w:r>
      <w:r w:rsidRPr="00E807CE">
        <w:rPr>
          <w:color w:val="000000"/>
          <w:lang w:val="fr-FR"/>
        </w:rPr>
        <w:t xml:space="preserve"> </w:t>
      </w:r>
      <w:r>
        <w:rPr>
          <w:color w:val="000000"/>
          <w:lang w:val="fr-FR"/>
        </w:rPr>
        <w:tab/>
      </w:r>
      <w:r w:rsidRPr="00E807CE">
        <w:rPr>
          <w:color w:val="000000"/>
          <w:lang w:val="fr-FR"/>
        </w:rPr>
        <w:t xml:space="preserve">qu’en vertu de l’article 116 </w:t>
      </w:r>
      <w:r>
        <w:rPr>
          <w:color w:val="000000"/>
          <w:lang w:val="fr-FR"/>
        </w:rPr>
        <w:t xml:space="preserve">du Code Municipal, </w:t>
      </w:r>
      <w:r w:rsidRPr="004C0672">
        <w:rPr>
          <w:color w:val="000000"/>
          <w:lang w:val="fr-FR"/>
        </w:rPr>
        <w:t>l</w:t>
      </w:r>
      <w:r w:rsidRPr="004C0672">
        <w:rPr>
          <w:lang w:val="fr-FR"/>
        </w:rPr>
        <w:t>e conseil peut, en tout temps, nommer un des conseillers comme maire suppléant, lequel en l’absence du maire ou pendant la vacance de cette charge, remplit les fonctions du maire, avec tous les privilèges, dro</w:t>
      </w:r>
      <w:r>
        <w:rPr>
          <w:lang w:val="fr-FR"/>
        </w:rPr>
        <w:t>its et obligations y attachés;</w:t>
      </w:r>
    </w:p>
    <w:p w:rsidR="0080179E" w:rsidRPr="00DD703C" w:rsidRDefault="0080179E" w:rsidP="00B33FDF">
      <w:pPr>
        <w:tabs>
          <w:tab w:val="left" w:pos="2268"/>
        </w:tabs>
        <w:spacing w:line="252" w:lineRule="auto"/>
        <w:ind w:left="2268" w:hanging="2268"/>
        <w:jc w:val="both"/>
        <w:rPr>
          <w:rFonts w:cstheme="minorHAnsi"/>
          <w:i/>
          <w:lang w:val="en-CA"/>
        </w:rPr>
      </w:pPr>
      <w:r w:rsidRPr="00DD703C">
        <w:rPr>
          <w:rFonts w:cstheme="minorHAnsi"/>
          <w:i/>
          <w:lang w:val="en-CA"/>
        </w:rPr>
        <w:t xml:space="preserve">WHEREAS </w:t>
      </w:r>
      <w:r>
        <w:rPr>
          <w:rFonts w:cstheme="minorHAnsi"/>
          <w:i/>
          <w:lang w:val="en-CA"/>
        </w:rPr>
        <w:tab/>
      </w:r>
      <w:r w:rsidRPr="00DD703C">
        <w:rPr>
          <w:rFonts w:cstheme="minorHAnsi"/>
          <w:i/>
          <w:lang w:val="en-CA"/>
        </w:rPr>
        <w:t>under article 116 of the Municipal Code, the council may, at any time, appoint one of the council</w:t>
      </w:r>
      <w:r>
        <w:rPr>
          <w:rFonts w:cstheme="minorHAnsi"/>
          <w:i/>
          <w:lang w:val="en-CA"/>
        </w:rPr>
        <w:t>l</w:t>
      </w:r>
      <w:r w:rsidRPr="00DD703C">
        <w:rPr>
          <w:rFonts w:cstheme="minorHAnsi"/>
          <w:i/>
          <w:lang w:val="en-CA"/>
        </w:rPr>
        <w:t>ors as substitute mayor, who in the absence of the mayor or during the vacancy of this office, fulfills the functions of the mayor , with all the privileges, rights and obligations attached thereto;</w:t>
      </w:r>
    </w:p>
    <w:p w:rsidR="0080179E" w:rsidRDefault="0080179E" w:rsidP="00B33FDF">
      <w:pPr>
        <w:tabs>
          <w:tab w:val="left" w:pos="2268"/>
        </w:tabs>
        <w:spacing w:line="252" w:lineRule="auto"/>
        <w:ind w:left="2268" w:hanging="2268"/>
        <w:jc w:val="both"/>
        <w:rPr>
          <w:lang w:val="fr-FR"/>
        </w:rPr>
      </w:pPr>
      <w:r>
        <w:rPr>
          <w:rFonts w:cstheme="minorHAnsi"/>
        </w:rPr>
        <w:t>EN CONSÉQUENCE</w:t>
      </w:r>
      <w:r>
        <w:rPr>
          <w:rFonts w:cstheme="minorHAnsi"/>
        </w:rPr>
        <w:tab/>
        <w:t>il</w:t>
      </w:r>
      <w:r w:rsidRPr="00B96104">
        <w:rPr>
          <w:rFonts w:cstheme="minorHAnsi"/>
        </w:rPr>
        <w:t xml:space="preserve"> est proposé par </w:t>
      </w:r>
      <w:r>
        <w:rPr>
          <w:rFonts w:cstheme="minorHAnsi"/>
        </w:rPr>
        <w:t>le conseiller Carl Woodbury</w:t>
      </w:r>
      <w:r w:rsidRPr="00B96104">
        <w:rPr>
          <w:rFonts w:cstheme="minorHAnsi"/>
        </w:rPr>
        <w:t xml:space="preserve"> et résolu </w:t>
      </w:r>
      <w:r w:rsidRPr="009B7D8D">
        <w:rPr>
          <w:lang w:eastAsia="fr-FR"/>
        </w:rPr>
        <w:t xml:space="preserve">de </w:t>
      </w:r>
      <w:r w:rsidRPr="009B7D8D">
        <w:rPr>
          <w:color w:val="000000"/>
        </w:rPr>
        <w:t xml:space="preserve">nommer </w:t>
      </w:r>
      <w:r>
        <w:rPr>
          <w:rFonts w:cs="Arial"/>
          <w:color w:val="000000"/>
        </w:rPr>
        <w:t xml:space="preserve">la conseillère Manon Jutras </w:t>
      </w:r>
      <w:r w:rsidRPr="009B7D8D">
        <w:rPr>
          <w:rFonts w:cs="Arial"/>
          <w:color w:val="000000"/>
        </w:rPr>
        <w:t xml:space="preserve">pour agir en tant que maire suppléant </w:t>
      </w:r>
      <w:r>
        <w:rPr>
          <w:lang w:val="fr-FR"/>
        </w:rPr>
        <w:t>laquelle</w:t>
      </w:r>
      <w:r w:rsidRPr="009B7D8D">
        <w:rPr>
          <w:lang w:val="fr-FR"/>
        </w:rPr>
        <w:t>, en l’absence du maire ou pendant la vacance de cette charge, remplit les fonctions du maire, avec tous les privilèges, droits et obligations y attachés.</w:t>
      </w:r>
    </w:p>
    <w:p w:rsidR="0080179E" w:rsidRPr="00721FAF" w:rsidRDefault="0080179E" w:rsidP="00B33FDF">
      <w:pPr>
        <w:tabs>
          <w:tab w:val="left" w:pos="2268"/>
        </w:tabs>
        <w:spacing w:line="247" w:lineRule="auto"/>
        <w:ind w:left="2268" w:hanging="2268"/>
        <w:jc w:val="both"/>
        <w:rPr>
          <w:rFonts w:cstheme="minorHAnsi"/>
          <w:i/>
          <w:lang w:val="en-CA"/>
        </w:rPr>
      </w:pPr>
      <w:r w:rsidRPr="00721FAF">
        <w:rPr>
          <w:rFonts w:cstheme="minorHAnsi"/>
          <w:i/>
          <w:lang w:val="en-CA"/>
        </w:rPr>
        <w:t xml:space="preserve">THEREFORE </w:t>
      </w:r>
      <w:r>
        <w:rPr>
          <w:rFonts w:cstheme="minorHAnsi"/>
          <w:i/>
          <w:lang w:val="en-CA"/>
        </w:rPr>
        <w:tab/>
      </w:r>
      <w:r w:rsidRPr="00721FAF">
        <w:rPr>
          <w:rFonts w:cstheme="minorHAnsi"/>
          <w:i/>
          <w:lang w:val="en-CA"/>
        </w:rPr>
        <w:t xml:space="preserve">it is </w:t>
      </w:r>
      <w:r>
        <w:rPr>
          <w:rFonts w:cstheme="minorHAnsi"/>
          <w:i/>
          <w:lang w:val="en-CA"/>
        </w:rPr>
        <w:t>proposed</w:t>
      </w:r>
      <w:r w:rsidRPr="00721FAF">
        <w:rPr>
          <w:rFonts w:cstheme="minorHAnsi"/>
          <w:i/>
          <w:lang w:val="en-CA"/>
        </w:rPr>
        <w:t xml:space="preserve"> by </w:t>
      </w:r>
      <w:proofErr w:type="gramStart"/>
      <w:r>
        <w:rPr>
          <w:rFonts w:cstheme="minorHAnsi"/>
          <w:i/>
          <w:lang w:val="en-CA"/>
        </w:rPr>
        <w:t>councillor</w:t>
      </w:r>
      <w:proofErr w:type="gramEnd"/>
      <w:r>
        <w:rPr>
          <w:rFonts w:cstheme="minorHAnsi"/>
          <w:i/>
          <w:lang w:val="en-CA"/>
        </w:rPr>
        <w:t xml:space="preserve"> Carl Woodbury and resolved to appoint c</w:t>
      </w:r>
      <w:r w:rsidRPr="00721FAF">
        <w:rPr>
          <w:rFonts w:cstheme="minorHAnsi"/>
          <w:i/>
          <w:lang w:val="en-CA"/>
        </w:rPr>
        <w:t>ounci</w:t>
      </w:r>
      <w:r>
        <w:rPr>
          <w:rFonts w:cstheme="minorHAnsi"/>
          <w:i/>
          <w:lang w:val="en-CA"/>
        </w:rPr>
        <w:t>l</w:t>
      </w:r>
      <w:r w:rsidRPr="00721FAF">
        <w:rPr>
          <w:rFonts w:cstheme="minorHAnsi"/>
          <w:i/>
          <w:lang w:val="en-CA"/>
        </w:rPr>
        <w:t xml:space="preserve">lor </w:t>
      </w:r>
      <w:r>
        <w:rPr>
          <w:rFonts w:cstheme="minorHAnsi"/>
          <w:i/>
          <w:lang w:val="en-CA"/>
        </w:rPr>
        <w:t>Manon Jutras</w:t>
      </w:r>
      <w:r w:rsidRPr="00721FAF">
        <w:rPr>
          <w:rFonts w:cstheme="minorHAnsi"/>
          <w:i/>
          <w:lang w:val="en-CA"/>
        </w:rPr>
        <w:t xml:space="preserve"> to act as substitute </w:t>
      </w:r>
      <w:r w:rsidRPr="00721FAF">
        <w:rPr>
          <w:rFonts w:cstheme="minorHAnsi"/>
          <w:i/>
          <w:lang w:val="en-CA"/>
        </w:rPr>
        <w:lastRenderedPageBreak/>
        <w:t>mayor who, in the absence of the mayor or during the vacancy of this office, fulfills the functions of the mayor, with all the privileges, rights and obligations attached thereto.</w:t>
      </w:r>
    </w:p>
    <w:p w:rsidR="00C32EF3" w:rsidRPr="00B034C3" w:rsidRDefault="00C32EF3" w:rsidP="00B33FDF">
      <w:pPr>
        <w:spacing w:after="0" w:line="247" w:lineRule="auto"/>
        <w:jc w:val="right"/>
        <w:rPr>
          <w:rFonts w:cstheme="minorHAnsi"/>
        </w:rPr>
      </w:pPr>
      <w:r w:rsidRPr="00B034C3">
        <w:rPr>
          <w:rFonts w:cstheme="minorHAnsi"/>
        </w:rPr>
        <w:t>Adopté à l’unanimité des conseillers</w:t>
      </w:r>
    </w:p>
    <w:p w:rsidR="00C32EF3" w:rsidRPr="00B034C3" w:rsidRDefault="00C32EF3" w:rsidP="00B33FDF">
      <w:pPr>
        <w:spacing w:after="0" w:line="247"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6C4DA3" w:rsidRPr="00B034C3" w:rsidRDefault="006C4DA3" w:rsidP="00B33FDF">
      <w:pPr>
        <w:tabs>
          <w:tab w:val="left" w:pos="1418"/>
        </w:tabs>
        <w:spacing w:before="120" w:after="0" w:line="247" w:lineRule="auto"/>
        <w:jc w:val="right"/>
        <w:outlineLvl w:val="0"/>
        <w:rPr>
          <w:rFonts w:eastAsia="Times New Roman" w:cstheme="minorHAnsi"/>
          <w:lang w:eastAsia="fr-CA"/>
        </w:rPr>
      </w:pPr>
    </w:p>
    <w:p w:rsidR="00F01E27" w:rsidRDefault="00F01E27" w:rsidP="00B33FDF">
      <w:pPr>
        <w:pStyle w:val="Sansinterligne"/>
        <w:spacing w:line="247" w:lineRule="auto"/>
        <w:jc w:val="both"/>
        <w:rPr>
          <w:rFonts w:cs="Arial"/>
          <w:b/>
          <w:color w:val="000000"/>
          <w:u w:val="single"/>
        </w:rPr>
      </w:pPr>
      <w:r>
        <w:rPr>
          <w:b/>
          <w:u w:val="single"/>
        </w:rPr>
        <w:t>2021-11-374</w:t>
      </w:r>
      <w:r>
        <w:rPr>
          <w:b/>
          <w:u w:val="single"/>
        </w:rPr>
        <w:tab/>
      </w:r>
      <w:r w:rsidRPr="004D425B">
        <w:rPr>
          <w:rFonts w:cs="Arial"/>
          <w:b/>
          <w:color w:val="000000"/>
          <w:u w:val="single"/>
        </w:rPr>
        <w:t>Désignation d’un substitut au maire au conseil de la MRC</w:t>
      </w:r>
      <w:r>
        <w:rPr>
          <w:rFonts w:cs="Arial"/>
          <w:b/>
          <w:color w:val="000000"/>
          <w:u w:val="single"/>
        </w:rPr>
        <w:t xml:space="preserve"> d’Argenteuil</w:t>
      </w:r>
    </w:p>
    <w:p w:rsidR="00F01E27" w:rsidRPr="003A7758" w:rsidRDefault="00F01E27" w:rsidP="00B33FDF">
      <w:pPr>
        <w:spacing w:after="0" w:line="247" w:lineRule="auto"/>
        <w:jc w:val="both"/>
        <w:rPr>
          <w:b/>
          <w:u w:val="single"/>
        </w:rPr>
      </w:pPr>
    </w:p>
    <w:p w:rsidR="00F01E27" w:rsidRPr="00BA268C" w:rsidRDefault="00F01E27" w:rsidP="00B33FDF">
      <w:pPr>
        <w:spacing w:line="247" w:lineRule="auto"/>
        <w:jc w:val="both"/>
        <w:rPr>
          <w:rFonts w:cstheme="minorHAnsi"/>
          <w:b/>
          <w:i/>
          <w:sz w:val="24"/>
          <w:lang w:val="en-CA"/>
        </w:rPr>
      </w:pPr>
      <w:r w:rsidRPr="00BA268C">
        <w:rPr>
          <w:b/>
          <w:i/>
          <w:u w:val="single"/>
          <w:lang w:val="en-CA"/>
        </w:rPr>
        <w:t>2021-11-</w:t>
      </w:r>
      <w:r>
        <w:rPr>
          <w:b/>
          <w:i/>
          <w:u w:val="single"/>
          <w:lang w:val="en-CA"/>
        </w:rPr>
        <w:t>374</w:t>
      </w:r>
      <w:r w:rsidRPr="00BA268C">
        <w:rPr>
          <w:b/>
          <w:i/>
          <w:u w:val="single"/>
          <w:lang w:val="en-CA"/>
        </w:rPr>
        <w:tab/>
        <w:t xml:space="preserve">Appointment of a substitute for the mayor on the Argenteuil </w:t>
      </w:r>
      <w:r>
        <w:rPr>
          <w:b/>
          <w:i/>
          <w:u w:val="single"/>
          <w:lang w:val="en-CA"/>
        </w:rPr>
        <w:t xml:space="preserve">RCM </w:t>
      </w:r>
      <w:r w:rsidRPr="00BA268C">
        <w:rPr>
          <w:b/>
          <w:i/>
          <w:u w:val="single"/>
          <w:lang w:val="en-CA"/>
        </w:rPr>
        <w:t>council</w:t>
      </w:r>
    </w:p>
    <w:p w:rsidR="00F01E27" w:rsidRPr="004D425B" w:rsidRDefault="00F01E27" w:rsidP="00B33FDF">
      <w:pPr>
        <w:tabs>
          <w:tab w:val="left" w:pos="2268"/>
        </w:tabs>
        <w:spacing w:line="247" w:lineRule="auto"/>
        <w:ind w:left="2268" w:hanging="2268"/>
        <w:jc w:val="both"/>
        <w:rPr>
          <w:rFonts w:cstheme="minorHAnsi"/>
          <w:lang w:val="fr-FR"/>
        </w:rPr>
      </w:pPr>
      <w:r w:rsidRPr="004D425B">
        <w:rPr>
          <w:rFonts w:cstheme="minorHAnsi"/>
        </w:rPr>
        <w:t xml:space="preserve">ATTENDU </w:t>
      </w:r>
      <w:r>
        <w:rPr>
          <w:rFonts w:cstheme="minorHAnsi"/>
        </w:rPr>
        <w:tab/>
      </w:r>
      <w:r w:rsidRPr="004D425B">
        <w:rPr>
          <w:rFonts w:cstheme="minorHAnsi"/>
        </w:rPr>
        <w:t xml:space="preserve">que l’article 210.24 de la Loi sur l’Organisation territoriale municipale prévoit que </w:t>
      </w:r>
      <w:r w:rsidRPr="004D425B">
        <w:rPr>
          <w:rFonts w:cstheme="minorHAnsi"/>
          <w:lang w:val="fr-FR"/>
        </w:rPr>
        <w:t xml:space="preserve">le conseil de la municipalité régionale de comté se compose du maire de chaque municipalité locale dont le territoire est compris dans celui de la </w:t>
      </w:r>
      <w:r>
        <w:rPr>
          <w:rFonts w:cstheme="minorHAnsi"/>
          <w:lang w:val="fr-FR"/>
        </w:rPr>
        <w:t>municipalité régionale de comté</w:t>
      </w:r>
      <w:r w:rsidRPr="004D425B">
        <w:rPr>
          <w:rFonts w:cstheme="minorHAnsi"/>
          <w:lang w:val="fr-FR"/>
        </w:rPr>
        <w:t>;</w:t>
      </w:r>
    </w:p>
    <w:p w:rsidR="00F01E27" w:rsidRPr="0063756D" w:rsidRDefault="00F01E27" w:rsidP="00B33FDF">
      <w:pPr>
        <w:shd w:val="clear" w:color="auto" w:fill="FFFFFF"/>
        <w:tabs>
          <w:tab w:val="left" w:pos="2268"/>
        </w:tabs>
        <w:spacing w:line="247" w:lineRule="auto"/>
        <w:ind w:left="2268" w:hanging="2268"/>
        <w:jc w:val="both"/>
        <w:rPr>
          <w:rFonts w:cstheme="minorHAnsi"/>
          <w:i/>
          <w:lang w:val="en-CA"/>
        </w:rPr>
      </w:pPr>
      <w:r w:rsidRPr="0063756D">
        <w:rPr>
          <w:rFonts w:cstheme="minorHAnsi"/>
          <w:i/>
          <w:lang w:val="en-CA"/>
        </w:rPr>
        <w:t xml:space="preserve">WHEREAS </w:t>
      </w:r>
      <w:r>
        <w:rPr>
          <w:rFonts w:cstheme="minorHAnsi"/>
          <w:i/>
          <w:lang w:val="en-CA"/>
        </w:rPr>
        <w:tab/>
      </w:r>
      <w:r w:rsidRPr="0063756D">
        <w:rPr>
          <w:rFonts w:cstheme="minorHAnsi"/>
          <w:i/>
          <w:lang w:val="en-CA"/>
        </w:rPr>
        <w:t>section 210.24 of the Act respecting municipal territorial organization provides that the council of the regional county municipality is made up of the mayor of each local municipality whose territory is included in that of the regional county municipality;</w:t>
      </w:r>
    </w:p>
    <w:p w:rsidR="00F01E27" w:rsidRPr="004D425B" w:rsidRDefault="00F01E27" w:rsidP="00B33FDF">
      <w:pPr>
        <w:shd w:val="clear" w:color="auto" w:fill="FFFFFF"/>
        <w:tabs>
          <w:tab w:val="left" w:pos="2268"/>
        </w:tabs>
        <w:spacing w:line="247" w:lineRule="auto"/>
        <w:ind w:left="2268" w:hanging="2268"/>
        <w:jc w:val="both"/>
        <w:rPr>
          <w:rFonts w:cstheme="minorHAnsi"/>
          <w:lang w:val="fr-FR"/>
        </w:rPr>
      </w:pPr>
      <w:r w:rsidRPr="004D425B">
        <w:rPr>
          <w:rFonts w:cstheme="minorHAnsi"/>
          <w:lang w:val="fr-FR"/>
        </w:rPr>
        <w:t xml:space="preserve">ATTENDU </w:t>
      </w:r>
      <w:r>
        <w:rPr>
          <w:rFonts w:cstheme="minorHAnsi"/>
          <w:lang w:val="fr-FR"/>
        </w:rPr>
        <w:tab/>
      </w:r>
      <w:r w:rsidRPr="004D425B">
        <w:rPr>
          <w:rFonts w:cstheme="minorHAnsi"/>
          <w:lang w:val="fr-FR"/>
        </w:rPr>
        <w:t xml:space="preserve">que ce même article prévoit également qu’en cas d’absence, </w:t>
      </w:r>
      <w:r w:rsidRPr="004D425B">
        <w:rPr>
          <w:rStyle w:val="texte-courant1"/>
          <w:rFonts w:cstheme="minorHAnsi"/>
        </w:rPr>
        <w:t>d’empêchement ou de refus d’agir du maire, ou de vacance de son poste,</w:t>
      </w:r>
      <w:r w:rsidRPr="004D425B">
        <w:rPr>
          <w:rFonts w:cstheme="minorHAnsi"/>
          <w:lang w:val="fr-FR"/>
        </w:rPr>
        <w:t xml:space="preserve"> il est remplacé au conseil de la MRC par un substitut, que le conseil de la municipalité l</w:t>
      </w:r>
      <w:r>
        <w:rPr>
          <w:rFonts w:cstheme="minorHAnsi"/>
          <w:lang w:val="fr-FR"/>
        </w:rPr>
        <w:t>ocale désigne parmi ses membres</w:t>
      </w:r>
      <w:r w:rsidRPr="004D425B">
        <w:rPr>
          <w:rFonts w:cstheme="minorHAnsi"/>
          <w:lang w:val="fr-FR"/>
        </w:rPr>
        <w:t>;</w:t>
      </w:r>
    </w:p>
    <w:p w:rsidR="00F01E27" w:rsidRPr="0063756D" w:rsidRDefault="00F01E27" w:rsidP="00B33FDF">
      <w:pPr>
        <w:tabs>
          <w:tab w:val="left" w:pos="2268"/>
        </w:tabs>
        <w:spacing w:line="247" w:lineRule="auto"/>
        <w:ind w:left="2268" w:hanging="2268"/>
        <w:jc w:val="both"/>
        <w:rPr>
          <w:rFonts w:cstheme="minorHAnsi"/>
          <w:i/>
          <w:lang w:val="en-CA"/>
        </w:rPr>
      </w:pPr>
      <w:r w:rsidRPr="0063756D">
        <w:rPr>
          <w:rFonts w:cstheme="minorHAnsi"/>
          <w:i/>
          <w:lang w:val="en-CA"/>
        </w:rPr>
        <w:t xml:space="preserve">WHEREAS </w:t>
      </w:r>
      <w:r w:rsidRPr="0063756D">
        <w:rPr>
          <w:rFonts w:cstheme="minorHAnsi"/>
          <w:i/>
          <w:lang w:val="en-CA"/>
        </w:rPr>
        <w:tab/>
        <w:t>this same article also provides that in the event of the mayor's absence, impediment or refusal to act, or his position is vacant, he is replaced on the MRC council by a substitute, that the council of the local municipality designates from among its members;</w:t>
      </w:r>
    </w:p>
    <w:p w:rsidR="00F01E27" w:rsidRDefault="00F01E27" w:rsidP="00B33FDF">
      <w:pPr>
        <w:pStyle w:val="Sansinterligne"/>
        <w:tabs>
          <w:tab w:val="left" w:pos="2268"/>
        </w:tabs>
        <w:spacing w:line="247" w:lineRule="auto"/>
        <w:ind w:left="2268" w:hanging="2268"/>
        <w:jc w:val="both"/>
        <w:rPr>
          <w:rFonts w:cstheme="minorHAnsi"/>
        </w:rPr>
      </w:pPr>
      <w:r w:rsidRPr="004D425B">
        <w:rPr>
          <w:rFonts w:cstheme="minorHAnsi"/>
        </w:rPr>
        <w:t xml:space="preserve">ATTENDU </w:t>
      </w:r>
      <w:r>
        <w:rPr>
          <w:rFonts w:cstheme="minorHAnsi"/>
        </w:rPr>
        <w:tab/>
      </w:r>
      <w:r w:rsidRPr="004D425B">
        <w:rPr>
          <w:rFonts w:cstheme="minorHAnsi"/>
        </w:rPr>
        <w:t>qu’il est opportun de désigner un substitut pour représenter la municipalité de Grenville-sur-la-Rouge, au conseil de la MRC d’Argenteuil;</w:t>
      </w:r>
    </w:p>
    <w:p w:rsidR="00F01E27" w:rsidRDefault="00F01E27" w:rsidP="00B33FDF">
      <w:pPr>
        <w:pStyle w:val="Sansinterligne"/>
        <w:tabs>
          <w:tab w:val="left" w:pos="2268"/>
        </w:tabs>
        <w:spacing w:line="247" w:lineRule="auto"/>
        <w:ind w:left="2268" w:hanging="2268"/>
        <w:jc w:val="both"/>
        <w:rPr>
          <w:rFonts w:cstheme="minorHAnsi"/>
        </w:rPr>
      </w:pPr>
    </w:p>
    <w:p w:rsidR="00F01E27" w:rsidRPr="0063756D" w:rsidRDefault="00F01E27" w:rsidP="00B33FDF">
      <w:pPr>
        <w:pStyle w:val="Sansinterligne"/>
        <w:tabs>
          <w:tab w:val="left" w:pos="2268"/>
        </w:tabs>
        <w:spacing w:line="247" w:lineRule="auto"/>
        <w:ind w:left="2268" w:hanging="2268"/>
        <w:jc w:val="both"/>
        <w:rPr>
          <w:rFonts w:cstheme="minorHAnsi"/>
          <w:i/>
          <w:lang w:val="en-CA"/>
        </w:rPr>
      </w:pPr>
      <w:r w:rsidRPr="0063756D">
        <w:rPr>
          <w:rFonts w:cstheme="minorHAnsi"/>
          <w:i/>
          <w:lang w:val="en-CA"/>
        </w:rPr>
        <w:t xml:space="preserve">WHEREAS </w:t>
      </w:r>
      <w:r>
        <w:rPr>
          <w:rFonts w:cstheme="minorHAnsi"/>
          <w:i/>
          <w:lang w:val="en-CA"/>
        </w:rPr>
        <w:tab/>
      </w:r>
      <w:r w:rsidRPr="0063756D">
        <w:rPr>
          <w:rFonts w:cstheme="minorHAnsi"/>
          <w:i/>
          <w:lang w:val="en-CA"/>
        </w:rPr>
        <w:t xml:space="preserve">it is appropriate to designate a substitute to represent the Municipality of Grenville-sur-la-Rouge on the council of the </w:t>
      </w:r>
      <w:r>
        <w:rPr>
          <w:rFonts w:cstheme="minorHAnsi"/>
          <w:i/>
          <w:lang w:val="en-CA"/>
        </w:rPr>
        <w:t>Argenteuil RCM;</w:t>
      </w:r>
    </w:p>
    <w:p w:rsidR="00F01E27" w:rsidRPr="0063756D" w:rsidRDefault="00F01E27" w:rsidP="00B33FDF">
      <w:pPr>
        <w:pStyle w:val="Sansinterligne"/>
        <w:tabs>
          <w:tab w:val="left" w:pos="2268"/>
        </w:tabs>
        <w:spacing w:line="247" w:lineRule="auto"/>
        <w:ind w:left="2268" w:hanging="2268"/>
        <w:jc w:val="both"/>
        <w:rPr>
          <w:rFonts w:cstheme="minorHAnsi"/>
          <w:lang w:val="en-CA"/>
        </w:rPr>
      </w:pPr>
    </w:p>
    <w:p w:rsidR="00F01E27" w:rsidRDefault="00F01E27" w:rsidP="00B33FDF">
      <w:pPr>
        <w:pStyle w:val="Sansinterligne"/>
        <w:tabs>
          <w:tab w:val="left" w:pos="2268"/>
        </w:tabs>
        <w:spacing w:line="247" w:lineRule="auto"/>
        <w:ind w:left="2268" w:hanging="2268"/>
        <w:jc w:val="both"/>
        <w:rPr>
          <w:rFonts w:eastAsia="Calibri" w:cs="Arial"/>
        </w:rPr>
      </w:pPr>
      <w:r w:rsidRPr="004D425B">
        <w:rPr>
          <w:rFonts w:cstheme="minorHAnsi"/>
          <w:color w:val="000000"/>
        </w:rPr>
        <w:t>EN CONSÉQUENCE</w:t>
      </w:r>
      <w:r>
        <w:rPr>
          <w:rFonts w:cstheme="minorHAnsi"/>
          <w:color w:val="000000"/>
        </w:rPr>
        <w:tab/>
      </w:r>
      <w:r w:rsidRPr="004D425B">
        <w:rPr>
          <w:rFonts w:cstheme="minorHAnsi"/>
          <w:color w:val="000000"/>
        </w:rPr>
        <w:t>il est proposé par</w:t>
      </w:r>
      <w:r>
        <w:rPr>
          <w:rFonts w:cstheme="minorHAnsi"/>
          <w:color w:val="000000"/>
        </w:rPr>
        <w:t xml:space="preserve"> le conseiller Carl Woodbury </w:t>
      </w:r>
      <w:r w:rsidRPr="004D425B">
        <w:rPr>
          <w:rFonts w:cstheme="minorHAnsi"/>
          <w:color w:val="000000"/>
        </w:rPr>
        <w:t>et résolu</w:t>
      </w:r>
      <w:r w:rsidRPr="004D425B">
        <w:rPr>
          <w:rFonts w:eastAsia="Calibri" w:cstheme="minorHAnsi"/>
        </w:rPr>
        <w:t xml:space="preserve"> que, conformément à l’article 210.24 de la Loi sur l’Organisation territoriale municipale, </w:t>
      </w:r>
      <w:r>
        <w:rPr>
          <w:rFonts w:eastAsia="Calibri" w:cstheme="minorHAnsi"/>
        </w:rPr>
        <w:t>la conseillère Manon Jutras soit nommée</w:t>
      </w:r>
      <w:r w:rsidRPr="004D425B">
        <w:rPr>
          <w:rFonts w:eastAsia="Calibri" w:cstheme="minorHAnsi"/>
        </w:rPr>
        <w:t xml:space="preserve"> à titre de substitut du maire, pour représenter la municipalité de Grenville-</w:t>
      </w:r>
      <w:r>
        <w:rPr>
          <w:rFonts w:eastAsia="Calibri" w:cstheme="minorHAnsi"/>
        </w:rPr>
        <w:t>sur-la-Ro</w:t>
      </w:r>
      <w:r w:rsidRPr="004D425B">
        <w:rPr>
          <w:rFonts w:eastAsia="Calibri" w:cstheme="minorHAnsi"/>
        </w:rPr>
        <w:t>uge, au conseil de la MRC d’Argenteuil</w:t>
      </w:r>
      <w:r>
        <w:rPr>
          <w:rFonts w:eastAsia="Calibri" w:cs="Arial"/>
        </w:rPr>
        <w:t>, en l’absence du maire.</w:t>
      </w:r>
    </w:p>
    <w:p w:rsidR="00F01E27" w:rsidRDefault="00F01E27" w:rsidP="00B33FDF">
      <w:pPr>
        <w:pStyle w:val="Sansinterligne"/>
        <w:tabs>
          <w:tab w:val="left" w:pos="2268"/>
        </w:tabs>
        <w:spacing w:line="247" w:lineRule="auto"/>
        <w:ind w:left="2268" w:hanging="2268"/>
        <w:jc w:val="both"/>
        <w:rPr>
          <w:rFonts w:eastAsia="Calibri" w:cs="Arial"/>
        </w:rPr>
      </w:pPr>
    </w:p>
    <w:p w:rsidR="00F01E27" w:rsidRPr="00324806" w:rsidRDefault="00F01E27" w:rsidP="00B33FDF">
      <w:pPr>
        <w:tabs>
          <w:tab w:val="left" w:pos="2268"/>
        </w:tabs>
        <w:spacing w:line="247" w:lineRule="auto"/>
        <w:ind w:left="2268" w:hanging="2268"/>
        <w:jc w:val="both"/>
        <w:rPr>
          <w:i/>
          <w:color w:val="000000"/>
          <w:lang w:val="en-CA"/>
        </w:rPr>
      </w:pPr>
      <w:r w:rsidRPr="00324806">
        <w:rPr>
          <w:i/>
          <w:color w:val="000000"/>
          <w:lang w:val="en-CA"/>
        </w:rPr>
        <w:t xml:space="preserve">THEREFORE </w:t>
      </w:r>
      <w:r>
        <w:rPr>
          <w:i/>
          <w:color w:val="000000"/>
          <w:lang w:val="en-CA"/>
        </w:rPr>
        <w:tab/>
      </w:r>
      <w:r w:rsidRPr="00324806">
        <w:rPr>
          <w:i/>
          <w:color w:val="000000"/>
          <w:lang w:val="en-CA"/>
        </w:rPr>
        <w:t xml:space="preserve">it is </w:t>
      </w:r>
      <w:r>
        <w:rPr>
          <w:i/>
          <w:color w:val="000000"/>
          <w:lang w:val="en-CA"/>
        </w:rPr>
        <w:t>proposed</w:t>
      </w:r>
      <w:r w:rsidRPr="00324806">
        <w:rPr>
          <w:i/>
          <w:color w:val="000000"/>
          <w:lang w:val="en-CA"/>
        </w:rPr>
        <w:t xml:space="preserve"> by </w:t>
      </w:r>
      <w:r>
        <w:rPr>
          <w:i/>
          <w:color w:val="000000"/>
          <w:lang w:val="en-CA"/>
        </w:rPr>
        <w:t xml:space="preserve">councillor Carl Woodbury </w:t>
      </w:r>
      <w:r w:rsidRPr="00324806">
        <w:rPr>
          <w:i/>
          <w:color w:val="000000"/>
          <w:lang w:val="en-CA"/>
        </w:rPr>
        <w:t>and resolved that, in accordance with article 210.24 of the Municipal Territorial Organization Act, council</w:t>
      </w:r>
      <w:r>
        <w:rPr>
          <w:i/>
          <w:color w:val="000000"/>
          <w:lang w:val="en-CA"/>
        </w:rPr>
        <w:t>l</w:t>
      </w:r>
      <w:r w:rsidRPr="00324806">
        <w:rPr>
          <w:i/>
          <w:color w:val="000000"/>
          <w:lang w:val="en-CA"/>
        </w:rPr>
        <w:t xml:space="preserve">or </w:t>
      </w:r>
      <w:r>
        <w:rPr>
          <w:i/>
          <w:color w:val="000000"/>
          <w:lang w:val="en-CA"/>
        </w:rPr>
        <w:t>Manon Jutras</w:t>
      </w:r>
      <w:r w:rsidRPr="00324806">
        <w:rPr>
          <w:i/>
          <w:color w:val="000000"/>
          <w:lang w:val="en-CA"/>
        </w:rPr>
        <w:t xml:space="preserve"> be appointed as substitute for the mayor, to represent the municipality of Grenville-sur-la-</w:t>
      </w:r>
      <w:proofErr w:type="gramStart"/>
      <w:r w:rsidRPr="00324806">
        <w:rPr>
          <w:i/>
          <w:color w:val="000000"/>
          <w:lang w:val="en-CA"/>
        </w:rPr>
        <w:t>Rouge ,</w:t>
      </w:r>
      <w:proofErr w:type="gramEnd"/>
      <w:r w:rsidRPr="00324806">
        <w:rPr>
          <w:i/>
          <w:color w:val="000000"/>
          <w:lang w:val="en-CA"/>
        </w:rPr>
        <w:t xml:space="preserve"> to the council of the </w:t>
      </w:r>
      <w:r>
        <w:rPr>
          <w:i/>
          <w:color w:val="000000"/>
          <w:lang w:val="en-CA"/>
        </w:rPr>
        <w:t xml:space="preserve">Argenteuil RCM, </w:t>
      </w:r>
      <w:r w:rsidRPr="00517A0C">
        <w:rPr>
          <w:i/>
          <w:color w:val="000000"/>
          <w:lang w:val="en-CA"/>
        </w:rPr>
        <w:t>in the absence of the mayor</w:t>
      </w:r>
      <w:r>
        <w:rPr>
          <w:i/>
          <w:color w:val="000000"/>
          <w:lang w:val="en-CA"/>
        </w:rPr>
        <w:t>.</w:t>
      </w:r>
    </w:p>
    <w:p w:rsidR="00C32EF3" w:rsidRPr="0003420B" w:rsidRDefault="00C32EF3" w:rsidP="00B33FDF">
      <w:pPr>
        <w:spacing w:after="0" w:line="247" w:lineRule="auto"/>
        <w:jc w:val="right"/>
        <w:rPr>
          <w:rFonts w:cstheme="minorHAnsi"/>
        </w:rPr>
      </w:pPr>
      <w:r w:rsidRPr="0003420B">
        <w:rPr>
          <w:rFonts w:cstheme="minorHAnsi"/>
        </w:rPr>
        <w:t>Adopté à l’unanimité des conseillers</w:t>
      </w:r>
    </w:p>
    <w:p w:rsidR="00C32EF3" w:rsidRPr="0003420B" w:rsidRDefault="00C32EF3" w:rsidP="00B33FDF">
      <w:pPr>
        <w:spacing w:after="0" w:line="247" w:lineRule="auto"/>
        <w:jc w:val="right"/>
        <w:rPr>
          <w:rFonts w:cstheme="minorHAnsi"/>
          <w:i/>
        </w:rPr>
      </w:pPr>
      <w:proofErr w:type="spellStart"/>
      <w:r w:rsidRPr="0003420B">
        <w:rPr>
          <w:rFonts w:cstheme="minorHAnsi"/>
          <w:i/>
        </w:rPr>
        <w:t>Adopted</w:t>
      </w:r>
      <w:proofErr w:type="spellEnd"/>
      <w:r w:rsidRPr="0003420B">
        <w:rPr>
          <w:rFonts w:cstheme="minorHAnsi"/>
          <w:i/>
        </w:rPr>
        <w:t xml:space="preserve"> </w:t>
      </w:r>
      <w:proofErr w:type="spellStart"/>
      <w:r w:rsidRPr="0003420B">
        <w:rPr>
          <w:rFonts w:cstheme="minorHAnsi"/>
          <w:i/>
        </w:rPr>
        <w:t>unanimously</w:t>
      </w:r>
      <w:proofErr w:type="spellEnd"/>
      <w:r w:rsidRPr="0003420B">
        <w:rPr>
          <w:rFonts w:cstheme="minorHAnsi"/>
          <w:i/>
        </w:rPr>
        <w:t xml:space="preserve"> by </w:t>
      </w:r>
      <w:proofErr w:type="spellStart"/>
      <w:r w:rsidRPr="0003420B">
        <w:rPr>
          <w:rFonts w:cstheme="minorHAnsi"/>
          <w:i/>
        </w:rPr>
        <w:t>councillors</w:t>
      </w:r>
      <w:proofErr w:type="spellEnd"/>
    </w:p>
    <w:p w:rsidR="000029C7" w:rsidRDefault="000029C7" w:rsidP="00B33FDF">
      <w:pPr>
        <w:spacing w:after="0" w:line="252" w:lineRule="auto"/>
        <w:jc w:val="both"/>
        <w:rPr>
          <w:b/>
          <w:u w:val="single"/>
        </w:rPr>
      </w:pPr>
      <w:r>
        <w:rPr>
          <w:b/>
          <w:u w:val="single"/>
        </w:rPr>
        <w:lastRenderedPageBreak/>
        <w:t>2021-11-375</w:t>
      </w:r>
      <w:r>
        <w:rPr>
          <w:b/>
          <w:u w:val="single"/>
        </w:rPr>
        <w:tab/>
      </w:r>
      <w:r w:rsidRPr="007417A8">
        <w:rPr>
          <w:b/>
          <w:u w:val="single"/>
        </w:rPr>
        <w:t>Nomination des conseillers sur les comités</w:t>
      </w:r>
    </w:p>
    <w:p w:rsidR="000029C7" w:rsidRPr="003A7758" w:rsidRDefault="000029C7" w:rsidP="00B33FDF">
      <w:pPr>
        <w:spacing w:after="0" w:line="252" w:lineRule="auto"/>
        <w:jc w:val="both"/>
        <w:rPr>
          <w:b/>
          <w:u w:val="single"/>
        </w:rPr>
      </w:pPr>
    </w:p>
    <w:p w:rsidR="000029C7" w:rsidRPr="00E81061" w:rsidRDefault="000029C7" w:rsidP="00B33FDF">
      <w:pPr>
        <w:spacing w:line="252" w:lineRule="auto"/>
        <w:jc w:val="both"/>
        <w:rPr>
          <w:b/>
          <w:i/>
          <w:u w:val="single"/>
        </w:rPr>
      </w:pPr>
      <w:r w:rsidRPr="00E81061">
        <w:rPr>
          <w:b/>
          <w:i/>
          <w:u w:val="single"/>
        </w:rPr>
        <w:t>2021-11-375</w:t>
      </w:r>
      <w:r w:rsidRPr="00E81061">
        <w:rPr>
          <w:b/>
          <w:i/>
          <w:u w:val="single"/>
        </w:rPr>
        <w:tab/>
      </w:r>
      <w:proofErr w:type="spellStart"/>
      <w:r w:rsidRPr="00E81061">
        <w:rPr>
          <w:b/>
          <w:i/>
          <w:u w:val="single"/>
        </w:rPr>
        <w:t>Appointment</w:t>
      </w:r>
      <w:proofErr w:type="spellEnd"/>
      <w:r w:rsidRPr="00E81061">
        <w:rPr>
          <w:b/>
          <w:i/>
          <w:u w:val="single"/>
        </w:rPr>
        <w:t xml:space="preserve"> of </w:t>
      </w:r>
      <w:proofErr w:type="spellStart"/>
      <w:r w:rsidRPr="00E81061">
        <w:rPr>
          <w:b/>
          <w:i/>
          <w:u w:val="single"/>
        </w:rPr>
        <w:t>councillors</w:t>
      </w:r>
      <w:proofErr w:type="spellEnd"/>
      <w:r w:rsidRPr="00E81061">
        <w:rPr>
          <w:b/>
          <w:i/>
          <w:u w:val="single"/>
        </w:rPr>
        <w:t xml:space="preserve"> to </w:t>
      </w:r>
      <w:proofErr w:type="spellStart"/>
      <w:r w:rsidRPr="00E81061">
        <w:rPr>
          <w:b/>
          <w:i/>
          <w:u w:val="single"/>
        </w:rPr>
        <w:t>committees</w:t>
      </w:r>
      <w:proofErr w:type="spellEnd"/>
    </w:p>
    <w:p w:rsidR="000029C7" w:rsidRDefault="000029C7" w:rsidP="00B33FDF">
      <w:pPr>
        <w:tabs>
          <w:tab w:val="left" w:pos="2268"/>
        </w:tabs>
        <w:spacing w:line="252" w:lineRule="auto"/>
        <w:ind w:left="2268" w:hanging="2268"/>
        <w:jc w:val="both"/>
        <w:rPr>
          <w:rFonts w:ascii="Calibri" w:hAnsi="Calibri" w:cs="Calibri"/>
        </w:rPr>
      </w:pPr>
      <w:r w:rsidRPr="00507A16">
        <w:rPr>
          <w:rFonts w:ascii="Calibri" w:hAnsi="Calibri" w:cs="Calibri"/>
        </w:rPr>
        <w:t>ATTENDU</w:t>
      </w:r>
      <w:r w:rsidRPr="0083082A">
        <w:rPr>
          <w:rFonts w:ascii="Calibri" w:hAnsi="Calibri" w:cs="Calibri"/>
        </w:rPr>
        <w:t xml:space="preserve"> </w:t>
      </w:r>
      <w:r w:rsidRPr="0083082A">
        <w:rPr>
          <w:rFonts w:ascii="Calibri" w:hAnsi="Calibri" w:cs="Calibri"/>
        </w:rPr>
        <w:tab/>
      </w:r>
      <w:r>
        <w:rPr>
          <w:rFonts w:ascii="Calibri" w:hAnsi="Calibri" w:cs="Calibri"/>
        </w:rPr>
        <w:t xml:space="preserve">l’adoption du règlement numéro </w:t>
      </w:r>
      <w:r w:rsidRPr="00EC3CE1">
        <w:rPr>
          <w:rFonts w:ascii="Calibri" w:hAnsi="Calibri" w:cs="Calibri"/>
        </w:rPr>
        <w:t>RA-103-01-2017 sur la gouvernance</w:t>
      </w:r>
      <w:r>
        <w:rPr>
          <w:rFonts w:ascii="Calibri" w:hAnsi="Calibri" w:cs="Calibri"/>
        </w:rPr>
        <w:t xml:space="preserve"> et ses amendements;</w:t>
      </w:r>
    </w:p>
    <w:p w:rsidR="000029C7" w:rsidRPr="00507A16" w:rsidRDefault="000029C7" w:rsidP="00B33FDF">
      <w:pPr>
        <w:tabs>
          <w:tab w:val="left" w:pos="2268"/>
        </w:tabs>
        <w:spacing w:line="252" w:lineRule="auto"/>
        <w:ind w:left="2268" w:hanging="2268"/>
        <w:jc w:val="both"/>
        <w:rPr>
          <w:rFonts w:ascii="Calibri" w:hAnsi="Calibri" w:cs="Calibri"/>
          <w:i/>
          <w:lang w:val="en-CA"/>
        </w:rPr>
      </w:pPr>
      <w:r w:rsidRPr="00507A16">
        <w:rPr>
          <w:rFonts w:ascii="Calibri" w:hAnsi="Calibri" w:cs="Calibri"/>
          <w:i/>
          <w:lang w:val="en-CA"/>
        </w:rPr>
        <w:t xml:space="preserve">WHEREAS </w:t>
      </w:r>
      <w:r w:rsidRPr="00507A16">
        <w:rPr>
          <w:rFonts w:ascii="Calibri" w:hAnsi="Calibri" w:cs="Calibri"/>
          <w:i/>
          <w:lang w:val="en-CA"/>
        </w:rPr>
        <w:tab/>
        <w:t xml:space="preserve">the adoption of by-law </w:t>
      </w:r>
      <w:r>
        <w:rPr>
          <w:rFonts w:ascii="Calibri" w:hAnsi="Calibri" w:cs="Calibri"/>
          <w:i/>
          <w:lang w:val="en-CA"/>
        </w:rPr>
        <w:t>number RA-103-01-2017 on governance and its amendments;</w:t>
      </w:r>
    </w:p>
    <w:p w:rsidR="000029C7" w:rsidRDefault="000029C7" w:rsidP="00B33FDF">
      <w:pPr>
        <w:tabs>
          <w:tab w:val="left" w:pos="2268"/>
        </w:tabs>
        <w:spacing w:line="252" w:lineRule="auto"/>
        <w:ind w:left="2268" w:hanging="2268"/>
        <w:jc w:val="both"/>
        <w:rPr>
          <w:rFonts w:ascii="Calibri" w:eastAsia="SimSun" w:hAnsi="Calibri" w:cs="Calibri"/>
          <w:bCs/>
          <w:kern w:val="2"/>
          <w:lang w:val="fr-FR" w:eastAsia="zh-CN" w:bidi="hi-IN"/>
        </w:rPr>
      </w:pPr>
      <w:r w:rsidRPr="00507A16">
        <w:rPr>
          <w:rFonts w:ascii="Calibri" w:hAnsi="Calibri" w:cs="Calibri"/>
          <w:color w:val="000000"/>
          <w:lang w:val="fr-FR"/>
        </w:rPr>
        <w:t>ATTENDU</w:t>
      </w:r>
      <w:r w:rsidRPr="0083082A">
        <w:rPr>
          <w:rFonts w:ascii="Calibri" w:hAnsi="Calibri" w:cs="Calibri"/>
          <w:color w:val="000000"/>
          <w:lang w:val="fr-FR"/>
        </w:rPr>
        <w:t xml:space="preserve"> </w:t>
      </w:r>
      <w:r w:rsidRPr="0083082A">
        <w:rPr>
          <w:rFonts w:ascii="Calibri" w:hAnsi="Calibri" w:cs="Calibri"/>
          <w:color w:val="000000"/>
          <w:lang w:val="fr-FR"/>
        </w:rPr>
        <w:tab/>
      </w:r>
      <w:r>
        <w:rPr>
          <w:rFonts w:ascii="Calibri" w:hAnsi="Calibri" w:cs="Calibri"/>
          <w:color w:val="000000"/>
          <w:lang w:val="fr-FR"/>
        </w:rPr>
        <w:t>qu’en vertu de l</w:t>
      </w:r>
      <w:r w:rsidRPr="0083082A">
        <w:rPr>
          <w:rFonts w:ascii="Calibri" w:hAnsi="Calibri" w:cs="Calibri"/>
        </w:rPr>
        <w:t>’arti</w:t>
      </w:r>
      <w:r>
        <w:rPr>
          <w:rFonts w:ascii="Calibri" w:hAnsi="Calibri" w:cs="Calibri"/>
        </w:rPr>
        <w:t xml:space="preserve">cle 60 du règlement numéro RA-103-01-2017 sur la gouvernance, </w:t>
      </w:r>
      <w:r>
        <w:rPr>
          <w:rFonts w:ascii="Calibri" w:eastAsia="SimSun" w:hAnsi="Calibri" w:cs="Calibri"/>
          <w:bCs/>
          <w:kern w:val="2"/>
          <w:lang w:val="fr-FR" w:eastAsia="zh-CN" w:bidi="hi-IN"/>
        </w:rPr>
        <w:t>la composition</w:t>
      </w:r>
      <w:r w:rsidRPr="0083082A">
        <w:rPr>
          <w:rFonts w:ascii="Calibri" w:eastAsia="SimSun" w:hAnsi="Calibri" w:cs="Calibri"/>
          <w:bCs/>
          <w:kern w:val="2"/>
          <w:lang w:val="fr-FR" w:eastAsia="zh-CN" w:bidi="hi-IN"/>
        </w:rPr>
        <w:t xml:space="preserve"> </w:t>
      </w:r>
      <w:r>
        <w:rPr>
          <w:rFonts w:ascii="Calibri" w:eastAsia="SimSun" w:hAnsi="Calibri" w:cs="Calibri"/>
          <w:bCs/>
          <w:kern w:val="2"/>
          <w:lang w:val="fr-FR" w:eastAsia="zh-CN" w:bidi="hi-IN"/>
        </w:rPr>
        <w:t>des comités d’élus est établie par voie de résolution;</w:t>
      </w:r>
    </w:p>
    <w:p w:rsidR="000029C7" w:rsidRPr="00254F28" w:rsidRDefault="000029C7" w:rsidP="00B33FDF">
      <w:pPr>
        <w:tabs>
          <w:tab w:val="left" w:pos="2268"/>
        </w:tabs>
        <w:spacing w:line="252" w:lineRule="auto"/>
        <w:ind w:left="2268" w:hanging="2268"/>
        <w:jc w:val="both"/>
        <w:rPr>
          <w:rFonts w:ascii="Calibri" w:eastAsia="SimSun" w:hAnsi="Calibri" w:cs="Calibri"/>
          <w:bCs/>
          <w:i/>
          <w:kern w:val="2"/>
          <w:lang w:val="en-CA" w:eastAsia="zh-CN" w:bidi="hi-IN"/>
        </w:rPr>
      </w:pPr>
      <w:r w:rsidRPr="00254F28">
        <w:rPr>
          <w:rFonts w:ascii="Calibri" w:eastAsia="SimSun" w:hAnsi="Calibri" w:cs="Calibri"/>
          <w:bCs/>
          <w:i/>
          <w:kern w:val="2"/>
          <w:lang w:val="en-CA" w:eastAsia="zh-CN" w:bidi="hi-IN"/>
        </w:rPr>
        <w:t xml:space="preserve">WHEREAS </w:t>
      </w:r>
      <w:r w:rsidRPr="00254F28">
        <w:rPr>
          <w:rFonts w:ascii="Calibri" w:eastAsia="SimSun" w:hAnsi="Calibri" w:cs="Calibri"/>
          <w:bCs/>
          <w:i/>
          <w:kern w:val="2"/>
          <w:lang w:val="en-CA" w:eastAsia="zh-CN" w:bidi="hi-IN"/>
        </w:rPr>
        <w:tab/>
        <w:t>under article 60 of by-law numbe</w:t>
      </w:r>
      <w:r>
        <w:rPr>
          <w:rFonts w:ascii="Calibri" w:eastAsia="SimSun" w:hAnsi="Calibri" w:cs="Calibri"/>
          <w:bCs/>
          <w:i/>
          <w:kern w:val="2"/>
          <w:lang w:val="en-CA" w:eastAsia="zh-CN" w:bidi="hi-IN"/>
        </w:rPr>
        <w:t>r RA-103-01-2017 on governance</w:t>
      </w:r>
      <w:r w:rsidRPr="00254F28">
        <w:rPr>
          <w:rFonts w:ascii="Calibri" w:eastAsia="SimSun" w:hAnsi="Calibri" w:cs="Calibri"/>
          <w:bCs/>
          <w:i/>
          <w:kern w:val="2"/>
          <w:lang w:val="en-CA" w:eastAsia="zh-CN" w:bidi="hi-IN"/>
        </w:rPr>
        <w:t>, the composition of the elected committees is established by resolution;</w:t>
      </w:r>
    </w:p>
    <w:p w:rsidR="000029C7" w:rsidRDefault="000029C7" w:rsidP="00B33FDF">
      <w:pPr>
        <w:tabs>
          <w:tab w:val="left" w:pos="2268"/>
        </w:tabs>
        <w:spacing w:line="252" w:lineRule="auto"/>
        <w:ind w:left="2268" w:hanging="2268"/>
        <w:jc w:val="both"/>
        <w:rPr>
          <w:rFonts w:ascii="Calibri" w:hAnsi="Calibri" w:cs="Calibri"/>
        </w:rPr>
      </w:pPr>
      <w:r w:rsidRPr="00507A16">
        <w:rPr>
          <w:rFonts w:ascii="Calibri" w:hAnsi="Calibri" w:cs="Calibri"/>
        </w:rPr>
        <w:t>EN CONSÉQUENCE</w:t>
      </w:r>
      <w:r w:rsidRPr="0083082A">
        <w:rPr>
          <w:rFonts w:ascii="Calibri" w:hAnsi="Calibri" w:cs="Calibri"/>
          <w:b/>
        </w:rPr>
        <w:tab/>
      </w:r>
      <w:r w:rsidRPr="0083082A">
        <w:rPr>
          <w:rFonts w:ascii="Calibri" w:hAnsi="Calibri" w:cs="Calibri"/>
        </w:rPr>
        <w:t xml:space="preserve">il est proposé par </w:t>
      </w:r>
      <w:r>
        <w:rPr>
          <w:rFonts w:ascii="Calibri" w:hAnsi="Calibri" w:cs="Calibri"/>
        </w:rPr>
        <w:t>la conseillère Manon Jutras</w:t>
      </w:r>
      <w:r w:rsidRPr="0083082A">
        <w:rPr>
          <w:rFonts w:ascii="Calibri" w:hAnsi="Calibri" w:cs="Calibri"/>
        </w:rPr>
        <w:t xml:space="preserve"> et résolu que </w:t>
      </w:r>
      <w:r>
        <w:rPr>
          <w:rFonts w:ascii="Calibri" w:hAnsi="Calibri" w:cs="Calibri"/>
        </w:rPr>
        <w:t>les comités d’élus soient composés comme suit :</w:t>
      </w:r>
    </w:p>
    <w:p w:rsidR="000029C7" w:rsidRDefault="000029C7" w:rsidP="00B33FDF">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Finances et vérifications administratives:</w:t>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Denis Fillion</w:t>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Manon Jutras</w:t>
      </w:r>
    </w:p>
    <w:p w:rsidR="000029C7" w:rsidRDefault="000029C7" w:rsidP="00B33FDF">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Urbanisme:</w:t>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Manon Jutras</w:t>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Carl Woodbury</w:t>
      </w:r>
    </w:p>
    <w:p w:rsidR="000029C7" w:rsidRDefault="000029C7" w:rsidP="00B33FDF">
      <w:pPr>
        <w:suppressAutoHyphens/>
        <w:spacing w:before="120" w:after="120" w:line="252" w:lineRule="auto"/>
        <w:ind w:left="425" w:hanging="425"/>
        <w:jc w:val="both"/>
        <w:rPr>
          <w:rFonts w:ascii="Calibri" w:eastAsia="SimSun" w:hAnsi="Calibri" w:cs="Calibri"/>
          <w:b/>
          <w:kern w:val="2"/>
          <w:lang w:val="fr-FR" w:eastAsia="zh-CN" w:bidi="hi-IN"/>
        </w:rPr>
      </w:pPr>
      <w:r>
        <w:rPr>
          <w:rFonts w:ascii="Calibri" w:eastAsia="SimSun" w:hAnsi="Calibri" w:cs="Calibri"/>
          <w:b/>
          <w:kern w:val="2"/>
          <w:lang w:val="fr-FR" w:eastAsia="zh-CN" w:bidi="hi-IN"/>
        </w:rPr>
        <w:t>Ressources naturelles et environnement :</w:t>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Natalia Czarnecka</w:t>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Denis Fillion</w:t>
      </w:r>
    </w:p>
    <w:p w:rsidR="000029C7" w:rsidRDefault="000029C7" w:rsidP="00B33FDF">
      <w:pPr>
        <w:suppressAutoHyphens/>
        <w:spacing w:before="120" w:after="120" w:line="252" w:lineRule="auto"/>
        <w:ind w:left="425" w:hanging="425"/>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Travaux public, voirie et sécurité publique :</w:t>
      </w:r>
      <w:r>
        <w:rPr>
          <w:rFonts w:ascii="Calibri" w:eastAsia="SimSun" w:hAnsi="Calibri" w:cs="Calibri"/>
          <w:b/>
          <w:bCs/>
          <w:kern w:val="2"/>
          <w:lang w:val="fr-FR" w:eastAsia="zh-CN" w:bidi="hi-IN"/>
        </w:rPr>
        <w:tab/>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Carl Woodbury</w:t>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Patrice Deslongchamps</w:t>
      </w:r>
    </w:p>
    <w:p w:rsidR="000029C7" w:rsidRDefault="000029C7" w:rsidP="00B33FDF">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Développement économique, industriel, commercial et résidentiel :</w:t>
      </w:r>
      <w:r>
        <w:rPr>
          <w:rFonts w:ascii="Calibri" w:eastAsia="SimSun" w:hAnsi="Calibri" w:cs="Calibri"/>
          <w:b/>
          <w:bCs/>
          <w:kern w:val="2"/>
          <w:lang w:val="fr-FR" w:eastAsia="zh-CN" w:bidi="hi-IN"/>
        </w:rPr>
        <w:tab/>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Manon Jutras</w:t>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Natalia Czarnecka</w:t>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Isabelle Brisson</w:t>
      </w:r>
    </w:p>
    <w:p w:rsidR="000029C7" w:rsidRDefault="000029C7" w:rsidP="00B33FDF">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Santé, bien-être, services sociaux et développement communautaire :</w:t>
      </w:r>
      <w:r>
        <w:rPr>
          <w:rFonts w:ascii="Calibri" w:eastAsia="SimSun" w:hAnsi="Calibri" w:cs="Calibri"/>
          <w:b/>
          <w:bCs/>
          <w:kern w:val="2"/>
          <w:lang w:val="fr-FR" w:eastAsia="zh-CN" w:bidi="hi-IN"/>
        </w:rPr>
        <w:tab/>
      </w:r>
    </w:p>
    <w:p w:rsidR="000029C7" w:rsidRDefault="000029C7" w:rsidP="00B33FDF">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 xml:space="preserve">Patrice Deslongchamps, </w:t>
      </w:r>
    </w:p>
    <w:p w:rsidR="000029C7" w:rsidRDefault="000029C7" w:rsidP="00B33FDF">
      <w:pPr>
        <w:suppressAutoHyphens/>
        <w:spacing w:after="120" w:line="252" w:lineRule="auto"/>
        <w:ind w:left="426"/>
        <w:jc w:val="both"/>
        <w:rPr>
          <w:rFonts w:ascii="Calibri" w:eastAsia="SimSun" w:hAnsi="Calibri" w:cs="Calibri"/>
          <w:kern w:val="2"/>
          <w:lang w:val="fr-FR" w:eastAsia="zh-CN" w:bidi="hi-IN"/>
        </w:rPr>
      </w:pPr>
      <w:r>
        <w:rPr>
          <w:rFonts w:ascii="Calibri" w:eastAsia="SimSun" w:hAnsi="Calibri" w:cs="Calibri"/>
          <w:kern w:val="2"/>
          <w:lang w:val="fr-FR" w:eastAsia="zh-CN" w:bidi="hi-IN"/>
        </w:rPr>
        <w:t>Isabelle Brisson</w:t>
      </w:r>
    </w:p>
    <w:p w:rsidR="000029C7" w:rsidRDefault="000029C7" w:rsidP="00B33FDF">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Loisir et culture :</w:t>
      </w:r>
    </w:p>
    <w:p w:rsidR="000029C7" w:rsidRPr="00BC76DD" w:rsidRDefault="000029C7" w:rsidP="00B33FDF">
      <w:pPr>
        <w:spacing w:after="120" w:line="252" w:lineRule="auto"/>
        <w:ind w:left="426" w:hanging="426"/>
        <w:jc w:val="both"/>
        <w:rPr>
          <w:rFonts w:ascii="Calibri" w:eastAsia="SimSun" w:hAnsi="Calibri" w:cs="Calibri"/>
          <w:kern w:val="2"/>
          <w:lang w:eastAsia="zh-CN" w:bidi="hi-IN"/>
        </w:rPr>
      </w:pPr>
      <w:r>
        <w:rPr>
          <w:rFonts w:ascii="Calibri" w:eastAsia="SimSun" w:hAnsi="Calibri" w:cs="Calibri"/>
          <w:kern w:val="2"/>
          <w:lang w:val="fr-FR" w:eastAsia="zh-CN" w:bidi="hi-IN"/>
        </w:rPr>
        <w:tab/>
      </w:r>
      <w:r w:rsidRPr="00BC76DD">
        <w:rPr>
          <w:rFonts w:ascii="Calibri" w:eastAsia="SimSun" w:hAnsi="Calibri" w:cs="Calibri"/>
          <w:kern w:val="2"/>
          <w:lang w:eastAsia="zh-CN" w:bidi="hi-IN"/>
        </w:rPr>
        <w:t xml:space="preserve">Natalia </w:t>
      </w:r>
      <w:r>
        <w:rPr>
          <w:rFonts w:ascii="Calibri" w:eastAsia="SimSun" w:hAnsi="Calibri" w:cs="Calibri"/>
          <w:kern w:val="2"/>
          <w:lang w:eastAsia="zh-CN" w:bidi="hi-IN"/>
        </w:rPr>
        <w:t>Czarnecka</w:t>
      </w:r>
    </w:p>
    <w:p w:rsidR="000029C7" w:rsidRPr="00510C4B" w:rsidRDefault="000029C7" w:rsidP="00B33FDF">
      <w:pPr>
        <w:spacing w:after="120" w:line="252" w:lineRule="auto"/>
        <w:ind w:left="426" w:hanging="426"/>
        <w:jc w:val="both"/>
        <w:rPr>
          <w:rFonts w:ascii="Calibri" w:eastAsia="SimSun" w:hAnsi="Calibri" w:cs="Calibri"/>
          <w:kern w:val="2"/>
          <w:lang w:eastAsia="zh-CN" w:bidi="hi-IN"/>
        </w:rPr>
      </w:pPr>
      <w:r>
        <w:rPr>
          <w:rFonts w:ascii="Calibri" w:eastAsia="SimSun" w:hAnsi="Calibri" w:cs="Calibri"/>
          <w:kern w:val="2"/>
          <w:lang w:eastAsia="zh-CN" w:bidi="hi-IN"/>
        </w:rPr>
        <w:tab/>
      </w:r>
      <w:r w:rsidRPr="00510C4B">
        <w:rPr>
          <w:rFonts w:ascii="Calibri" w:eastAsia="SimSun" w:hAnsi="Calibri" w:cs="Calibri"/>
          <w:kern w:val="2"/>
          <w:lang w:eastAsia="zh-CN" w:bidi="hi-IN"/>
        </w:rPr>
        <w:t>Isabelle Brisson</w:t>
      </w:r>
    </w:p>
    <w:p w:rsidR="000029C7" w:rsidRPr="00510C4B" w:rsidRDefault="000029C7" w:rsidP="00B33FDF">
      <w:pPr>
        <w:spacing w:line="252" w:lineRule="auto"/>
        <w:ind w:left="425"/>
        <w:jc w:val="both"/>
        <w:rPr>
          <w:rFonts w:ascii="Calibri" w:hAnsi="Calibri" w:cs="Calibri"/>
        </w:rPr>
      </w:pPr>
      <w:r w:rsidRPr="00510C4B">
        <w:rPr>
          <w:rFonts w:ascii="Calibri" w:eastAsia="SimSun" w:hAnsi="Calibri" w:cs="Calibri"/>
          <w:kern w:val="2"/>
          <w:lang w:eastAsia="zh-CN" w:bidi="hi-IN"/>
        </w:rPr>
        <w:t xml:space="preserve">Patrice Deslongchamps </w:t>
      </w:r>
    </w:p>
    <w:p w:rsidR="000029C7" w:rsidRPr="00CF0BC1" w:rsidRDefault="000029C7" w:rsidP="00B33FDF">
      <w:pPr>
        <w:tabs>
          <w:tab w:val="left" w:pos="2268"/>
        </w:tabs>
        <w:spacing w:after="120" w:line="252" w:lineRule="auto"/>
        <w:ind w:left="2268" w:hanging="2268"/>
        <w:jc w:val="both"/>
        <w:rPr>
          <w:i/>
          <w:lang w:val="en-CA"/>
        </w:rPr>
      </w:pPr>
      <w:r w:rsidRPr="00CF0BC1">
        <w:rPr>
          <w:i/>
          <w:lang w:val="en-CA"/>
        </w:rPr>
        <w:t>THEREFORE</w:t>
      </w:r>
      <w:r w:rsidRPr="00CF0BC1">
        <w:rPr>
          <w:i/>
          <w:lang w:val="en-CA"/>
        </w:rPr>
        <w:tab/>
        <w:t xml:space="preserve">it is proposed by </w:t>
      </w:r>
      <w:r>
        <w:rPr>
          <w:i/>
          <w:lang w:val="en-CA"/>
        </w:rPr>
        <w:t>Councillor Manon Jutras</w:t>
      </w:r>
      <w:r w:rsidRPr="00CF0BC1">
        <w:rPr>
          <w:i/>
          <w:lang w:val="en-CA"/>
        </w:rPr>
        <w:t xml:space="preserve"> and resolved that the elected committees be composed as follows:</w:t>
      </w:r>
    </w:p>
    <w:p w:rsidR="000029C7" w:rsidRPr="0021162B" w:rsidRDefault="000029C7" w:rsidP="00B33FDF">
      <w:pPr>
        <w:spacing w:after="120" w:line="252" w:lineRule="auto"/>
        <w:jc w:val="both"/>
        <w:rPr>
          <w:b/>
          <w:i/>
          <w:lang w:val="en-CA"/>
        </w:rPr>
      </w:pPr>
      <w:r w:rsidRPr="0021162B">
        <w:rPr>
          <w:b/>
          <w:i/>
          <w:lang w:val="en-CA"/>
        </w:rPr>
        <w:t>Finances and administrative checks:</w:t>
      </w:r>
    </w:p>
    <w:p w:rsidR="000029C7" w:rsidRDefault="000029C7" w:rsidP="00B33FDF">
      <w:pPr>
        <w:spacing w:after="120" w:line="252" w:lineRule="auto"/>
        <w:ind w:firstLine="426"/>
        <w:jc w:val="both"/>
        <w:rPr>
          <w:i/>
          <w:lang w:val="en-CA"/>
        </w:rPr>
      </w:pPr>
      <w:r>
        <w:rPr>
          <w:i/>
          <w:lang w:val="en-CA"/>
        </w:rPr>
        <w:t>Denis Fillion</w:t>
      </w:r>
    </w:p>
    <w:p w:rsidR="000029C7" w:rsidRDefault="000029C7" w:rsidP="00B33FDF">
      <w:pPr>
        <w:spacing w:after="120" w:line="252" w:lineRule="auto"/>
        <w:ind w:firstLine="426"/>
        <w:jc w:val="both"/>
        <w:rPr>
          <w:i/>
          <w:lang w:val="en-CA"/>
        </w:rPr>
      </w:pPr>
      <w:r>
        <w:rPr>
          <w:i/>
          <w:lang w:val="en-CA"/>
        </w:rPr>
        <w:t>Manon Jutras</w:t>
      </w:r>
    </w:p>
    <w:p w:rsidR="00B33FDF" w:rsidRPr="0021162B" w:rsidRDefault="00B33FDF" w:rsidP="00B33FDF">
      <w:pPr>
        <w:spacing w:after="120" w:line="252" w:lineRule="auto"/>
        <w:ind w:firstLine="426"/>
        <w:jc w:val="both"/>
        <w:rPr>
          <w:i/>
          <w:lang w:val="en-CA"/>
        </w:rPr>
      </w:pPr>
    </w:p>
    <w:p w:rsidR="000029C7" w:rsidRPr="0021162B" w:rsidRDefault="000029C7" w:rsidP="00B33FDF">
      <w:pPr>
        <w:spacing w:after="120" w:line="252" w:lineRule="auto"/>
        <w:jc w:val="both"/>
        <w:rPr>
          <w:b/>
          <w:i/>
          <w:lang w:val="en-CA"/>
        </w:rPr>
      </w:pPr>
      <w:r w:rsidRPr="0021162B">
        <w:rPr>
          <w:b/>
          <w:i/>
          <w:lang w:val="en-CA"/>
        </w:rPr>
        <w:lastRenderedPageBreak/>
        <w:t>Town planning:</w:t>
      </w:r>
    </w:p>
    <w:p w:rsidR="000029C7" w:rsidRDefault="000029C7" w:rsidP="00B33FDF">
      <w:pPr>
        <w:tabs>
          <w:tab w:val="left" w:pos="426"/>
        </w:tabs>
        <w:spacing w:after="120" w:line="252" w:lineRule="auto"/>
        <w:jc w:val="both"/>
        <w:rPr>
          <w:i/>
          <w:lang w:val="en-CA"/>
        </w:rPr>
      </w:pPr>
      <w:r>
        <w:rPr>
          <w:i/>
          <w:lang w:val="en-CA"/>
        </w:rPr>
        <w:tab/>
        <w:t>Manon Jutras</w:t>
      </w:r>
    </w:p>
    <w:p w:rsidR="000029C7" w:rsidRPr="0021162B" w:rsidRDefault="000029C7" w:rsidP="00B33FDF">
      <w:pPr>
        <w:tabs>
          <w:tab w:val="left" w:pos="426"/>
        </w:tabs>
        <w:spacing w:after="120" w:line="252" w:lineRule="auto"/>
        <w:jc w:val="both"/>
        <w:rPr>
          <w:i/>
          <w:lang w:val="en-CA"/>
        </w:rPr>
      </w:pPr>
      <w:r>
        <w:rPr>
          <w:i/>
          <w:lang w:val="en-CA"/>
        </w:rPr>
        <w:tab/>
        <w:t>Carl Woodbury</w:t>
      </w:r>
    </w:p>
    <w:p w:rsidR="000029C7" w:rsidRPr="0021162B" w:rsidRDefault="000029C7" w:rsidP="00B33FDF">
      <w:pPr>
        <w:spacing w:after="120" w:line="252" w:lineRule="auto"/>
        <w:jc w:val="both"/>
        <w:rPr>
          <w:b/>
          <w:i/>
          <w:lang w:val="en-CA"/>
        </w:rPr>
      </w:pPr>
      <w:r w:rsidRPr="0021162B">
        <w:rPr>
          <w:b/>
          <w:i/>
          <w:lang w:val="en-CA"/>
        </w:rPr>
        <w:t>Natural resources and environment:</w:t>
      </w:r>
    </w:p>
    <w:p w:rsidR="000029C7" w:rsidRDefault="000029C7" w:rsidP="00B33FDF">
      <w:pPr>
        <w:tabs>
          <w:tab w:val="left" w:pos="426"/>
        </w:tabs>
        <w:spacing w:after="120" w:line="252" w:lineRule="auto"/>
        <w:jc w:val="both"/>
        <w:rPr>
          <w:i/>
          <w:lang w:val="en-CA"/>
        </w:rPr>
      </w:pPr>
      <w:r>
        <w:rPr>
          <w:i/>
          <w:lang w:val="en-CA"/>
        </w:rPr>
        <w:tab/>
        <w:t>Natalia Czarnecka</w:t>
      </w:r>
    </w:p>
    <w:p w:rsidR="000029C7" w:rsidRPr="0021162B" w:rsidRDefault="000029C7" w:rsidP="00B33FDF">
      <w:pPr>
        <w:tabs>
          <w:tab w:val="left" w:pos="426"/>
        </w:tabs>
        <w:spacing w:after="120" w:line="252" w:lineRule="auto"/>
        <w:jc w:val="both"/>
        <w:rPr>
          <w:i/>
          <w:lang w:val="en-CA"/>
        </w:rPr>
      </w:pPr>
      <w:r>
        <w:rPr>
          <w:i/>
          <w:lang w:val="en-CA"/>
        </w:rPr>
        <w:tab/>
        <w:t>Denis Fillion</w:t>
      </w:r>
    </w:p>
    <w:p w:rsidR="000029C7" w:rsidRPr="0008013B" w:rsidRDefault="000029C7" w:rsidP="00B33FDF">
      <w:pPr>
        <w:spacing w:after="120" w:line="252" w:lineRule="auto"/>
        <w:jc w:val="both"/>
        <w:rPr>
          <w:b/>
          <w:i/>
          <w:color w:val="000000"/>
          <w:lang w:val="en-CA"/>
        </w:rPr>
      </w:pPr>
      <w:r w:rsidRPr="0008013B">
        <w:rPr>
          <w:b/>
          <w:i/>
          <w:color w:val="000000"/>
          <w:lang w:val="en-CA"/>
        </w:rPr>
        <w:t>Public works, roads and public safety:</w:t>
      </w:r>
    </w:p>
    <w:p w:rsidR="000029C7" w:rsidRPr="005E194E" w:rsidRDefault="000029C7" w:rsidP="00B33FDF">
      <w:pPr>
        <w:tabs>
          <w:tab w:val="left" w:pos="426"/>
        </w:tabs>
        <w:spacing w:after="120" w:line="252" w:lineRule="auto"/>
        <w:jc w:val="both"/>
        <w:rPr>
          <w:i/>
          <w:color w:val="000000"/>
          <w:lang w:val="en-CA"/>
        </w:rPr>
      </w:pPr>
      <w:r>
        <w:rPr>
          <w:i/>
          <w:color w:val="000000"/>
          <w:lang w:val="en-CA"/>
        </w:rPr>
        <w:tab/>
      </w:r>
      <w:r w:rsidRPr="005E194E">
        <w:rPr>
          <w:i/>
          <w:color w:val="000000"/>
          <w:lang w:val="en-CA"/>
        </w:rPr>
        <w:t>Carl Woodbury</w:t>
      </w:r>
    </w:p>
    <w:p w:rsidR="000029C7" w:rsidRPr="0008013B" w:rsidRDefault="000029C7" w:rsidP="00B33FDF">
      <w:pPr>
        <w:tabs>
          <w:tab w:val="left" w:pos="426"/>
        </w:tabs>
        <w:spacing w:after="120" w:line="252" w:lineRule="auto"/>
        <w:jc w:val="both"/>
        <w:rPr>
          <w:i/>
          <w:color w:val="000000"/>
          <w:lang w:val="en-CA"/>
        </w:rPr>
      </w:pPr>
      <w:r w:rsidRPr="005E194E">
        <w:rPr>
          <w:i/>
          <w:color w:val="000000"/>
          <w:lang w:val="en-CA"/>
        </w:rPr>
        <w:tab/>
        <w:t>Patrice Deslongchamps</w:t>
      </w:r>
    </w:p>
    <w:p w:rsidR="000029C7" w:rsidRPr="0008013B" w:rsidRDefault="000029C7" w:rsidP="00B33FDF">
      <w:pPr>
        <w:spacing w:after="120" w:line="252" w:lineRule="auto"/>
        <w:jc w:val="both"/>
        <w:rPr>
          <w:b/>
          <w:i/>
          <w:color w:val="000000"/>
          <w:lang w:val="en-CA"/>
        </w:rPr>
      </w:pPr>
      <w:r w:rsidRPr="0008013B">
        <w:rPr>
          <w:b/>
          <w:i/>
          <w:color w:val="000000"/>
          <w:lang w:val="en-CA"/>
        </w:rPr>
        <w:t>Economic, industrial, commercial and residential development:</w:t>
      </w:r>
    </w:p>
    <w:p w:rsidR="000029C7" w:rsidRPr="00C54BD1" w:rsidRDefault="000029C7" w:rsidP="00B33FDF">
      <w:pPr>
        <w:spacing w:after="120" w:line="252" w:lineRule="auto"/>
        <w:jc w:val="both"/>
        <w:rPr>
          <w:i/>
          <w:color w:val="000000"/>
        </w:rPr>
      </w:pPr>
      <w:r w:rsidRPr="00B163E7">
        <w:rPr>
          <w:i/>
          <w:color w:val="000000"/>
          <w:lang w:val="en-CA"/>
        </w:rPr>
        <w:tab/>
      </w:r>
      <w:r w:rsidRPr="00C54BD1">
        <w:rPr>
          <w:i/>
          <w:color w:val="000000"/>
        </w:rPr>
        <w:t>Manon Jutras</w:t>
      </w:r>
    </w:p>
    <w:p w:rsidR="000029C7" w:rsidRPr="00C54BD1" w:rsidRDefault="000029C7" w:rsidP="00B33FDF">
      <w:pPr>
        <w:spacing w:after="120" w:line="252" w:lineRule="auto"/>
        <w:jc w:val="both"/>
        <w:rPr>
          <w:i/>
          <w:color w:val="000000"/>
        </w:rPr>
      </w:pPr>
      <w:r w:rsidRPr="00C54BD1">
        <w:rPr>
          <w:i/>
          <w:color w:val="000000"/>
        </w:rPr>
        <w:tab/>
        <w:t>Natalia Czarnecka</w:t>
      </w:r>
    </w:p>
    <w:p w:rsidR="000029C7" w:rsidRPr="00C54BD1" w:rsidRDefault="000029C7" w:rsidP="00B33FDF">
      <w:pPr>
        <w:spacing w:after="120" w:line="252" w:lineRule="auto"/>
        <w:jc w:val="both"/>
        <w:rPr>
          <w:i/>
          <w:color w:val="000000"/>
        </w:rPr>
      </w:pPr>
      <w:r w:rsidRPr="00C54BD1">
        <w:rPr>
          <w:i/>
          <w:color w:val="000000"/>
        </w:rPr>
        <w:tab/>
        <w:t>Isabelle Brisson</w:t>
      </w:r>
    </w:p>
    <w:p w:rsidR="000029C7" w:rsidRPr="0008013B" w:rsidRDefault="000029C7" w:rsidP="00B33FDF">
      <w:pPr>
        <w:spacing w:after="120" w:line="252" w:lineRule="auto"/>
        <w:jc w:val="both"/>
        <w:rPr>
          <w:b/>
          <w:i/>
          <w:color w:val="000000"/>
          <w:lang w:val="en-CA"/>
        </w:rPr>
      </w:pPr>
      <w:r w:rsidRPr="0008013B">
        <w:rPr>
          <w:b/>
          <w:i/>
          <w:color w:val="000000"/>
          <w:lang w:val="en-CA"/>
        </w:rPr>
        <w:t>Health, well-being, social services and community development:</w:t>
      </w:r>
    </w:p>
    <w:p w:rsidR="000029C7" w:rsidRDefault="000029C7" w:rsidP="00B33FDF">
      <w:pPr>
        <w:spacing w:after="120" w:line="252" w:lineRule="auto"/>
        <w:jc w:val="both"/>
        <w:rPr>
          <w:i/>
          <w:color w:val="000000"/>
        </w:rPr>
      </w:pPr>
      <w:r w:rsidRPr="009C3CE6">
        <w:rPr>
          <w:i/>
          <w:color w:val="000000"/>
          <w:lang w:val="en-CA"/>
        </w:rPr>
        <w:tab/>
      </w:r>
      <w:r w:rsidRPr="009C3CE6">
        <w:rPr>
          <w:i/>
          <w:color w:val="000000"/>
        </w:rPr>
        <w:t>Patrice Deslongchamps</w:t>
      </w:r>
    </w:p>
    <w:p w:rsidR="000029C7" w:rsidRPr="009C3CE6" w:rsidRDefault="000029C7" w:rsidP="00B33FDF">
      <w:pPr>
        <w:spacing w:after="120" w:line="252" w:lineRule="auto"/>
        <w:jc w:val="both"/>
        <w:rPr>
          <w:i/>
          <w:color w:val="000000"/>
        </w:rPr>
      </w:pPr>
      <w:r>
        <w:rPr>
          <w:i/>
          <w:color w:val="000000"/>
        </w:rPr>
        <w:tab/>
        <w:t>Isabelle Brisson</w:t>
      </w:r>
    </w:p>
    <w:p w:rsidR="000029C7" w:rsidRPr="009C3CE6" w:rsidRDefault="000029C7" w:rsidP="00B33FDF">
      <w:pPr>
        <w:spacing w:after="120" w:line="252" w:lineRule="auto"/>
        <w:jc w:val="both"/>
        <w:rPr>
          <w:b/>
          <w:i/>
          <w:color w:val="000000"/>
        </w:rPr>
      </w:pPr>
      <w:proofErr w:type="spellStart"/>
      <w:r w:rsidRPr="009C3CE6">
        <w:rPr>
          <w:b/>
          <w:i/>
          <w:color w:val="000000"/>
        </w:rPr>
        <w:t>Leisure</w:t>
      </w:r>
      <w:proofErr w:type="spellEnd"/>
      <w:r w:rsidRPr="009C3CE6">
        <w:rPr>
          <w:b/>
          <w:i/>
          <w:color w:val="000000"/>
        </w:rPr>
        <w:t xml:space="preserve"> and culture:</w:t>
      </w:r>
    </w:p>
    <w:p w:rsidR="000029C7" w:rsidRDefault="000029C7" w:rsidP="00B33FDF">
      <w:pPr>
        <w:tabs>
          <w:tab w:val="left" w:pos="426"/>
        </w:tabs>
        <w:spacing w:line="252" w:lineRule="auto"/>
        <w:jc w:val="both"/>
        <w:rPr>
          <w:i/>
          <w:color w:val="000000"/>
        </w:rPr>
      </w:pPr>
      <w:r w:rsidRPr="009C3CE6">
        <w:rPr>
          <w:i/>
          <w:color w:val="000000"/>
        </w:rPr>
        <w:tab/>
      </w:r>
      <w:r w:rsidRPr="004C1B69">
        <w:rPr>
          <w:i/>
          <w:color w:val="000000"/>
        </w:rPr>
        <w:t>Natalia Czarnecka</w:t>
      </w:r>
    </w:p>
    <w:p w:rsidR="000029C7" w:rsidRDefault="000029C7" w:rsidP="00B33FDF">
      <w:pPr>
        <w:tabs>
          <w:tab w:val="left" w:pos="426"/>
        </w:tabs>
        <w:spacing w:line="252" w:lineRule="auto"/>
        <w:jc w:val="both"/>
        <w:rPr>
          <w:i/>
          <w:color w:val="000000"/>
        </w:rPr>
      </w:pPr>
      <w:r>
        <w:rPr>
          <w:i/>
          <w:color w:val="000000"/>
        </w:rPr>
        <w:tab/>
        <w:t>Isabelle Brisson</w:t>
      </w:r>
    </w:p>
    <w:p w:rsidR="000029C7" w:rsidRDefault="000029C7" w:rsidP="00B33FDF">
      <w:pPr>
        <w:tabs>
          <w:tab w:val="left" w:pos="426"/>
        </w:tabs>
        <w:spacing w:line="252" w:lineRule="auto"/>
        <w:jc w:val="both"/>
        <w:rPr>
          <w:i/>
          <w:color w:val="000000"/>
        </w:rPr>
      </w:pPr>
      <w:r>
        <w:rPr>
          <w:i/>
          <w:color w:val="000000"/>
        </w:rPr>
        <w:tab/>
        <w:t>Patrice Deslongchamps</w:t>
      </w:r>
    </w:p>
    <w:p w:rsidR="00C32EF3" w:rsidRPr="004E1649" w:rsidRDefault="00C32EF3" w:rsidP="00B33FDF">
      <w:pPr>
        <w:spacing w:after="0" w:line="252" w:lineRule="auto"/>
        <w:jc w:val="right"/>
        <w:rPr>
          <w:rFonts w:cstheme="minorHAnsi"/>
        </w:rPr>
      </w:pPr>
      <w:r w:rsidRPr="004E1649">
        <w:rPr>
          <w:rFonts w:cstheme="minorHAnsi"/>
        </w:rPr>
        <w:t>Adopté à l’unanimité des conseillers</w:t>
      </w:r>
    </w:p>
    <w:p w:rsidR="00C32EF3" w:rsidRPr="00B034C3" w:rsidRDefault="00C32EF3"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8C3299" w:rsidRPr="00B034C3" w:rsidRDefault="008C3299" w:rsidP="00B33FDF">
      <w:pPr>
        <w:spacing w:after="0" w:line="252" w:lineRule="auto"/>
        <w:jc w:val="right"/>
        <w:rPr>
          <w:rFonts w:cstheme="minorHAnsi"/>
          <w:i/>
        </w:rPr>
      </w:pPr>
    </w:p>
    <w:p w:rsidR="000029C7" w:rsidRDefault="000029C7" w:rsidP="00B33FDF">
      <w:pPr>
        <w:pStyle w:val="Sansinterligne"/>
        <w:spacing w:line="252" w:lineRule="auto"/>
        <w:jc w:val="both"/>
        <w:rPr>
          <w:rFonts w:cs="Arial"/>
          <w:b/>
          <w:color w:val="000000"/>
          <w:u w:val="single"/>
        </w:rPr>
      </w:pPr>
      <w:r>
        <w:rPr>
          <w:b/>
          <w:u w:val="single"/>
        </w:rPr>
        <w:t>2021-11-376</w:t>
      </w:r>
      <w:r>
        <w:rPr>
          <w:b/>
          <w:u w:val="single"/>
        </w:rPr>
        <w:tab/>
      </w:r>
      <w:r w:rsidRPr="00AD2939">
        <w:rPr>
          <w:rFonts w:cs="Arial"/>
          <w:b/>
          <w:color w:val="000000"/>
          <w:u w:val="single"/>
        </w:rPr>
        <w:t xml:space="preserve">Désignation d’un représentant auprès de l’organisme </w:t>
      </w:r>
      <w:proofErr w:type="spellStart"/>
      <w:r w:rsidRPr="00AD2939">
        <w:rPr>
          <w:rFonts w:cs="Arial"/>
          <w:b/>
          <w:color w:val="000000"/>
          <w:u w:val="single"/>
        </w:rPr>
        <w:t>Tricentris</w:t>
      </w:r>
      <w:proofErr w:type="spellEnd"/>
    </w:p>
    <w:p w:rsidR="000029C7" w:rsidRPr="003A7758" w:rsidRDefault="000029C7" w:rsidP="00B33FDF">
      <w:pPr>
        <w:spacing w:after="0" w:line="252" w:lineRule="auto"/>
        <w:jc w:val="both"/>
        <w:rPr>
          <w:b/>
          <w:u w:val="single"/>
        </w:rPr>
      </w:pPr>
    </w:p>
    <w:p w:rsidR="000029C7" w:rsidRPr="00AD4B9E" w:rsidRDefault="000029C7" w:rsidP="00B33FDF">
      <w:pPr>
        <w:spacing w:line="252" w:lineRule="auto"/>
        <w:jc w:val="both"/>
        <w:rPr>
          <w:rFonts w:cstheme="minorHAnsi"/>
          <w:b/>
          <w:i/>
          <w:sz w:val="24"/>
          <w:lang w:val="en-CA"/>
        </w:rPr>
      </w:pPr>
      <w:r w:rsidRPr="00AD4B9E">
        <w:rPr>
          <w:b/>
          <w:i/>
          <w:u w:val="single"/>
          <w:lang w:val="en-CA"/>
        </w:rPr>
        <w:t>2021-11-</w:t>
      </w:r>
      <w:r>
        <w:rPr>
          <w:b/>
          <w:i/>
          <w:u w:val="single"/>
          <w:lang w:val="en-CA"/>
        </w:rPr>
        <w:t>376</w:t>
      </w:r>
      <w:r w:rsidRPr="00AD4B9E">
        <w:rPr>
          <w:b/>
          <w:i/>
          <w:u w:val="single"/>
          <w:lang w:val="en-CA"/>
        </w:rPr>
        <w:tab/>
      </w:r>
      <w:r w:rsidRPr="00AD766D">
        <w:rPr>
          <w:b/>
          <w:i/>
          <w:u w:val="single"/>
          <w:lang w:val="en-CA"/>
        </w:rPr>
        <w:t xml:space="preserve">Appointment of a representative with the </w:t>
      </w:r>
      <w:proofErr w:type="spellStart"/>
      <w:r w:rsidRPr="00AD766D">
        <w:rPr>
          <w:b/>
          <w:i/>
          <w:u w:val="single"/>
          <w:lang w:val="en-CA"/>
        </w:rPr>
        <w:t>Tricentris</w:t>
      </w:r>
      <w:proofErr w:type="spellEnd"/>
      <w:r w:rsidRPr="00AD766D">
        <w:rPr>
          <w:b/>
          <w:i/>
          <w:u w:val="single"/>
          <w:lang w:val="en-CA"/>
        </w:rPr>
        <w:t xml:space="preserve"> organization</w:t>
      </w:r>
    </w:p>
    <w:p w:rsidR="000029C7" w:rsidRPr="00B034C3" w:rsidRDefault="000029C7" w:rsidP="00B33FDF">
      <w:pPr>
        <w:pStyle w:val="Sansinterligne"/>
        <w:tabs>
          <w:tab w:val="left" w:pos="2268"/>
        </w:tabs>
        <w:spacing w:line="252" w:lineRule="auto"/>
        <w:ind w:left="2268" w:hanging="2268"/>
        <w:jc w:val="both"/>
        <w:rPr>
          <w:rFonts w:cs="Arial"/>
          <w:color w:val="000000"/>
          <w:lang w:val="en-CA"/>
        </w:rPr>
      </w:pPr>
    </w:p>
    <w:p w:rsidR="000029C7" w:rsidRDefault="000029C7" w:rsidP="00B33FDF">
      <w:pPr>
        <w:pStyle w:val="Sansinterligne"/>
        <w:tabs>
          <w:tab w:val="left" w:pos="2268"/>
        </w:tabs>
        <w:spacing w:line="252" w:lineRule="auto"/>
        <w:ind w:left="2268" w:hanging="2268"/>
        <w:jc w:val="both"/>
        <w:rPr>
          <w:rFonts w:cs="Arial"/>
          <w:color w:val="000000"/>
        </w:rPr>
      </w:pPr>
      <w:r w:rsidRPr="004E0B01">
        <w:rPr>
          <w:rFonts w:cs="Arial"/>
          <w:color w:val="000000"/>
        </w:rPr>
        <w:t xml:space="preserve">ATTENDU </w:t>
      </w:r>
      <w:r>
        <w:rPr>
          <w:rFonts w:cs="Arial"/>
          <w:color w:val="000000"/>
        </w:rPr>
        <w:tab/>
      </w:r>
      <w:r w:rsidRPr="004E0B01">
        <w:rPr>
          <w:rFonts w:cs="Arial"/>
          <w:color w:val="000000"/>
        </w:rPr>
        <w:t xml:space="preserve">qu’il y a lieu de désigner un représentant de la municipalité auprès de l’organisme </w:t>
      </w:r>
      <w:proofErr w:type="spellStart"/>
      <w:r w:rsidRPr="004E0B01">
        <w:rPr>
          <w:rFonts w:cs="Arial"/>
          <w:color w:val="000000"/>
        </w:rPr>
        <w:t>Tricentris</w:t>
      </w:r>
      <w:proofErr w:type="spellEnd"/>
      <w:r w:rsidRPr="004E0B01">
        <w:rPr>
          <w:rFonts w:cs="Arial"/>
          <w:color w:val="000000"/>
        </w:rPr>
        <w:t>;</w:t>
      </w:r>
    </w:p>
    <w:p w:rsidR="000029C7" w:rsidRDefault="000029C7" w:rsidP="00B33FDF">
      <w:pPr>
        <w:pStyle w:val="Sansinterligne"/>
        <w:tabs>
          <w:tab w:val="left" w:pos="2268"/>
        </w:tabs>
        <w:spacing w:line="252" w:lineRule="auto"/>
        <w:ind w:left="2268" w:hanging="2268"/>
        <w:jc w:val="both"/>
        <w:rPr>
          <w:rFonts w:cs="Arial"/>
          <w:color w:val="000000"/>
        </w:rPr>
      </w:pPr>
    </w:p>
    <w:p w:rsidR="000029C7" w:rsidRPr="00AD766D" w:rsidRDefault="000029C7" w:rsidP="00B33FDF">
      <w:pPr>
        <w:pStyle w:val="Sansinterligne"/>
        <w:tabs>
          <w:tab w:val="left" w:pos="2268"/>
        </w:tabs>
        <w:spacing w:line="252" w:lineRule="auto"/>
        <w:ind w:left="2268" w:hanging="2268"/>
        <w:jc w:val="both"/>
        <w:rPr>
          <w:rFonts w:cs="Arial"/>
          <w:i/>
          <w:color w:val="000000"/>
          <w:lang w:val="en-CA"/>
        </w:rPr>
      </w:pPr>
      <w:r w:rsidRPr="00AD766D">
        <w:rPr>
          <w:rFonts w:cs="Arial"/>
          <w:i/>
          <w:color w:val="000000"/>
          <w:lang w:val="en-CA"/>
        </w:rPr>
        <w:t xml:space="preserve">WHEREAS </w:t>
      </w:r>
      <w:r>
        <w:rPr>
          <w:rFonts w:cs="Arial"/>
          <w:i/>
          <w:color w:val="000000"/>
          <w:lang w:val="en-CA"/>
        </w:rPr>
        <w:tab/>
      </w:r>
      <w:r w:rsidRPr="00AD766D">
        <w:rPr>
          <w:rFonts w:cs="Arial"/>
          <w:i/>
          <w:color w:val="000000"/>
          <w:lang w:val="en-CA"/>
        </w:rPr>
        <w:t xml:space="preserve">it is necessary to designate a representative of the municipality with the </w:t>
      </w:r>
      <w:proofErr w:type="spellStart"/>
      <w:r w:rsidRPr="00AD766D">
        <w:rPr>
          <w:rFonts w:cs="Arial"/>
          <w:i/>
          <w:color w:val="000000"/>
          <w:lang w:val="en-CA"/>
        </w:rPr>
        <w:t>Tricentris</w:t>
      </w:r>
      <w:proofErr w:type="spellEnd"/>
      <w:r w:rsidRPr="00AD766D">
        <w:rPr>
          <w:rFonts w:cs="Arial"/>
          <w:i/>
          <w:color w:val="000000"/>
          <w:lang w:val="en-CA"/>
        </w:rPr>
        <w:t xml:space="preserve"> organization;</w:t>
      </w:r>
    </w:p>
    <w:p w:rsidR="000029C7" w:rsidRPr="00AD766D" w:rsidRDefault="000029C7" w:rsidP="00B33FDF">
      <w:pPr>
        <w:pStyle w:val="Sansinterligne"/>
        <w:tabs>
          <w:tab w:val="left" w:pos="2268"/>
        </w:tabs>
        <w:spacing w:line="252" w:lineRule="auto"/>
        <w:ind w:left="2268" w:hanging="2268"/>
        <w:jc w:val="both"/>
        <w:rPr>
          <w:rFonts w:cs="Arial"/>
          <w:color w:val="000000"/>
          <w:lang w:val="en-CA"/>
        </w:rPr>
      </w:pPr>
    </w:p>
    <w:p w:rsidR="000029C7" w:rsidRDefault="000029C7" w:rsidP="00B33FDF">
      <w:pPr>
        <w:pStyle w:val="Sansinterligne"/>
        <w:tabs>
          <w:tab w:val="left" w:pos="2268"/>
        </w:tabs>
        <w:spacing w:line="252" w:lineRule="auto"/>
        <w:ind w:left="2268" w:hanging="2268"/>
        <w:jc w:val="both"/>
        <w:rPr>
          <w:rFonts w:cs="Arial"/>
          <w:color w:val="000000"/>
        </w:rPr>
      </w:pPr>
      <w:r>
        <w:rPr>
          <w:lang w:eastAsia="fr-FR"/>
        </w:rPr>
        <w:t>EN CONSÉQUENCE</w:t>
      </w:r>
      <w:r>
        <w:rPr>
          <w:lang w:eastAsia="fr-FR"/>
        </w:rPr>
        <w:tab/>
        <w:t>il est proposé par la conseillère Isabelle Brisson</w:t>
      </w:r>
      <w:r w:rsidRPr="002C0C23">
        <w:rPr>
          <w:lang w:eastAsia="fr-FR"/>
        </w:rPr>
        <w:t xml:space="preserve"> et résolu</w:t>
      </w:r>
      <w:r>
        <w:rPr>
          <w:lang w:eastAsia="fr-FR"/>
        </w:rPr>
        <w:t>,</w:t>
      </w:r>
      <w:r w:rsidRPr="002C0C23">
        <w:rPr>
          <w:lang w:eastAsia="fr-FR"/>
        </w:rPr>
        <w:t xml:space="preserve"> </w:t>
      </w:r>
      <w:r>
        <w:rPr>
          <w:lang w:eastAsia="fr-FR"/>
        </w:rPr>
        <w:t xml:space="preserve">de désigner la conseillère Natalia Czarnecka </w:t>
      </w:r>
      <w:r>
        <w:rPr>
          <w:rFonts w:cs="Arial"/>
          <w:color w:val="000000"/>
        </w:rPr>
        <w:t xml:space="preserve">pour agir en tant que représentant auprès de l’organisme </w:t>
      </w:r>
      <w:proofErr w:type="spellStart"/>
      <w:r>
        <w:rPr>
          <w:rFonts w:cs="Arial"/>
          <w:color w:val="000000"/>
        </w:rPr>
        <w:t>Tricentris</w:t>
      </w:r>
      <w:proofErr w:type="spellEnd"/>
      <w:r>
        <w:rPr>
          <w:rFonts w:cs="Arial"/>
          <w:color w:val="000000"/>
        </w:rPr>
        <w:t>.</w:t>
      </w:r>
    </w:p>
    <w:p w:rsidR="000029C7" w:rsidRDefault="000029C7" w:rsidP="00B33FDF">
      <w:pPr>
        <w:pStyle w:val="Sansinterligne"/>
        <w:tabs>
          <w:tab w:val="left" w:pos="2268"/>
        </w:tabs>
        <w:spacing w:line="252" w:lineRule="auto"/>
        <w:ind w:left="2268" w:hanging="2268"/>
        <w:jc w:val="both"/>
        <w:rPr>
          <w:rFonts w:cs="Arial"/>
          <w:color w:val="000000"/>
        </w:rPr>
      </w:pPr>
    </w:p>
    <w:p w:rsidR="000029C7" w:rsidRPr="00A16DD1" w:rsidRDefault="000029C7" w:rsidP="00B33FDF">
      <w:pPr>
        <w:pStyle w:val="Sansinterligne"/>
        <w:tabs>
          <w:tab w:val="left" w:pos="2268"/>
        </w:tabs>
        <w:spacing w:line="252" w:lineRule="auto"/>
        <w:ind w:left="2268" w:hanging="2268"/>
        <w:jc w:val="both"/>
        <w:rPr>
          <w:rFonts w:cs="Arial"/>
          <w:i/>
          <w:color w:val="000000"/>
          <w:lang w:val="en-CA"/>
        </w:rPr>
      </w:pPr>
      <w:r>
        <w:rPr>
          <w:rFonts w:cs="Arial"/>
          <w:i/>
          <w:color w:val="000000"/>
          <w:lang w:val="en-CA"/>
        </w:rPr>
        <w:t>THEREFORE</w:t>
      </w:r>
      <w:r>
        <w:rPr>
          <w:rFonts w:cs="Arial"/>
          <w:i/>
          <w:color w:val="000000"/>
          <w:lang w:val="en-CA"/>
        </w:rPr>
        <w:tab/>
        <w:t>it is proposed</w:t>
      </w:r>
      <w:r w:rsidRPr="00A16DD1">
        <w:rPr>
          <w:rFonts w:cs="Arial"/>
          <w:i/>
          <w:color w:val="000000"/>
          <w:lang w:val="en-CA"/>
        </w:rPr>
        <w:t xml:space="preserve"> by </w:t>
      </w:r>
      <w:proofErr w:type="gramStart"/>
      <w:r>
        <w:rPr>
          <w:rFonts w:cs="Arial"/>
          <w:i/>
          <w:color w:val="000000"/>
          <w:lang w:val="en-CA"/>
        </w:rPr>
        <w:t>councillor</w:t>
      </w:r>
      <w:proofErr w:type="gramEnd"/>
      <w:r>
        <w:rPr>
          <w:rFonts w:cs="Arial"/>
          <w:i/>
          <w:color w:val="000000"/>
          <w:lang w:val="en-CA"/>
        </w:rPr>
        <w:t xml:space="preserve"> Isabelle Brisson</w:t>
      </w:r>
      <w:r w:rsidRPr="00A16DD1">
        <w:rPr>
          <w:rFonts w:cs="Arial"/>
          <w:i/>
          <w:color w:val="000000"/>
          <w:lang w:val="en-CA"/>
        </w:rPr>
        <w:t xml:space="preserve"> and resolved, to designate </w:t>
      </w:r>
      <w:r>
        <w:rPr>
          <w:rFonts w:cs="Arial"/>
          <w:i/>
          <w:color w:val="000000"/>
          <w:lang w:val="en-CA"/>
        </w:rPr>
        <w:t>Councillor Natalia Czarnecka</w:t>
      </w:r>
      <w:r w:rsidRPr="00A16DD1">
        <w:rPr>
          <w:rFonts w:cs="Arial"/>
          <w:i/>
          <w:color w:val="000000"/>
          <w:lang w:val="en-CA"/>
        </w:rPr>
        <w:t xml:space="preserve"> to act as a representative with the </w:t>
      </w:r>
      <w:proofErr w:type="spellStart"/>
      <w:r w:rsidRPr="00A16DD1">
        <w:rPr>
          <w:rFonts w:cs="Arial"/>
          <w:i/>
          <w:color w:val="000000"/>
          <w:lang w:val="en-CA"/>
        </w:rPr>
        <w:t>Tricentris</w:t>
      </w:r>
      <w:proofErr w:type="spellEnd"/>
      <w:r w:rsidRPr="00A16DD1">
        <w:rPr>
          <w:rFonts w:cs="Arial"/>
          <w:i/>
          <w:color w:val="000000"/>
          <w:lang w:val="en-CA"/>
        </w:rPr>
        <w:t xml:space="preserve"> organization.</w:t>
      </w:r>
    </w:p>
    <w:p w:rsidR="006C4DA3" w:rsidRPr="0003420B" w:rsidRDefault="006C4DA3" w:rsidP="00B33FDF">
      <w:pPr>
        <w:tabs>
          <w:tab w:val="left" w:pos="1418"/>
        </w:tabs>
        <w:spacing w:before="120" w:after="0" w:line="252" w:lineRule="auto"/>
        <w:jc w:val="right"/>
        <w:outlineLvl w:val="0"/>
        <w:rPr>
          <w:rFonts w:eastAsia="Times New Roman" w:cstheme="minorHAnsi"/>
          <w:b/>
          <w:noProof/>
          <w:color w:val="000000"/>
          <w:u w:val="single"/>
          <w:lang w:val="en-CA"/>
        </w:rPr>
      </w:pPr>
    </w:p>
    <w:p w:rsidR="00C32EF3" w:rsidRPr="00B034C3" w:rsidRDefault="00C32EF3" w:rsidP="00B33FDF">
      <w:pPr>
        <w:spacing w:after="0" w:line="252" w:lineRule="auto"/>
        <w:jc w:val="right"/>
        <w:rPr>
          <w:rFonts w:cstheme="minorHAnsi"/>
        </w:rPr>
      </w:pPr>
      <w:r w:rsidRPr="00B034C3">
        <w:rPr>
          <w:rFonts w:cstheme="minorHAnsi"/>
        </w:rPr>
        <w:t>Adopté à l’unanimité des conseillers</w:t>
      </w:r>
    </w:p>
    <w:p w:rsidR="00C32EF3" w:rsidRPr="00B034C3" w:rsidRDefault="00C32EF3"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6776BA" w:rsidRPr="00B034C3" w:rsidRDefault="006776BA" w:rsidP="00B33FDF">
      <w:pPr>
        <w:spacing w:after="0" w:line="252" w:lineRule="auto"/>
        <w:jc w:val="right"/>
        <w:rPr>
          <w:rFonts w:cstheme="minorHAnsi"/>
          <w:i/>
        </w:rPr>
      </w:pPr>
    </w:p>
    <w:p w:rsidR="009628AC" w:rsidRDefault="009628AC" w:rsidP="00B33FDF">
      <w:pPr>
        <w:spacing w:after="0" w:line="252" w:lineRule="auto"/>
        <w:jc w:val="both"/>
        <w:rPr>
          <w:rFonts w:cstheme="minorHAnsi"/>
          <w:b/>
          <w:u w:val="single"/>
        </w:rPr>
      </w:pPr>
      <w:r>
        <w:rPr>
          <w:rFonts w:cstheme="minorHAnsi"/>
          <w:b/>
          <w:u w:val="single"/>
        </w:rPr>
        <w:t>2021-11-377</w:t>
      </w:r>
      <w:r w:rsidRPr="00DD3497">
        <w:rPr>
          <w:rFonts w:cstheme="minorHAnsi"/>
          <w:b/>
          <w:u w:val="single"/>
        </w:rPr>
        <w:tab/>
        <w:t xml:space="preserve">Autorisation </w:t>
      </w:r>
      <w:r>
        <w:rPr>
          <w:rFonts w:cstheme="minorHAnsi"/>
          <w:b/>
          <w:u w:val="single"/>
        </w:rPr>
        <w:t xml:space="preserve">accordée </w:t>
      </w:r>
      <w:r w:rsidRPr="00DD3497">
        <w:rPr>
          <w:rFonts w:cstheme="minorHAnsi"/>
          <w:b/>
          <w:u w:val="single"/>
        </w:rPr>
        <w:t xml:space="preserve">au Maire </w:t>
      </w:r>
      <w:r>
        <w:rPr>
          <w:rFonts w:cstheme="minorHAnsi"/>
          <w:b/>
          <w:u w:val="single"/>
        </w:rPr>
        <w:t>afin d’obtenir un numéro de célébrant de mariages et d’unions civiles</w:t>
      </w:r>
    </w:p>
    <w:p w:rsidR="009628AC" w:rsidRPr="00DD3497" w:rsidRDefault="009628AC" w:rsidP="00B33FDF">
      <w:pPr>
        <w:spacing w:after="0" w:line="252" w:lineRule="auto"/>
        <w:jc w:val="both"/>
        <w:rPr>
          <w:rFonts w:cstheme="minorHAnsi"/>
          <w:b/>
          <w:u w:val="single"/>
        </w:rPr>
      </w:pPr>
    </w:p>
    <w:p w:rsidR="009628AC" w:rsidRPr="007E2376" w:rsidRDefault="009628AC" w:rsidP="00B33FDF">
      <w:pPr>
        <w:spacing w:line="252" w:lineRule="auto"/>
        <w:jc w:val="both"/>
        <w:rPr>
          <w:rFonts w:cstheme="minorHAnsi"/>
          <w:b/>
          <w:i/>
          <w:u w:val="single"/>
          <w:lang w:val="en-CA"/>
        </w:rPr>
      </w:pPr>
      <w:r>
        <w:rPr>
          <w:rFonts w:cstheme="minorHAnsi"/>
          <w:b/>
          <w:i/>
          <w:u w:val="single"/>
          <w:lang w:val="en-CA"/>
        </w:rPr>
        <w:t>2021-11-377</w:t>
      </w:r>
      <w:r w:rsidRPr="007E2376">
        <w:rPr>
          <w:rFonts w:cstheme="minorHAnsi"/>
          <w:b/>
          <w:i/>
          <w:u w:val="single"/>
          <w:lang w:val="en-CA"/>
        </w:rPr>
        <w:tab/>
        <w:t xml:space="preserve">Authorization </w:t>
      </w:r>
      <w:r>
        <w:rPr>
          <w:rFonts w:cstheme="minorHAnsi"/>
          <w:b/>
          <w:i/>
          <w:u w:val="single"/>
          <w:lang w:val="en-CA"/>
        </w:rPr>
        <w:t xml:space="preserve">given </w:t>
      </w:r>
      <w:r w:rsidRPr="00440EEA">
        <w:rPr>
          <w:rFonts w:cstheme="minorHAnsi"/>
          <w:b/>
          <w:i/>
          <w:u w:val="single"/>
          <w:lang w:val="en-CA"/>
        </w:rPr>
        <w:t xml:space="preserve">to the Mayor </w:t>
      </w:r>
      <w:r>
        <w:rPr>
          <w:rFonts w:cstheme="minorHAnsi"/>
          <w:b/>
          <w:i/>
          <w:u w:val="single"/>
          <w:lang w:val="en-CA"/>
        </w:rPr>
        <w:t xml:space="preserve">in order </w:t>
      </w:r>
      <w:r w:rsidRPr="00440EEA">
        <w:rPr>
          <w:rFonts w:cstheme="minorHAnsi"/>
          <w:b/>
          <w:i/>
          <w:u w:val="single"/>
          <w:lang w:val="en-CA"/>
        </w:rPr>
        <w:t>t</w:t>
      </w:r>
      <w:r>
        <w:rPr>
          <w:rFonts w:cstheme="minorHAnsi"/>
          <w:b/>
          <w:i/>
          <w:u w:val="single"/>
          <w:lang w:val="en-CA"/>
        </w:rPr>
        <w:t>o obtain a number for celebrant</w:t>
      </w:r>
      <w:r w:rsidRPr="00440EEA">
        <w:rPr>
          <w:rFonts w:cstheme="minorHAnsi"/>
          <w:b/>
          <w:i/>
          <w:u w:val="single"/>
          <w:lang w:val="en-CA"/>
        </w:rPr>
        <w:t xml:space="preserve"> of marriages and civil unions</w:t>
      </w:r>
    </w:p>
    <w:p w:rsidR="009628AC" w:rsidRDefault="009628AC" w:rsidP="00B33FDF">
      <w:pPr>
        <w:spacing w:after="300" w:line="252" w:lineRule="auto"/>
        <w:ind w:left="2268" w:hanging="2268"/>
        <w:jc w:val="both"/>
        <w:rPr>
          <w:rFonts w:cstheme="minorHAnsi"/>
          <w:noProof/>
          <w:color w:val="000000"/>
        </w:rPr>
      </w:pPr>
      <w:r>
        <w:rPr>
          <w:rFonts w:cstheme="minorHAnsi"/>
          <w:noProof/>
          <w:color w:val="000000"/>
        </w:rPr>
        <w:lastRenderedPageBreak/>
        <w:t>ATTENDU</w:t>
      </w:r>
      <w:r>
        <w:rPr>
          <w:rFonts w:cstheme="minorHAnsi"/>
          <w:noProof/>
          <w:color w:val="000000"/>
        </w:rPr>
        <w:tab/>
        <w:t>que l’autorisation accordée à un Maire ou un membre d’un conseil municipal à célébrer des mariages ou des unions civiles est valable jusqu’à l’échéance de leur mandat ou, au plus tard, à la date de la prochaine élection;</w:t>
      </w:r>
    </w:p>
    <w:p w:rsidR="009628AC" w:rsidRPr="00D40E2D" w:rsidRDefault="009628AC" w:rsidP="00B33FDF">
      <w:pPr>
        <w:spacing w:after="300" w:line="252" w:lineRule="auto"/>
        <w:ind w:left="2268" w:hanging="2268"/>
        <w:jc w:val="both"/>
        <w:rPr>
          <w:rFonts w:cstheme="minorHAnsi"/>
          <w:i/>
          <w:noProof/>
          <w:color w:val="000000"/>
          <w:lang w:val="en-CA"/>
        </w:rPr>
      </w:pPr>
      <w:r w:rsidRPr="00D40E2D">
        <w:rPr>
          <w:rFonts w:cstheme="minorHAnsi"/>
          <w:i/>
          <w:noProof/>
          <w:color w:val="000000"/>
          <w:lang w:val="en-CA"/>
        </w:rPr>
        <w:t xml:space="preserve">WHEREAS </w:t>
      </w:r>
      <w:r w:rsidRPr="00D40E2D">
        <w:rPr>
          <w:rFonts w:cstheme="minorHAnsi"/>
          <w:i/>
          <w:noProof/>
          <w:color w:val="000000"/>
          <w:lang w:val="en-CA"/>
        </w:rPr>
        <w:tab/>
        <w:t>the authorization granted to a Mayor or a member of a municipal council to celebrate marriages or civil unions is valid until the end of their mandate or, at the latest, the date of the next election;</w:t>
      </w:r>
    </w:p>
    <w:p w:rsidR="009628AC" w:rsidRDefault="009628AC" w:rsidP="00B33FDF">
      <w:pPr>
        <w:spacing w:after="300" w:line="252" w:lineRule="auto"/>
        <w:ind w:left="2268" w:hanging="2268"/>
        <w:jc w:val="both"/>
        <w:rPr>
          <w:rFonts w:cstheme="minorHAnsi"/>
          <w:noProof/>
          <w:color w:val="000000"/>
        </w:rPr>
      </w:pPr>
      <w:r>
        <w:rPr>
          <w:rFonts w:cstheme="minorHAnsi"/>
          <w:noProof/>
          <w:color w:val="000000"/>
        </w:rPr>
        <w:t>ATTENDU</w:t>
      </w:r>
      <w:r>
        <w:rPr>
          <w:rFonts w:cstheme="minorHAnsi"/>
          <w:noProof/>
          <w:color w:val="000000"/>
        </w:rPr>
        <w:tab/>
        <w:t>que lors des dernières élections municipales, le Maire a été réélu par acclamation;</w:t>
      </w:r>
    </w:p>
    <w:p w:rsidR="009628AC" w:rsidRPr="00876368" w:rsidRDefault="009628AC" w:rsidP="00B33FDF">
      <w:pPr>
        <w:spacing w:after="300" w:line="252" w:lineRule="auto"/>
        <w:ind w:left="2268" w:hanging="2268"/>
        <w:jc w:val="both"/>
        <w:rPr>
          <w:rFonts w:cstheme="minorHAnsi"/>
          <w:i/>
          <w:noProof/>
          <w:color w:val="000000"/>
          <w:lang w:val="en-CA"/>
        </w:rPr>
      </w:pPr>
      <w:r w:rsidRPr="00876368">
        <w:rPr>
          <w:rFonts w:cstheme="minorHAnsi"/>
          <w:i/>
          <w:noProof/>
          <w:color w:val="000000"/>
          <w:lang w:val="en-CA"/>
        </w:rPr>
        <w:t xml:space="preserve">WHEREAS </w:t>
      </w:r>
      <w:r>
        <w:rPr>
          <w:rFonts w:cstheme="minorHAnsi"/>
          <w:i/>
          <w:noProof/>
          <w:color w:val="000000"/>
          <w:lang w:val="en-CA"/>
        </w:rPr>
        <w:tab/>
      </w:r>
      <w:r w:rsidRPr="00876368">
        <w:rPr>
          <w:rFonts w:cstheme="minorHAnsi"/>
          <w:i/>
          <w:noProof/>
          <w:color w:val="000000"/>
          <w:lang w:val="en-CA"/>
        </w:rPr>
        <w:t>during the last municipal elections, the Mayor was re-elected by acclamation;</w:t>
      </w:r>
    </w:p>
    <w:p w:rsidR="009628AC" w:rsidRPr="00800A8A" w:rsidRDefault="009628AC" w:rsidP="00B33FDF">
      <w:pPr>
        <w:spacing w:after="300" w:line="252" w:lineRule="auto"/>
        <w:ind w:left="2268" w:hanging="2268"/>
        <w:jc w:val="both"/>
        <w:rPr>
          <w:rFonts w:cstheme="minorHAnsi"/>
          <w:noProof/>
          <w:color w:val="000000"/>
        </w:rPr>
      </w:pPr>
      <w:r>
        <w:rPr>
          <w:rFonts w:cstheme="minorHAnsi"/>
          <w:noProof/>
          <w:color w:val="000000"/>
        </w:rPr>
        <w:t>ATTENDU</w:t>
      </w:r>
      <w:r>
        <w:rPr>
          <w:rFonts w:cstheme="minorHAnsi"/>
          <w:noProof/>
          <w:color w:val="000000"/>
        </w:rPr>
        <w:tab/>
        <w:t>que des citoyens ont fait la demande auprès de la municipalité afin que leur mariage civil soit célébré par le Maire;</w:t>
      </w:r>
    </w:p>
    <w:p w:rsidR="009628AC" w:rsidRPr="00CD3093" w:rsidRDefault="009628AC" w:rsidP="00B33FDF">
      <w:pPr>
        <w:spacing w:after="300" w:line="252" w:lineRule="auto"/>
        <w:ind w:left="2268" w:hanging="2268"/>
        <w:jc w:val="both"/>
        <w:rPr>
          <w:rFonts w:cstheme="minorHAnsi"/>
          <w:i/>
          <w:noProof/>
          <w:color w:val="000000"/>
          <w:lang w:val="en-CA"/>
        </w:rPr>
      </w:pPr>
      <w:r w:rsidRPr="00CD3093">
        <w:rPr>
          <w:rFonts w:cstheme="minorHAnsi"/>
          <w:i/>
          <w:noProof/>
          <w:color w:val="000000"/>
          <w:lang w:val="en-CA"/>
        </w:rPr>
        <w:t>WHEREAS</w:t>
      </w:r>
      <w:r w:rsidRPr="00CD3093">
        <w:rPr>
          <w:rFonts w:cstheme="minorHAnsi"/>
          <w:i/>
          <w:noProof/>
          <w:color w:val="000000"/>
          <w:lang w:val="en-CA"/>
        </w:rPr>
        <w:tab/>
        <w:t>citizens have made a request to the municipality to have their civil marriage celebrated by the Mayor;</w:t>
      </w:r>
    </w:p>
    <w:p w:rsidR="009628AC" w:rsidRPr="00800A8A" w:rsidRDefault="009628AC" w:rsidP="00B33FDF">
      <w:pPr>
        <w:spacing w:after="300" w:line="252" w:lineRule="auto"/>
        <w:ind w:left="2268" w:hanging="2268"/>
        <w:jc w:val="both"/>
        <w:rPr>
          <w:rFonts w:cstheme="minorHAnsi"/>
          <w:noProof/>
          <w:color w:val="000000"/>
        </w:rPr>
      </w:pPr>
      <w:r>
        <w:rPr>
          <w:rFonts w:cstheme="minorHAnsi"/>
          <w:noProof/>
          <w:color w:val="000000"/>
        </w:rPr>
        <w:t>ATTENDU</w:t>
      </w:r>
      <w:r w:rsidRPr="00800A8A">
        <w:rPr>
          <w:rFonts w:cstheme="minorHAnsi"/>
          <w:noProof/>
          <w:color w:val="000000"/>
        </w:rPr>
        <w:tab/>
      </w:r>
      <w:r>
        <w:rPr>
          <w:rFonts w:cstheme="minorHAnsi"/>
          <w:noProof/>
          <w:color w:val="000000"/>
        </w:rPr>
        <w:t>que le Maire doit faire une demande auprès du Directeur de l’état civil, afin d’obtenir un numéro d’autorisation de célébrant;</w:t>
      </w:r>
    </w:p>
    <w:p w:rsidR="009628AC" w:rsidRDefault="009628AC" w:rsidP="00B33FDF">
      <w:pPr>
        <w:spacing w:after="300" w:line="252" w:lineRule="auto"/>
        <w:ind w:left="2268" w:hanging="2268"/>
        <w:jc w:val="both"/>
        <w:rPr>
          <w:rFonts w:cstheme="minorHAnsi"/>
          <w:i/>
          <w:noProof/>
          <w:color w:val="000000"/>
          <w:lang w:val="en-CA"/>
        </w:rPr>
      </w:pPr>
      <w:r w:rsidRPr="000E7AD4">
        <w:rPr>
          <w:rFonts w:cstheme="minorHAnsi"/>
          <w:i/>
          <w:noProof/>
          <w:color w:val="000000"/>
          <w:lang w:val="en-CA"/>
        </w:rPr>
        <w:t>WHEREAS</w:t>
      </w:r>
      <w:r w:rsidRPr="000E7AD4">
        <w:rPr>
          <w:rFonts w:cstheme="minorHAnsi"/>
          <w:i/>
          <w:noProof/>
          <w:color w:val="000000"/>
          <w:lang w:val="en-CA"/>
        </w:rPr>
        <w:tab/>
        <w:t>the Mayor must make a request to the Director of civil status in order to obtain a celebrant authorization number;</w:t>
      </w:r>
    </w:p>
    <w:p w:rsidR="009628AC" w:rsidRDefault="009628AC" w:rsidP="00B33FDF">
      <w:pPr>
        <w:spacing w:after="300" w:line="252" w:lineRule="auto"/>
        <w:ind w:left="2268" w:hanging="2268"/>
        <w:jc w:val="both"/>
        <w:rPr>
          <w:rFonts w:cstheme="minorHAnsi"/>
          <w:noProof/>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le conseiller Patrice Deslongchamps</w:t>
      </w:r>
      <w:r w:rsidRPr="00800A8A">
        <w:rPr>
          <w:rFonts w:cstheme="minorHAnsi"/>
          <w:noProof/>
          <w:color w:val="000000"/>
        </w:rPr>
        <w:t xml:space="preserve"> et résolu que le conseil municipal</w:t>
      </w:r>
      <w:r>
        <w:rPr>
          <w:rFonts w:cstheme="minorHAnsi"/>
          <w:noProof/>
          <w:color w:val="000000"/>
        </w:rPr>
        <w:t xml:space="preserve"> </w:t>
      </w:r>
      <w:r w:rsidRPr="007E2376">
        <w:rPr>
          <w:rFonts w:cstheme="minorHAnsi"/>
          <w:noProof/>
          <w:color w:val="000000"/>
        </w:rPr>
        <w:t xml:space="preserve">autorise </w:t>
      </w:r>
      <w:r>
        <w:rPr>
          <w:rFonts w:cstheme="minorHAnsi"/>
          <w:noProof/>
          <w:color w:val="000000"/>
        </w:rPr>
        <w:t>le Maire à effectuer les démarches nécessaires auprès du Directeur de l’état civil, pour obtenir un numéro d’autorisation de célébrant, afin de célébrer des mariages et des unions civiles.</w:t>
      </w:r>
    </w:p>
    <w:p w:rsidR="009628AC" w:rsidRPr="000E7AD4" w:rsidRDefault="009628AC" w:rsidP="00B33FDF">
      <w:pPr>
        <w:spacing w:after="300" w:line="252" w:lineRule="auto"/>
        <w:ind w:left="2268" w:hanging="2268"/>
        <w:jc w:val="both"/>
        <w:rPr>
          <w:rFonts w:cstheme="minorHAnsi"/>
          <w:i/>
          <w:noProof/>
          <w:color w:val="000000"/>
          <w:lang w:val="en-CA"/>
        </w:rPr>
      </w:pPr>
      <w:r w:rsidRPr="000E7AD4">
        <w:rPr>
          <w:rFonts w:cstheme="minorHAnsi"/>
          <w:i/>
          <w:noProof/>
          <w:color w:val="000000"/>
          <w:lang w:val="en-CA"/>
        </w:rPr>
        <w:t xml:space="preserve">THEREFORE </w:t>
      </w:r>
      <w:r w:rsidRPr="000E7AD4">
        <w:rPr>
          <w:rFonts w:cstheme="minorHAnsi"/>
          <w:i/>
          <w:noProof/>
          <w:color w:val="000000"/>
          <w:lang w:val="en-CA"/>
        </w:rPr>
        <w:tab/>
        <w:t>it is proposed by</w:t>
      </w:r>
      <w:r>
        <w:rPr>
          <w:rFonts w:cstheme="minorHAnsi"/>
          <w:i/>
          <w:noProof/>
          <w:color w:val="000000"/>
          <w:lang w:val="en-CA"/>
        </w:rPr>
        <w:t xml:space="preserve"> Councillor Patrice Deslongchamps </w:t>
      </w:r>
      <w:r w:rsidRPr="000E7AD4">
        <w:rPr>
          <w:rFonts w:cstheme="minorHAnsi"/>
          <w:i/>
          <w:noProof/>
          <w:color w:val="000000"/>
          <w:lang w:val="en-CA"/>
        </w:rPr>
        <w:t>and resolved that the municipal council authorize the Mayor to take the necessary steps with the Director of civil status, to obtain a celebrant authorization number, in order to celebrate marriages and civil unions.</w:t>
      </w:r>
    </w:p>
    <w:p w:rsidR="009628AC" w:rsidRPr="0003420B" w:rsidRDefault="009628AC" w:rsidP="00B33FDF">
      <w:pPr>
        <w:spacing w:after="0" w:line="252" w:lineRule="auto"/>
        <w:jc w:val="right"/>
        <w:rPr>
          <w:rFonts w:cstheme="minorHAnsi"/>
        </w:rPr>
      </w:pPr>
      <w:r w:rsidRPr="0003420B">
        <w:rPr>
          <w:rFonts w:cstheme="minorHAnsi"/>
        </w:rPr>
        <w:t>Adopté à l’unanimité des conseillers</w:t>
      </w:r>
    </w:p>
    <w:p w:rsidR="009628AC" w:rsidRPr="0003420B" w:rsidRDefault="009628AC" w:rsidP="00B33FDF">
      <w:pPr>
        <w:spacing w:after="0" w:line="252" w:lineRule="auto"/>
        <w:jc w:val="right"/>
        <w:rPr>
          <w:rFonts w:cstheme="minorHAnsi"/>
          <w:i/>
        </w:rPr>
      </w:pPr>
      <w:proofErr w:type="spellStart"/>
      <w:r w:rsidRPr="0003420B">
        <w:rPr>
          <w:rFonts w:cstheme="minorHAnsi"/>
          <w:i/>
        </w:rPr>
        <w:t>Adopted</w:t>
      </w:r>
      <w:proofErr w:type="spellEnd"/>
      <w:r w:rsidRPr="0003420B">
        <w:rPr>
          <w:rFonts w:cstheme="minorHAnsi"/>
          <w:i/>
        </w:rPr>
        <w:t xml:space="preserve"> </w:t>
      </w:r>
      <w:proofErr w:type="spellStart"/>
      <w:r w:rsidRPr="0003420B">
        <w:rPr>
          <w:rFonts w:cstheme="minorHAnsi"/>
          <w:i/>
        </w:rPr>
        <w:t>unanimously</w:t>
      </w:r>
      <w:proofErr w:type="spellEnd"/>
      <w:r w:rsidRPr="0003420B">
        <w:rPr>
          <w:rFonts w:cstheme="minorHAnsi"/>
          <w:i/>
        </w:rPr>
        <w:t xml:space="preserve"> by </w:t>
      </w:r>
      <w:proofErr w:type="spellStart"/>
      <w:r w:rsidRPr="0003420B">
        <w:rPr>
          <w:rFonts w:cstheme="minorHAnsi"/>
          <w:i/>
        </w:rPr>
        <w:t>councillors</w:t>
      </w:r>
      <w:proofErr w:type="spellEnd"/>
    </w:p>
    <w:p w:rsidR="009628AC" w:rsidRPr="0003420B" w:rsidRDefault="009628AC" w:rsidP="00B33FDF">
      <w:pPr>
        <w:spacing w:after="0" w:line="252" w:lineRule="auto"/>
        <w:jc w:val="right"/>
        <w:rPr>
          <w:rFonts w:cstheme="minorHAnsi"/>
          <w:i/>
        </w:rPr>
      </w:pPr>
    </w:p>
    <w:p w:rsidR="009628AC" w:rsidRPr="003A7758" w:rsidRDefault="009628AC" w:rsidP="00B33FDF">
      <w:pPr>
        <w:pStyle w:val="Sansinterligne"/>
        <w:spacing w:line="252" w:lineRule="auto"/>
        <w:jc w:val="both"/>
        <w:rPr>
          <w:b/>
          <w:u w:val="single"/>
        </w:rPr>
      </w:pPr>
      <w:r>
        <w:rPr>
          <w:b/>
          <w:u w:val="single"/>
        </w:rPr>
        <w:t>2021-11-378</w:t>
      </w:r>
      <w:r>
        <w:rPr>
          <w:b/>
          <w:u w:val="single"/>
        </w:rPr>
        <w:tab/>
      </w:r>
      <w:r w:rsidRPr="00954ED0">
        <w:rPr>
          <w:b/>
          <w:u w:val="single"/>
        </w:rPr>
        <w:t xml:space="preserve">Avis de motion et dépôt du projet de règlement numéro RA-605-11-2021, amendant le règlement numéro RA-605-04-2017 sur la </w:t>
      </w:r>
      <w:r>
        <w:rPr>
          <w:b/>
          <w:u w:val="single"/>
        </w:rPr>
        <w:t>circulation et le stationnement</w:t>
      </w:r>
    </w:p>
    <w:p w:rsidR="009628AC" w:rsidRPr="003A7758" w:rsidRDefault="009628AC" w:rsidP="00B33FDF">
      <w:pPr>
        <w:spacing w:after="0" w:line="252" w:lineRule="auto"/>
        <w:jc w:val="both"/>
        <w:rPr>
          <w:b/>
          <w:u w:val="single"/>
        </w:rPr>
      </w:pPr>
    </w:p>
    <w:p w:rsidR="009628AC" w:rsidRDefault="009628AC" w:rsidP="00B33FDF">
      <w:pPr>
        <w:spacing w:line="252" w:lineRule="auto"/>
        <w:jc w:val="both"/>
        <w:rPr>
          <w:rFonts w:cstheme="minorHAnsi"/>
        </w:rPr>
      </w:pPr>
      <w:r w:rsidRPr="00547FBD">
        <w:rPr>
          <w:rFonts w:cstheme="minorHAnsi"/>
        </w:rPr>
        <w:t xml:space="preserve">Avis de motion est donné par la présente </w:t>
      </w:r>
      <w:r>
        <w:rPr>
          <w:rFonts w:cstheme="minorHAnsi"/>
        </w:rPr>
        <w:t>par la conseillère Manon Jutras</w:t>
      </w:r>
      <w:r w:rsidRPr="00C74FE1">
        <w:rPr>
          <w:rFonts w:cstheme="minorHAnsi"/>
        </w:rPr>
        <w:t xml:space="preserve"> qu’il sera adopté, à une séance subséquente, le règlement </w:t>
      </w:r>
      <w:r w:rsidRPr="004A39EA">
        <w:rPr>
          <w:rFonts w:cstheme="minorHAnsi"/>
        </w:rPr>
        <w:t>numéro RA-605-11-2021, amendant le règlement numéro RA-605-04-2017 sur la circulation et le stationnement</w:t>
      </w:r>
      <w:r>
        <w:rPr>
          <w:rFonts w:cstheme="minorHAnsi"/>
        </w:rPr>
        <w:t>.</w:t>
      </w:r>
    </w:p>
    <w:p w:rsidR="009628AC" w:rsidRDefault="009628AC" w:rsidP="00B33FDF">
      <w:pPr>
        <w:spacing w:after="0"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rsidR="009628AC" w:rsidRPr="00726D99" w:rsidRDefault="009628AC" w:rsidP="00B33FDF">
      <w:pPr>
        <w:spacing w:after="0" w:line="252" w:lineRule="auto"/>
        <w:jc w:val="both"/>
        <w:rPr>
          <w:rFonts w:cstheme="minorHAnsi"/>
          <w:b/>
          <w:u w:val="single"/>
        </w:rPr>
      </w:pPr>
    </w:p>
    <w:p w:rsidR="009628AC" w:rsidRPr="00EC4D9C" w:rsidRDefault="009628AC" w:rsidP="00B33FDF">
      <w:pPr>
        <w:spacing w:after="0" w:line="252" w:lineRule="auto"/>
        <w:jc w:val="center"/>
        <w:rPr>
          <w:rFonts w:cs="Arial"/>
          <w:b/>
          <w:u w:val="single"/>
        </w:rPr>
      </w:pPr>
      <w:r w:rsidRPr="00EC4D9C">
        <w:rPr>
          <w:rFonts w:cs="Arial"/>
          <w:b/>
          <w:u w:val="single"/>
        </w:rPr>
        <w:lastRenderedPageBreak/>
        <w:t xml:space="preserve">DÉPÔT DU PROJET DE RÈGLEMENT NUMÉRO </w:t>
      </w:r>
      <w:r>
        <w:rPr>
          <w:rFonts w:cs="Arial"/>
          <w:b/>
          <w:u w:val="single"/>
        </w:rPr>
        <w:t>RA-605-11-2021</w:t>
      </w:r>
    </w:p>
    <w:p w:rsidR="009628AC" w:rsidRDefault="009628AC" w:rsidP="00B33FDF">
      <w:pPr>
        <w:spacing w:after="0" w:line="252" w:lineRule="auto"/>
        <w:jc w:val="both"/>
      </w:pPr>
    </w:p>
    <w:p w:rsidR="009628AC" w:rsidRDefault="009628AC" w:rsidP="00B33FDF">
      <w:pPr>
        <w:tabs>
          <w:tab w:val="left" w:pos="2268"/>
        </w:tabs>
        <w:spacing w:line="252" w:lineRule="auto"/>
        <w:ind w:left="2268" w:hanging="2268"/>
        <w:jc w:val="both"/>
        <w:rPr>
          <w:rFonts w:cstheme="minorHAnsi"/>
          <w:color w:val="000000"/>
          <w:lang w:val="fr-FR" w:eastAsia="fr-FR"/>
        </w:rPr>
      </w:pPr>
      <w:r w:rsidRPr="00034A85">
        <w:rPr>
          <w:rFonts w:cstheme="minorHAnsi"/>
          <w:color w:val="000000"/>
          <w:lang w:val="fr-FR" w:eastAsia="fr-FR"/>
        </w:rPr>
        <w:t>ATTENDU</w:t>
      </w:r>
      <w:r>
        <w:rPr>
          <w:rFonts w:cstheme="minorHAnsi"/>
          <w:color w:val="000000"/>
          <w:lang w:val="fr-FR" w:eastAsia="fr-FR"/>
        </w:rPr>
        <w:t xml:space="preserve"> </w:t>
      </w:r>
      <w:r>
        <w:rPr>
          <w:rFonts w:cstheme="minorHAnsi"/>
          <w:color w:val="000000"/>
          <w:lang w:val="fr-FR" w:eastAsia="fr-FR"/>
        </w:rPr>
        <w:tab/>
        <w:t xml:space="preserve">que la réglementation </w:t>
      </w:r>
      <w:r w:rsidRPr="00847822">
        <w:rPr>
          <w:rFonts w:cstheme="minorHAnsi"/>
          <w:color w:val="000000"/>
          <w:lang w:val="fr-FR" w:eastAsia="fr-FR"/>
        </w:rPr>
        <w:t>concernant la circulation et le stationnement sur le réseau routier de la municipalité</w:t>
      </w:r>
      <w:r>
        <w:rPr>
          <w:rFonts w:cstheme="minorHAnsi"/>
          <w:color w:val="000000"/>
          <w:lang w:val="fr-FR" w:eastAsia="fr-FR"/>
        </w:rPr>
        <w:t xml:space="preserve"> doit être mise à date ;</w:t>
      </w:r>
    </w:p>
    <w:p w:rsidR="009628AC" w:rsidRDefault="009628AC" w:rsidP="00B33FDF">
      <w:pPr>
        <w:tabs>
          <w:tab w:val="left" w:pos="2268"/>
        </w:tabs>
        <w:spacing w:line="252" w:lineRule="auto"/>
        <w:ind w:left="2268" w:hanging="2268"/>
        <w:jc w:val="both"/>
        <w:rPr>
          <w:rFonts w:cstheme="minorHAnsi"/>
          <w:lang w:eastAsia="fr-FR"/>
        </w:rPr>
      </w:pPr>
      <w:r w:rsidRPr="00034A85">
        <w:rPr>
          <w:rFonts w:cstheme="minorHAnsi"/>
          <w:lang w:eastAsia="fr-FR"/>
        </w:rPr>
        <w:t xml:space="preserve">ATTENDU </w:t>
      </w:r>
      <w:r w:rsidRPr="00034A85">
        <w:rPr>
          <w:rFonts w:cstheme="minorHAnsi"/>
          <w:lang w:eastAsia="fr-FR"/>
        </w:rPr>
        <w:tab/>
      </w:r>
      <w:r w:rsidRPr="007E0E48">
        <w:rPr>
          <w:rFonts w:cstheme="minorHAnsi"/>
          <w:lang w:eastAsia="fr-FR"/>
        </w:rPr>
        <w:t xml:space="preserve">que l'avis de motion du présent règlement a été dûment donné lors de la séance du conseil tenue le </w:t>
      </w:r>
      <w:r>
        <w:rPr>
          <w:rFonts w:cstheme="minorHAnsi"/>
          <w:lang w:eastAsia="fr-FR"/>
        </w:rPr>
        <w:t>9 novembre 2021</w:t>
      </w:r>
      <w:r w:rsidRPr="007E0E48">
        <w:rPr>
          <w:rFonts w:cstheme="minorHAnsi"/>
          <w:lang w:eastAsia="fr-FR"/>
        </w:rPr>
        <w:t xml:space="preserve"> et que le projet de règlement a été déposé à </w:t>
      </w:r>
      <w:r>
        <w:rPr>
          <w:rFonts w:cstheme="minorHAnsi"/>
          <w:lang w:eastAsia="fr-FR"/>
        </w:rPr>
        <w:t>cette même séance;</w:t>
      </w:r>
    </w:p>
    <w:p w:rsidR="009628AC" w:rsidRPr="00034A85" w:rsidRDefault="009628AC" w:rsidP="00B33FDF">
      <w:pPr>
        <w:tabs>
          <w:tab w:val="left" w:pos="2268"/>
        </w:tabs>
        <w:spacing w:line="252" w:lineRule="auto"/>
        <w:ind w:left="2268" w:hanging="2268"/>
        <w:jc w:val="both"/>
        <w:rPr>
          <w:rFonts w:cstheme="minorHAnsi"/>
          <w:b/>
          <w:lang w:eastAsia="fr-FR"/>
        </w:rPr>
      </w:pPr>
      <w:r w:rsidRPr="00034A85">
        <w:rPr>
          <w:rFonts w:cstheme="minorHAnsi"/>
          <w:lang w:eastAsia="fr-FR"/>
        </w:rPr>
        <w:t>EN</w:t>
      </w:r>
      <w:r w:rsidRPr="00034A85">
        <w:rPr>
          <w:rFonts w:cstheme="minorHAnsi"/>
          <w:b/>
          <w:lang w:eastAsia="fr-FR"/>
        </w:rPr>
        <w:t xml:space="preserve"> </w:t>
      </w:r>
      <w:r w:rsidRPr="00034A85">
        <w:rPr>
          <w:rFonts w:cstheme="minorHAnsi"/>
          <w:lang w:eastAsia="fr-FR"/>
        </w:rPr>
        <w:t>CONSÉQUENCE</w:t>
      </w:r>
      <w:r w:rsidRPr="00034A85">
        <w:rPr>
          <w:rFonts w:cstheme="minorHAnsi"/>
          <w:b/>
          <w:lang w:eastAsia="fr-FR"/>
        </w:rPr>
        <w:tab/>
      </w:r>
      <w:r w:rsidRPr="00034A85">
        <w:rPr>
          <w:rFonts w:cstheme="minorHAnsi"/>
          <w:lang w:eastAsia="fr-FR"/>
        </w:rPr>
        <w:t xml:space="preserve">il est proposé par </w:t>
      </w:r>
      <w:r>
        <w:rPr>
          <w:rFonts w:cstheme="minorHAnsi"/>
          <w:lang w:eastAsia="fr-FR"/>
        </w:rPr>
        <w:t>le conseiller ____</w:t>
      </w:r>
      <w:r>
        <w:rPr>
          <w:rFonts w:cstheme="minorHAnsi"/>
          <w:u w:val="single"/>
          <w:lang w:eastAsia="fr-FR"/>
        </w:rPr>
        <w:t xml:space="preserve">XXX      </w:t>
      </w:r>
      <w:r w:rsidRPr="00034A85">
        <w:rPr>
          <w:rFonts w:cstheme="minorHAnsi"/>
          <w:lang w:eastAsia="fr-FR"/>
        </w:rPr>
        <w:t xml:space="preserve"> et résolu que le présent règlement soit adopté et qu’il  statue et décrète ce qui suit :</w:t>
      </w:r>
    </w:p>
    <w:p w:rsidR="009628AC" w:rsidRPr="00E75FDD" w:rsidRDefault="009628AC" w:rsidP="00B33FDF">
      <w:pPr>
        <w:spacing w:line="252" w:lineRule="auto"/>
        <w:jc w:val="both"/>
        <w:rPr>
          <w:rFonts w:cstheme="minorHAnsi"/>
          <w:color w:val="000000" w:themeColor="text1"/>
          <w:u w:val="single"/>
        </w:rPr>
      </w:pPr>
      <w:r>
        <w:rPr>
          <w:rFonts w:cstheme="minorHAnsi"/>
          <w:color w:val="000000" w:themeColor="text1"/>
          <w:u w:val="single"/>
        </w:rPr>
        <w:t>Article 1 :</w:t>
      </w:r>
    </w:p>
    <w:p w:rsidR="009628AC" w:rsidRDefault="009628AC" w:rsidP="00B33FDF">
      <w:pPr>
        <w:spacing w:line="252" w:lineRule="auto"/>
        <w:jc w:val="both"/>
        <w:rPr>
          <w:rFonts w:cstheme="minorHAnsi"/>
          <w:color w:val="000000" w:themeColor="text1"/>
        </w:rPr>
      </w:pPr>
      <w:r>
        <w:rPr>
          <w:rFonts w:cstheme="minorHAnsi"/>
          <w:color w:val="000000" w:themeColor="text1"/>
        </w:rPr>
        <w:t>Les annexes B et C sont modifiées pour tenir compte des travaux de réfection effectués sur la rue Principale.  Lesdites annexes sont jointes aux présentes pour en faire partie intégrante.</w:t>
      </w:r>
    </w:p>
    <w:p w:rsidR="009628AC" w:rsidRPr="003A7758" w:rsidRDefault="009628AC" w:rsidP="00B33FDF">
      <w:pPr>
        <w:pStyle w:val="Sansinterligne"/>
        <w:spacing w:line="252" w:lineRule="auto"/>
        <w:jc w:val="both"/>
        <w:rPr>
          <w:b/>
          <w:u w:val="single"/>
        </w:rPr>
      </w:pPr>
      <w:r>
        <w:rPr>
          <w:b/>
          <w:u w:val="single"/>
        </w:rPr>
        <w:t>2021-11-379</w:t>
      </w:r>
      <w:r>
        <w:rPr>
          <w:b/>
          <w:u w:val="single"/>
        </w:rPr>
        <w:tab/>
      </w:r>
      <w:r w:rsidRPr="00954ED0">
        <w:rPr>
          <w:b/>
          <w:u w:val="single"/>
        </w:rPr>
        <w:t xml:space="preserve">Avis de motion et dépôt du projet de règlement </w:t>
      </w:r>
      <w:r w:rsidRPr="00A52DDF">
        <w:rPr>
          <w:b/>
          <w:u w:val="single"/>
        </w:rPr>
        <w:t>numéro RE-613-11-2021 abrogeant le règlement numéro RE-613-01-2017, annulant définitivement le solde d’emprunt du règlement numéro RE-613-01-2017 décrétant des travaux de réfection de 416 000$ sur la Montée Crooks et deux tronçons du chemin des Arpents Verts, ainsi qu’un emprunt à cet effet</w:t>
      </w:r>
    </w:p>
    <w:p w:rsidR="009628AC" w:rsidRPr="003A7758" w:rsidRDefault="009628AC" w:rsidP="00B33FDF">
      <w:pPr>
        <w:spacing w:after="0" w:line="252" w:lineRule="auto"/>
        <w:jc w:val="both"/>
        <w:rPr>
          <w:b/>
          <w:u w:val="single"/>
        </w:rPr>
      </w:pPr>
    </w:p>
    <w:p w:rsidR="009628AC" w:rsidRDefault="009628AC" w:rsidP="00B33FDF">
      <w:pPr>
        <w:spacing w:line="252" w:lineRule="auto"/>
        <w:jc w:val="both"/>
        <w:rPr>
          <w:rFonts w:cstheme="minorHAnsi"/>
        </w:rPr>
      </w:pPr>
      <w:r w:rsidRPr="00547FBD">
        <w:rPr>
          <w:rFonts w:cstheme="minorHAnsi"/>
        </w:rPr>
        <w:t xml:space="preserve">Avis de motion est donné par la présente </w:t>
      </w:r>
      <w:r>
        <w:rPr>
          <w:rFonts w:cstheme="minorHAnsi"/>
        </w:rPr>
        <w:t>par le conseiller Denis Fillion</w:t>
      </w:r>
      <w:r w:rsidRPr="00C74FE1">
        <w:rPr>
          <w:rFonts w:cstheme="minorHAnsi"/>
        </w:rPr>
        <w:t xml:space="preserve"> qu’il sera adopté, à une séance subséquente, le règlement </w:t>
      </w:r>
      <w:r w:rsidRPr="00A52DDF">
        <w:rPr>
          <w:rFonts w:cstheme="minorHAnsi"/>
        </w:rPr>
        <w:t>numéro RE-613-11-2021 abrogeant le règlement numéro RE-613-01-2017, annulant définitivement le solde d’emprunt du règlement numéro RE-613-01-2017 décrétant des travaux de réfection de 416 000$ sur la Montée Crooks et deux tronçons du chemin des Arpents Verts, ainsi qu’un emprunt à cet effet</w:t>
      </w:r>
      <w:r>
        <w:rPr>
          <w:rFonts w:cstheme="minorHAnsi"/>
        </w:rPr>
        <w:t>.</w:t>
      </w:r>
    </w:p>
    <w:p w:rsidR="009628AC" w:rsidRDefault="009628AC" w:rsidP="00B33FDF">
      <w:pPr>
        <w:spacing w:after="0"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rsidR="009628AC" w:rsidRPr="00726D99" w:rsidRDefault="009628AC" w:rsidP="00B33FDF">
      <w:pPr>
        <w:spacing w:after="0" w:line="252" w:lineRule="auto"/>
        <w:jc w:val="both"/>
        <w:rPr>
          <w:rFonts w:cstheme="minorHAnsi"/>
          <w:b/>
          <w:u w:val="single"/>
        </w:rPr>
      </w:pPr>
    </w:p>
    <w:p w:rsidR="009628AC" w:rsidRPr="00EC4D9C" w:rsidRDefault="009628AC" w:rsidP="00B33FDF">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RE-613-11-2021</w:t>
      </w:r>
    </w:p>
    <w:p w:rsidR="009628AC" w:rsidRDefault="009628AC" w:rsidP="00B33FDF">
      <w:pPr>
        <w:spacing w:after="0" w:line="252" w:lineRule="auto"/>
        <w:jc w:val="both"/>
      </w:pPr>
    </w:p>
    <w:p w:rsidR="009628AC" w:rsidRPr="00692CF9" w:rsidRDefault="009628AC" w:rsidP="00B33FDF">
      <w:pPr>
        <w:spacing w:line="252" w:lineRule="auto"/>
        <w:jc w:val="both"/>
        <w:rPr>
          <w:rFonts w:ascii="Calibri" w:hAnsi="Calibri" w:cs="Calibri"/>
          <w:b/>
          <w:bCs/>
        </w:rPr>
      </w:pPr>
      <w:r w:rsidRPr="00692CF9">
        <w:rPr>
          <w:rFonts w:ascii="Calibri" w:hAnsi="Calibri" w:cs="Calibri"/>
          <w:b/>
          <w:bCs/>
        </w:rPr>
        <w:t>Projet de règlement abrogeant le règlement numéro RE-613-01-2017, annulant définitivement le solde d’emprunt du règlement numéro RE-613-01-2017 décrétant des travaux de réfection de 416 000$ sur la Montée Crooks et deux tronçons du chemin des Arpents Verts, ainsi qu’un emprunt à cet effet</w:t>
      </w:r>
    </w:p>
    <w:p w:rsidR="009628AC" w:rsidRPr="00692CF9" w:rsidRDefault="009628AC" w:rsidP="00B33FDF">
      <w:pPr>
        <w:tabs>
          <w:tab w:val="left" w:pos="2268"/>
        </w:tabs>
        <w:spacing w:line="252" w:lineRule="auto"/>
        <w:ind w:left="2268" w:hanging="2268"/>
        <w:jc w:val="both"/>
        <w:rPr>
          <w:rFonts w:ascii="Calibri" w:hAnsi="Calibri" w:cs="Calibri"/>
        </w:rPr>
      </w:pPr>
      <w:r w:rsidRPr="00692CF9">
        <w:rPr>
          <w:rFonts w:ascii="Calibri" w:hAnsi="Calibri" w:cs="Calibri"/>
          <w:b/>
          <w:bCs/>
        </w:rPr>
        <w:t>ATTENDU</w:t>
      </w:r>
      <w:r w:rsidRPr="00692CF9">
        <w:rPr>
          <w:rFonts w:ascii="Calibri" w:hAnsi="Calibri" w:cs="Calibri"/>
        </w:rPr>
        <w:t xml:space="preserve"> </w:t>
      </w:r>
      <w:r w:rsidRPr="00692CF9">
        <w:rPr>
          <w:rFonts w:ascii="Calibri" w:hAnsi="Calibri" w:cs="Calibri"/>
        </w:rPr>
        <w:tab/>
        <w:t xml:space="preserve">que la municipalité a adopté, le 21 septembre 2017, le règlement numéro RE-613-01-2017 sur le financement de travaux de réfection de la montée Crooks et de deux tronçons du chemin des Arpents Verts et sur l’emprunt de 416 000$ nécessaire au paiement des coûts qui y sont rattachés; </w:t>
      </w:r>
    </w:p>
    <w:p w:rsidR="009628AC" w:rsidRPr="00692CF9" w:rsidRDefault="009628AC" w:rsidP="00B33FDF">
      <w:pPr>
        <w:tabs>
          <w:tab w:val="left" w:pos="2268"/>
        </w:tabs>
        <w:spacing w:line="252" w:lineRule="auto"/>
        <w:ind w:left="2268" w:hanging="2268"/>
        <w:jc w:val="both"/>
        <w:rPr>
          <w:rFonts w:ascii="Calibri" w:hAnsi="Calibri" w:cs="Calibri"/>
        </w:rPr>
      </w:pPr>
      <w:r w:rsidRPr="00692CF9">
        <w:rPr>
          <w:rFonts w:ascii="Calibri" w:hAnsi="Calibri" w:cs="Calibri"/>
          <w:b/>
          <w:bCs/>
        </w:rPr>
        <w:t>ATTENDU</w:t>
      </w:r>
      <w:r w:rsidRPr="00692CF9">
        <w:rPr>
          <w:rFonts w:ascii="Calibri" w:hAnsi="Calibri" w:cs="Calibri"/>
        </w:rPr>
        <w:tab/>
        <w:t>que la municipalité ne réalisera pas les travaux;</w:t>
      </w:r>
    </w:p>
    <w:p w:rsidR="009628AC" w:rsidRPr="00692CF9" w:rsidRDefault="009628AC" w:rsidP="00B33FDF">
      <w:pPr>
        <w:tabs>
          <w:tab w:val="left" w:pos="2268"/>
        </w:tabs>
        <w:spacing w:line="252" w:lineRule="auto"/>
        <w:ind w:left="2268" w:hanging="2268"/>
        <w:jc w:val="both"/>
        <w:rPr>
          <w:rFonts w:ascii="Calibri" w:hAnsi="Calibri" w:cs="Calibri"/>
        </w:rPr>
      </w:pPr>
      <w:r w:rsidRPr="00692CF9">
        <w:rPr>
          <w:rFonts w:ascii="Calibri" w:hAnsi="Calibri" w:cs="Calibri"/>
          <w:b/>
          <w:bCs/>
        </w:rPr>
        <w:t>ATTENDU</w:t>
      </w:r>
      <w:r w:rsidRPr="00692CF9">
        <w:rPr>
          <w:rFonts w:ascii="Calibri" w:hAnsi="Calibri" w:cs="Calibri"/>
        </w:rPr>
        <w:tab/>
        <w:t>qu’avis de motion est donné par ___________________ lors de la session ordinaire du 9 novembre 2021;</w:t>
      </w:r>
    </w:p>
    <w:p w:rsidR="009628AC" w:rsidRDefault="009628AC" w:rsidP="00B33FDF">
      <w:pPr>
        <w:tabs>
          <w:tab w:val="left" w:pos="2268"/>
        </w:tabs>
        <w:spacing w:line="252" w:lineRule="auto"/>
        <w:ind w:left="2268" w:hanging="2268"/>
        <w:jc w:val="both"/>
        <w:rPr>
          <w:rFonts w:ascii="Calibri" w:hAnsi="Calibri" w:cs="Calibri"/>
        </w:rPr>
      </w:pPr>
      <w:r w:rsidRPr="00E60B25">
        <w:rPr>
          <w:rFonts w:ascii="Calibri" w:hAnsi="Calibri" w:cs="Calibri"/>
          <w:b/>
        </w:rPr>
        <w:t>ATTENDU</w:t>
      </w:r>
      <w:r w:rsidRPr="00E60B25">
        <w:rPr>
          <w:rFonts w:ascii="Calibri" w:hAnsi="Calibri" w:cs="Calibri"/>
        </w:rPr>
        <w:t xml:space="preserve"> </w:t>
      </w:r>
      <w:r w:rsidRPr="00E60B25">
        <w:rPr>
          <w:rFonts w:ascii="Calibri" w:hAnsi="Calibri" w:cs="Calibri"/>
        </w:rPr>
        <w:tab/>
        <w:t>que le présent projet de règlement est susceptible d’approbation référendaire par les personnes habiles à voter</w:t>
      </w:r>
      <w:r>
        <w:rPr>
          <w:rFonts w:ascii="Calibri" w:hAnsi="Calibri" w:cs="Calibri"/>
        </w:rPr>
        <w:t>;</w:t>
      </w:r>
    </w:p>
    <w:p w:rsidR="009628AC" w:rsidRPr="00692CF9" w:rsidRDefault="009628AC" w:rsidP="00B33FDF">
      <w:pPr>
        <w:tabs>
          <w:tab w:val="left" w:pos="2268"/>
        </w:tabs>
        <w:spacing w:line="252" w:lineRule="auto"/>
        <w:ind w:left="2268" w:hanging="2268"/>
        <w:jc w:val="both"/>
        <w:rPr>
          <w:rFonts w:ascii="Calibri" w:hAnsi="Calibri" w:cs="Calibri"/>
        </w:rPr>
      </w:pPr>
      <w:r w:rsidRPr="00692CF9">
        <w:rPr>
          <w:rFonts w:ascii="Calibri" w:hAnsi="Calibri" w:cs="Calibri"/>
          <w:b/>
          <w:bCs/>
        </w:rPr>
        <w:t>EN CONSÉQUENCE</w:t>
      </w:r>
      <w:r w:rsidRPr="00692CF9">
        <w:rPr>
          <w:rFonts w:ascii="Calibri" w:hAnsi="Calibri" w:cs="Calibri"/>
        </w:rPr>
        <w:tab/>
        <w:t xml:space="preserve">il </w:t>
      </w:r>
      <w:r>
        <w:rPr>
          <w:rFonts w:ascii="Calibri" w:hAnsi="Calibri" w:cs="Calibri"/>
        </w:rPr>
        <w:t>est proposé par ______</w:t>
      </w:r>
      <w:r>
        <w:rPr>
          <w:rFonts w:ascii="Calibri" w:hAnsi="Calibri" w:cs="Calibri"/>
          <w:u w:val="single"/>
        </w:rPr>
        <w:t>XXX</w:t>
      </w:r>
      <w:r>
        <w:rPr>
          <w:rFonts w:ascii="Calibri" w:hAnsi="Calibri" w:cs="Calibri"/>
        </w:rPr>
        <w:t>______ et</w:t>
      </w:r>
      <w:r w:rsidRPr="00692CF9">
        <w:rPr>
          <w:rFonts w:ascii="Calibri" w:hAnsi="Calibri" w:cs="Calibri"/>
        </w:rPr>
        <w:t xml:space="preserve"> résolu que le projet de règlement suivant soit adopté:</w:t>
      </w:r>
    </w:p>
    <w:p w:rsidR="009628AC" w:rsidRPr="00692CF9" w:rsidRDefault="009628AC" w:rsidP="00B33FDF">
      <w:pPr>
        <w:spacing w:line="252" w:lineRule="auto"/>
        <w:rPr>
          <w:rFonts w:ascii="Calibri" w:hAnsi="Calibri" w:cs="Calibri"/>
        </w:rPr>
      </w:pPr>
      <w:r w:rsidRPr="00692CF9">
        <w:rPr>
          <w:rFonts w:ascii="Calibri" w:hAnsi="Calibri" w:cs="Calibri"/>
          <w:b/>
          <w:bCs/>
          <w:u w:val="single"/>
        </w:rPr>
        <w:lastRenderedPageBreak/>
        <w:t>ARTICLE 1</w:t>
      </w:r>
    </w:p>
    <w:p w:rsidR="009628AC" w:rsidRPr="00692CF9" w:rsidRDefault="009628AC" w:rsidP="00B33FDF">
      <w:pPr>
        <w:spacing w:line="252" w:lineRule="auto"/>
        <w:jc w:val="both"/>
        <w:rPr>
          <w:rFonts w:ascii="Calibri" w:hAnsi="Calibri" w:cs="Calibri"/>
        </w:rPr>
      </w:pPr>
      <w:r w:rsidRPr="00692CF9">
        <w:rPr>
          <w:rFonts w:ascii="Calibri" w:hAnsi="Calibri" w:cs="Calibri"/>
        </w:rPr>
        <w:t>Le préambule fait partie intégrante du présent règlement.</w:t>
      </w:r>
    </w:p>
    <w:p w:rsidR="009628AC" w:rsidRPr="00692CF9" w:rsidRDefault="009628AC" w:rsidP="00B33FDF">
      <w:pPr>
        <w:spacing w:line="252" w:lineRule="auto"/>
        <w:jc w:val="both"/>
        <w:rPr>
          <w:rFonts w:ascii="Calibri" w:hAnsi="Calibri" w:cs="Calibri"/>
        </w:rPr>
      </w:pPr>
      <w:r w:rsidRPr="00692CF9">
        <w:rPr>
          <w:rFonts w:ascii="Calibri" w:hAnsi="Calibri" w:cs="Calibri"/>
          <w:b/>
          <w:bCs/>
          <w:u w:val="single"/>
        </w:rPr>
        <w:t>ARTICLE 2</w:t>
      </w:r>
    </w:p>
    <w:p w:rsidR="009628AC" w:rsidRPr="00692CF9" w:rsidRDefault="009628AC" w:rsidP="00B33FDF">
      <w:pPr>
        <w:spacing w:line="252" w:lineRule="auto"/>
        <w:jc w:val="both"/>
        <w:rPr>
          <w:rFonts w:ascii="Calibri" w:hAnsi="Calibri" w:cs="Calibri"/>
          <w:bCs/>
        </w:rPr>
      </w:pPr>
      <w:r w:rsidRPr="00692CF9">
        <w:rPr>
          <w:rFonts w:ascii="Calibri" w:hAnsi="Calibri" w:cs="Calibri"/>
          <w:bCs/>
        </w:rPr>
        <w:t xml:space="preserve">Le </w:t>
      </w:r>
      <w:r w:rsidRPr="00DB65DE">
        <w:rPr>
          <w:rFonts w:ascii="Calibri" w:hAnsi="Calibri" w:cs="Calibri"/>
          <w:bCs/>
        </w:rPr>
        <w:t xml:space="preserve">règlement numéro RE-613-01-2017 et le solde d’emprunt du règlement numéro </w:t>
      </w:r>
      <w:r>
        <w:rPr>
          <w:rFonts w:ascii="Calibri" w:hAnsi="Calibri" w:cs="Calibri"/>
          <w:bCs/>
        </w:rPr>
        <w:t xml:space="preserve">RE-613-01-2017 décrétant </w:t>
      </w:r>
      <w:r w:rsidRPr="00DB65DE">
        <w:rPr>
          <w:rFonts w:ascii="Calibri" w:hAnsi="Calibri" w:cs="Calibri"/>
          <w:bCs/>
        </w:rPr>
        <w:t>de</w:t>
      </w:r>
      <w:r>
        <w:rPr>
          <w:rFonts w:ascii="Calibri" w:hAnsi="Calibri" w:cs="Calibri"/>
          <w:bCs/>
        </w:rPr>
        <w:t>s</w:t>
      </w:r>
      <w:r w:rsidRPr="00DB65DE">
        <w:rPr>
          <w:rFonts w:ascii="Calibri" w:hAnsi="Calibri" w:cs="Calibri"/>
          <w:bCs/>
        </w:rPr>
        <w:t xml:space="preserve"> travaux </w:t>
      </w:r>
      <w:r>
        <w:rPr>
          <w:rFonts w:ascii="Calibri" w:hAnsi="Calibri" w:cs="Calibri"/>
          <w:bCs/>
        </w:rPr>
        <w:t>de 416 000$ sur</w:t>
      </w:r>
      <w:r w:rsidRPr="00DB65DE">
        <w:rPr>
          <w:rFonts w:ascii="Calibri" w:hAnsi="Calibri" w:cs="Calibri"/>
          <w:bCs/>
        </w:rPr>
        <w:t xml:space="preserve"> la montée Crooks et de deux tronçons du chemin des Arpents Verts</w:t>
      </w:r>
      <w:r w:rsidRPr="00692CF9">
        <w:rPr>
          <w:rFonts w:ascii="Calibri" w:hAnsi="Calibri" w:cs="Calibri"/>
          <w:bCs/>
        </w:rPr>
        <w:t>, sont annulés à toutes fins que de droit.</w:t>
      </w:r>
    </w:p>
    <w:p w:rsidR="009628AC" w:rsidRPr="00692CF9" w:rsidRDefault="009628AC" w:rsidP="00B33FDF">
      <w:pPr>
        <w:spacing w:line="252" w:lineRule="auto"/>
        <w:jc w:val="both"/>
        <w:rPr>
          <w:rFonts w:ascii="Calibri" w:hAnsi="Calibri" w:cs="Calibri"/>
        </w:rPr>
      </w:pPr>
      <w:r w:rsidRPr="00692CF9">
        <w:rPr>
          <w:rFonts w:ascii="Calibri" w:hAnsi="Calibri" w:cs="Calibri"/>
          <w:b/>
          <w:bCs/>
          <w:u w:val="single"/>
        </w:rPr>
        <w:t>ARTICLE 3</w:t>
      </w:r>
    </w:p>
    <w:p w:rsidR="009628AC" w:rsidRPr="00692CF9" w:rsidRDefault="009628AC" w:rsidP="00B33FDF">
      <w:pPr>
        <w:spacing w:line="252" w:lineRule="auto"/>
        <w:jc w:val="both"/>
        <w:rPr>
          <w:rFonts w:ascii="Calibri" w:hAnsi="Calibri" w:cs="Calibri"/>
        </w:rPr>
      </w:pPr>
      <w:r w:rsidRPr="00692CF9">
        <w:rPr>
          <w:rFonts w:ascii="Calibri" w:hAnsi="Calibri" w:cs="Calibri"/>
        </w:rPr>
        <w:t>Le solde d’emprunt du règlement numéro RE-613-01-2017 adopté en 2017 est annulé.</w:t>
      </w:r>
    </w:p>
    <w:p w:rsidR="009628AC" w:rsidRPr="00692CF9" w:rsidRDefault="009628AC" w:rsidP="00B33FDF">
      <w:pPr>
        <w:spacing w:line="252" w:lineRule="auto"/>
        <w:jc w:val="both"/>
        <w:rPr>
          <w:rFonts w:ascii="Calibri" w:hAnsi="Calibri" w:cs="Calibri"/>
        </w:rPr>
      </w:pPr>
      <w:r w:rsidRPr="00692CF9">
        <w:rPr>
          <w:rFonts w:ascii="Calibri" w:hAnsi="Calibri" w:cs="Calibri"/>
          <w:b/>
          <w:bCs/>
          <w:u w:val="single"/>
        </w:rPr>
        <w:t>ARTICLE 4</w:t>
      </w:r>
    </w:p>
    <w:p w:rsidR="009628AC" w:rsidRPr="00692CF9" w:rsidRDefault="009628AC" w:rsidP="00B33FDF">
      <w:pPr>
        <w:spacing w:line="252" w:lineRule="auto"/>
        <w:jc w:val="both"/>
        <w:rPr>
          <w:rFonts w:ascii="Calibri" w:hAnsi="Calibri" w:cs="Calibri"/>
        </w:rPr>
      </w:pPr>
      <w:r w:rsidRPr="00692CF9">
        <w:rPr>
          <w:rFonts w:ascii="Calibri" w:hAnsi="Calibri" w:cs="Calibri"/>
        </w:rPr>
        <w:t>Le présent règlement entrera en vigueur conformément à la Loi.</w:t>
      </w:r>
    </w:p>
    <w:p w:rsidR="00D5060A" w:rsidRDefault="00D5060A" w:rsidP="00B33FDF">
      <w:pPr>
        <w:spacing w:after="0" w:line="252" w:lineRule="auto"/>
        <w:jc w:val="both"/>
        <w:rPr>
          <w:b/>
          <w:u w:val="single"/>
        </w:rPr>
      </w:pPr>
      <w:r>
        <w:rPr>
          <w:b/>
          <w:u w:val="single"/>
        </w:rPr>
        <w:t>2021-11-380</w:t>
      </w:r>
      <w:r>
        <w:rPr>
          <w:b/>
          <w:u w:val="single"/>
        </w:rPr>
        <w:tab/>
        <w:t>Départ à la retraite de M. Claude Carrière</w:t>
      </w:r>
    </w:p>
    <w:p w:rsidR="00D5060A" w:rsidRPr="003A7758" w:rsidRDefault="00D5060A" w:rsidP="00B33FDF">
      <w:pPr>
        <w:spacing w:after="0" w:line="252" w:lineRule="auto"/>
        <w:jc w:val="both"/>
        <w:rPr>
          <w:b/>
          <w:u w:val="single"/>
        </w:rPr>
      </w:pPr>
    </w:p>
    <w:p w:rsidR="00D5060A" w:rsidRPr="0008596C" w:rsidRDefault="00D5060A" w:rsidP="00B33FDF">
      <w:pPr>
        <w:spacing w:line="252" w:lineRule="auto"/>
        <w:jc w:val="both"/>
        <w:rPr>
          <w:rFonts w:cstheme="minorHAnsi"/>
          <w:b/>
          <w:i/>
          <w:sz w:val="24"/>
        </w:rPr>
      </w:pPr>
      <w:r>
        <w:rPr>
          <w:b/>
          <w:i/>
          <w:u w:val="single"/>
        </w:rPr>
        <w:t>2021-11</w:t>
      </w:r>
      <w:r w:rsidRPr="0008596C">
        <w:rPr>
          <w:b/>
          <w:i/>
          <w:u w:val="single"/>
        </w:rPr>
        <w:t>-</w:t>
      </w:r>
      <w:r>
        <w:rPr>
          <w:b/>
          <w:i/>
          <w:u w:val="single"/>
        </w:rPr>
        <w:t>380</w:t>
      </w:r>
      <w:r>
        <w:rPr>
          <w:b/>
          <w:i/>
          <w:u w:val="single"/>
        </w:rPr>
        <w:tab/>
      </w:r>
      <w:r w:rsidRPr="00456108">
        <w:rPr>
          <w:b/>
          <w:i/>
          <w:u w:val="single"/>
        </w:rPr>
        <w:t>Retirement of Mr. Claude Carrière</w:t>
      </w:r>
    </w:p>
    <w:p w:rsidR="00D5060A" w:rsidRDefault="00D5060A" w:rsidP="00B33FDF">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 Claude Carrière est à l’emploi de la municipalité depuis 1988;</w:t>
      </w:r>
    </w:p>
    <w:p w:rsidR="00D5060A" w:rsidRPr="00B04461" w:rsidRDefault="00D5060A" w:rsidP="00B33FDF">
      <w:pPr>
        <w:spacing w:after="160" w:line="252" w:lineRule="auto"/>
        <w:ind w:left="2268" w:hanging="2268"/>
        <w:jc w:val="both"/>
        <w:rPr>
          <w:rFonts w:cstheme="minorHAnsi"/>
          <w:i/>
          <w:color w:val="000000"/>
          <w:lang w:val="en-CA"/>
        </w:rPr>
      </w:pPr>
      <w:r w:rsidRPr="00B04461">
        <w:rPr>
          <w:rFonts w:cstheme="minorHAnsi"/>
          <w:i/>
          <w:color w:val="000000"/>
          <w:lang w:val="en-CA"/>
        </w:rPr>
        <w:t xml:space="preserve">CONSIDERING </w:t>
      </w:r>
      <w:r w:rsidRPr="00B04461">
        <w:rPr>
          <w:rFonts w:cstheme="minorHAnsi"/>
          <w:i/>
          <w:color w:val="000000"/>
          <w:lang w:val="en-CA"/>
        </w:rPr>
        <w:tab/>
        <w:t xml:space="preserve">that Mr. Claude </w:t>
      </w:r>
      <w:proofErr w:type="spellStart"/>
      <w:r w:rsidRPr="00B04461">
        <w:rPr>
          <w:rFonts w:cstheme="minorHAnsi"/>
          <w:i/>
          <w:color w:val="000000"/>
          <w:lang w:val="en-CA"/>
        </w:rPr>
        <w:t>Carrière</w:t>
      </w:r>
      <w:proofErr w:type="spellEnd"/>
      <w:r w:rsidRPr="00B04461">
        <w:rPr>
          <w:rFonts w:cstheme="minorHAnsi"/>
          <w:i/>
          <w:color w:val="000000"/>
          <w:lang w:val="en-CA"/>
        </w:rPr>
        <w:t xml:space="preserve"> has been employed by the municipality since 1988;</w:t>
      </w:r>
    </w:p>
    <w:p w:rsidR="00D5060A" w:rsidRDefault="00D5060A" w:rsidP="00B33FDF">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 Claude Carrière a pris une retraite bien méritée à la fin du mois d’octobre 2021, après 33 ans de bons et loyaux services au sein de l’équipe des travaux publics;</w:t>
      </w:r>
    </w:p>
    <w:p w:rsidR="00D5060A" w:rsidRPr="00BB1483" w:rsidRDefault="00D5060A" w:rsidP="00B33FDF">
      <w:pPr>
        <w:spacing w:after="160" w:line="252" w:lineRule="auto"/>
        <w:ind w:left="2268" w:hanging="2268"/>
        <w:jc w:val="both"/>
        <w:rPr>
          <w:rFonts w:cstheme="minorHAnsi"/>
          <w:i/>
          <w:color w:val="000000"/>
          <w:lang w:val="en-CA"/>
        </w:rPr>
      </w:pPr>
      <w:r w:rsidRPr="00BB1483">
        <w:rPr>
          <w:rFonts w:cstheme="minorHAnsi"/>
          <w:i/>
          <w:color w:val="000000"/>
          <w:lang w:val="en-CA"/>
        </w:rPr>
        <w:t xml:space="preserve">WHEREAS </w:t>
      </w:r>
      <w:r>
        <w:rPr>
          <w:rFonts w:cstheme="minorHAnsi"/>
          <w:i/>
          <w:color w:val="000000"/>
          <w:lang w:val="en-CA"/>
        </w:rPr>
        <w:tab/>
      </w:r>
      <w:r w:rsidRPr="00BB1483">
        <w:rPr>
          <w:rFonts w:cstheme="minorHAnsi"/>
          <w:i/>
          <w:color w:val="000000"/>
          <w:lang w:val="en-CA"/>
        </w:rPr>
        <w:t xml:space="preserve">Mr. Claude </w:t>
      </w:r>
      <w:proofErr w:type="spellStart"/>
      <w:r w:rsidRPr="00BB1483">
        <w:rPr>
          <w:rFonts w:cstheme="minorHAnsi"/>
          <w:i/>
          <w:color w:val="000000"/>
          <w:lang w:val="en-CA"/>
        </w:rPr>
        <w:t>Carrière</w:t>
      </w:r>
      <w:proofErr w:type="spellEnd"/>
      <w:r w:rsidRPr="00BB1483">
        <w:rPr>
          <w:rFonts w:cstheme="minorHAnsi"/>
          <w:i/>
          <w:color w:val="000000"/>
          <w:lang w:val="en-CA"/>
        </w:rPr>
        <w:t xml:space="preserve"> took a well-deserved retirement at the end of October 2021, after 33 years of loyal service on the public works team;</w:t>
      </w:r>
    </w:p>
    <w:p w:rsidR="00D5060A" w:rsidRPr="00547FBD" w:rsidRDefault="00D5060A" w:rsidP="00B33FDF">
      <w:pPr>
        <w:spacing w:after="160" w:line="252" w:lineRule="auto"/>
        <w:ind w:left="2268" w:hanging="2268"/>
        <w:jc w:val="both"/>
        <w:rPr>
          <w:rFonts w:cstheme="minorHAnsi"/>
          <w:color w:val="000000"/>
        </w:rPr>
      </w:pPr>
      <w:r>
        <w:rPr>
          <w:rFonts w:cstheme="minorHAnsi"/>
          <w:color w:val="000000"/>
        </w:rPr>
        <w:t>EN CONSÉQUENCE</w:t>
      </w:r>
      <w:r w:rsidRPr="00547FBD">
        <w:rPr>
          <w:rFonts w:cstheme="minorHAnsi"/>
          <w:color w:val="000000"/>
        </w:rPr>
        <w:tab/>
        <w:t xml:space="preserve">il est proposé par </w:t>
      </w:r>
      <w:r>
        <w:rPr>
          <w:rFonts w:cstheme="minorHAnsi"/>
          <w:color w:val="000000"/>
        </w:rPr>
        <w:t>le conseiller Carl Woodbury</w:t>
      </w:r>
      <w:r w:rsidRPr="00547FBD">
        <w:rPr>
          <w:rFonts w:cstheme="minorHAnsi"/>
          <w:color w:val="000000"/>
        </w:rPr>
        <w:t xml:space="preserve"> et résolu que le conseil municipal </w:t>
      </w:r>
      <w:r>
        <w:rPr>
          <w:rFonts w:cstheme="minorHAnsi"/>
          <w:color w:val="000000"/>
        </w:rPr>
        <w:t>accepte, avec regrets, le départ à la retraite de M. Claude Carrière</w:t>
      </w:r>
      <w:r w:rsidRPr="00547FBD">
        <w:rPr>
          <w:rFonts w:cstheme="minorHAnsi"/>
          <w:color w:val="000000"/>
        </w:rPr>
        <w:t xml:space="preserve"> et remercie </w:t>
      </w:r>
      <w:r>
        <w:rPr>
          <w:rFonts w:cstheme="minorHAnsi"/>
          <w:color w:val="000000"/>
        </w:rPr>
        <w:t xml:space="preserve">chaleureusement </w:t>
      </w:r>
      <w:r w:rsidRPr="00547FBD">
        <w:rPr>
          <w:rFonts w:cstheme="minorHAnsi"/>
          <w:color w:val="000000"/>
        </w:rPr>
        <w:t xml:space="preserve">ce dernier pour tous les services rendus à la Municipalité au cours </w:t>
      </w:r>
      <w:r>
        <w:rPr>
          <w:rFonts w:cstheme="minorHAnsi"/>
          <w:color w:val="000000"/>
        </w:rPr>
        <w:t xml:space="preserve">de ses 33 années de services et soulignera en temps opportun cette </w:t>
      </w:r>
      <w:proofErr w:type="gramStart"/>
      <w:r>
        <w:rPr>
          <w:rFonts w:cstheme="minorHAnsi"/>
          <w:color w:val="000000"/>
        </w:rPr>
        <w:t>contribution .</w:t>
      </w:r>
      <w:proofErr w:type="gramEnd"/>
    </w:p>
    <w:p w:rsidR="00D5060A" w:rsidRPr="00D4564F" w:rsidRDefault="00D5060A" w:rsidP="00B33FDF">
      <w:pPr>
        <w:spacing w:after="160" w:line="252" w:lineRule="auto"/>
        <w:ind w:left="2268" w:hanging="2268"/>
        <w:jc w:val="both"/>
        <w:rPr>
          <w:rFonts w:cstheme="minorHAnsi"/>
          <w:i/>
          <w:color w:val="000000"/>
          <w:lang w:val="en"/>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Carl Woodbury</w:t>
      </w:r>
      <w:r w:rsidRPr="00547FBD">
        <w:rPr>
          <w:rFonts w:cstheme="minorHAnsi"/>
          <w:i/>
          <w:color w:val="000000"/>
          <w:lang w:val="en-CA"/>
        </w:rPr>
        <w:t xml:space="preserve"> and resolved that the municipal council accepts, with regrets, the resignation of </w:t>
      </w:r>
      <w:r>
        <w:rPr>
          <w:rFonts w:cstheme="minorHAnsi"/>
          <w:i/>
          <w:color w:val="000000"/>
          <w:lang w:val="en-CA"/>
        </w:rPr>
        <w:t xml:space="preserve">Mr. Claude </w:t>
      </w:r>
      <w:proofErr w:type="spellStart"/>
      <w:r>
        <w:rPr>
          <w:rFonts w:cstheme="minorHAnsi"/>
          <w:i/>
          <w:color w:val="000000"/>
          <w:lang w:val="en-CA"/>
        </w:rPr>
        <w:t>Carrière</w:t>
      </w:r>
      <w:proofErr w:type="spellEnd"/>
      <w:r w:rsidRPr="00547FBD">
        <w:rPr>
          <w:rFonts w:cstheme="minorHAnsi"/>
          <w:i/>
          <w:color w:val="000000"/>
          <w:lang w:val="en-CA"/>
        </w:rPr>
        <w:t xml:space="preserve"> and thanks him for his service to the Municipality during the last </w:t>
      </w:r>
      <w:r>
        <w:rPr>
          <w:rFonts w:cstheme="minorHAnsi"/>
          <w:i/>
          <w:color w:val="000000"/>
          <w:lang w:val="en-CA"/>
        </w:rPr>
        <w:t>33 years</w:t>
      </w:r>
      <w:r w:rsidRPr="00D4564F">
        <w:rPr>
          <w:lang w:val="en"/>
        </w:rPr>
        <w:t xml:space="preserve"> </w:t>
      </w:r>
      <w:r>
        <w:rPr>
          <w:lang w:val="en"/>
        </w:rPr>
        <w:t xml:space="preserve">and </w:t>
      </w:r>
      <w:r>
        <w:rPr>
          <w:rStyle w:val="jlqj4b"/>
          <w:lang w:val="en"/>
        </w:rPr>
        <w:t>will underline this contribution in due course.</w:t>
      </w:r>
    </w:p>
    <w:p w:rsidR="009628AC" w:rsidRPr="0003420B" w:rsidRDefault="009628AC" w:rsidP="00B33FDF">
      <w:pPr>
        <w:spacing w:after="0" w:line="252" w:lineRule="auto"/>
        <w:jc w:val="right"/>
        <w:rPr>
          <w:rFonts w:cstheme="minorHAnsi"/>
        </w:rPr>
      </w:pPr>
      <w:r w:rsidRPr="0003420B">
        <w:rPr>
          <w:rFonts w:cstheme="minorHAnsi"/>
        </w:rPr>
        <w:t>Adopté à l’unanimité des conseillers</w:t>
      </w:r>
    </w:p>
    <w:p w:rsidR="009628AC" w:rsidRPr="0003420B" w:rsidRDefault="009628AC" w:rsidP="00B33FDF">
      <w:pPr>
        <w:spacing w:after="0" w:line="252" w:lineRule="auto"/>
        <w:jc w:val="right"/>
        <w:rPr>
          <w:rFonts w:cstheme="minorHAnsi"/>
          <w:i/>
        </w:rPr>
      </w:pPr>
      <w:proofErr w:type="spellStart"/>
      <w:r w:rsidRPr="0003420B">
        <w:rPr>
          <w:rFonts w:cstheme="minorHAnsi"/>
          <w:i/>
        </w:rPr>
        <w:t>Adopted</w:t>
      </w:r>
      <w:proofErr w:type="spellEnd"/>
      <w:r w:rsidRPr="0003420B">
        <w:rPr>
          <w:rFonts w:cstheme="minorHAnsi"/>
          <w:i/>
        </w:rPr>
        <w:t xml:space="preserve"> </w:t>
      </w:r>
      <w:proofErr w:type="spellStart"/>
      <w:r w:rsidRPr="0003420B">
        <w:rPr>
          <w:rFonts w:cstheme="minorHAnsi"/>
          <w:i/>
        </w:rPr>
        <w:t>unanimously</w:t>
      </w:r>
      <w:proofErr w:type="spellEnd"/>
      <w:r w:rsidRPr="0003420B">
        <w:rPr>
          <w:rFonts w:cstheme="minorHAnsi"/>
          <w:i/>
        </w:rPr>
        <w:t xml:space="preserve"> by </w:t>
      </w:r>
      <w:proofErr w:type="spellStart"/>
      <w:r w:rsidRPr="0003420B">
        <w:rPr>
          <w:rFonts w:cstheme="minorHAnsi"/>
          <w:i/>
        </w:rPr>
        <w:t>councillors</w:t>
      </w:r>
      <w:proofErr w:type="spellEnd"/>
    </w:p>
    <w:p w:rsidR="009628AC" w:rsidRPr="0003420B" w:rsidRDefault="009628AC" w:rsidP="00B33FDF">
      <w:pPr>
        <w:spacing w:after="0" w:line="252" w:lineRule="auto"/>
        <w:jc w:val="right"/>
        <w:rPr>
          <w:rFonts w:cstheme="minorHAnsi"/>
          <w:i/>
        </w:rPr>
      </w:pPr>
    </w:p>
    <w:p w:rsidR="003B5EC8" w:rsidRDefault="003B5EC8" w:rsidP="00B33FDF">
      <w:pPr>
        <w:spacing w:after="0" w:line="252" w:lineRule="auto"/>
        <w:jc w:val="both"/>
        <w:rPr>
          <w:b/>
          <w:u w:val="single"/>
        </w:rPr>
      </w:pPr>
      <w:r>
        <w:rPr>
          <w:b/>
          <w:u w:val="single"/>
        </w:rPr>
        <w:t>2021-11-381</w:t>
      </w:r>
      <w:r w:rsidRPr="00CA694A">
        <w:rPr>
          <w:b/>
          <w:u w:val="single"/>
        </w:rPr>
        <w:tab/>
        <w:t>Entente contractuelle avec M. Claude Carrière en lien avec l’entretien du réseau d’aqueduc</w:t>
      </w:r>
    </w:p>
    <w:p w:rsidR="003B5EC8" w:rsidRPr="003A7758" w:rsidRDefault="003B5EC8" w:rsidP="00B33FDF">
      <w:pPr>
        <w:spacing w:after="0" w:line="252" w:lineRule="auto"/>
        <w:jc w:val="both"/>
        <w:rPr>
          <w:b/>
          <w:u w:val="single"/>
        </w:rPr>
      </w:pPr>
    </w:p>
    <w:p w:rsidR="003B5EC8" w:rsidRPr="00995727" w:rsidRDefault="003B5EC8" w:rsidP="00B33FDF">
      <w:pPr>
        <w:spacing w:line="252" w:lineRule="auto"/>
        <w:jc w:val="both"/>
        <w:rPr>
          <w:rFonts w:cstheme="minorHAnsi"/>
          <w:b/>
          <w:i/>
          <w:sz w:val="24"/>
          <w:lang w:val="en-CA"/>
        </w:rPr>
      </w:pPr>
      <w:r w:rsidRPr="00995727">
        <w:rPr>
          <w:b/>
          <w:i/>
          <w:u w:val="single"/>
          <w:lang w:val="en-CA"/>
        </w:rPr>
        <w:t>2021-11-</w:t>
      </w:r>
      <w:r>
        <w:rPr>
          <w:b/>
          <w:i/>
          <w:u w:val="single"/>
          <w:lang w:val="en-CA"/>
        </w:rPr>
        <w:t>381</w:t>
      </w:r>
      <w:r w:rsidRPr="00995727">
        <w:rPr>
          <w:b/>
          <w:i/>
          <w:u w:val="single"/>
          <w:lang w:val="en-CA"/>
        </w:rPr>
        <w:tab/>
        <w:t xml:space="preserve">Contractual agreement with Mr. Claude </w:t>
      </w:r>
      <w:proofErr w:type="spellStart"/>
      <w:r w:rsidRPr="00995727">
        <w:rPr>
          <w:b/>
          <w:i/>
          <w:u w:val="single"/>
          <w:lang w:val="en-CA"/>
        </w:rPr>
        <w:t>Carrière</w:t>
      </w:r>
      <w:proofErr w:type="spellEnd"/>
      <w:r w:rsidRPr="00995727">
        <w:rPr>
          <w:b/>
          <w:i/>
          <w:u w:val="single"/>
          <w:lang w:val="en-CA"/>
        </w:rPr>
        <w:t xml:space="preserve"> in connection with the maintenance of the aqueduct network</w:t>
      </w:r>
    </w:p>
    <w:p w:rsidR="003B5EC8" w:rsidRDefault="003B5EC8" w:rsidP="00B33FDF">
      <w:pPr>
        <w:tabs>
          <w:tab w:val="left" w:pos="2268"/>
        </w:tabs>
        <w:spacing w:line="252" w:lineRule="auto"/>
        <w:ind w:left="2268" w:hanging="2268"/>
        <w:jc w:val="both"/>
        <w:rPr>
          <w:color w:val="000000"/>
        </w:rPr>
      </w:pPr>
      <w:r>
        <w:rPr>
          <w:color w:val="000000"/>
        </w:rPr>
        <w:t>ATTENDU</w:t>
      </w:r>
      <w:r>
        <w:rPr>
          <w:color w:val="000000"/>
        </w:rPr>
        <w:tab/>
        <w:t>les discussions tenues entre le directeur général et M. Claude Carrière à l’effet que celui-ci serait disposé à offrir ses services de façon occasionnelle pour tout ce qui a trait au réseau d’aqueduc;</w:t>
      </w:r>
    </w:p>
    <w:p w:rsidR="003B5EC8" w:rsidRPr="00B04C33" w:rsidRDefault="003B5EC8" w:rsidP="00B33FDF">
      <w:pPr>
        <w:tabs>
          <w:tab w:val="left" w:pos="2268"/>
        </w:tabs>
        <w:spacing w:line="259" w:lineRule="auto"/>
        <w:ind w:left="2268" w:hanging="2268"/>
        <w:jc w:val="both"/>
        <w:rPr>
          <w:i/>
          <w:color w:val="000000"/>
          <w:lang w:val="en-CA"/>
        </w:rPr>
      </w:pPr>
      <w:r w:rsidRPr="00B04C33">
        <w:rPr>
          <w:i/>
          <w:color w:val="000000"/>
          <w:lang w:val="en-CA"/>
        </w:rPr>
        <w:lastRenderedPageBreak/>
        <w:t xml:space="preserve">WHEREAS </w:t>
      </w:r>
      <w:r>
        <w:rPr>
          <w:i/>
          <w:color w:val="000000"/>
          <w:lang w:val="en-CA"/>
        </w:rPr>
        <w:tab/>
      </w:r>
      <w:r w:rsidRPr="00B04C33">
        <w:rPr>
          <w:i/>
          <w:color w:val="000000"/>
          <w:lang w:val="en-CA"/>
        </w:rPr>
        <w:t xml:space="preserve">the discussions held between the Director General and Mr. Claude </w:t>
      </w:r>
      <w:proofErr w:type="spellStart"/>
      <w:r w:rsidRPr="00B04C33">
        <w:rPr>
          <w:i/>
          <w:color w:val="000000"/>
          <w:lang w:val="en-CA"/>
        </w:rPr>
        <w:t>Carrière</w:t>
      </w:r>
      <w:proofErr w:type="spellEnd"/>
      <w:r w:rsidRPr="00B04C33">
        <w:rPr>
          <w:i/>
          <w:color w:val="000000"/>
          <w:lang w:val="en-CA"/>
        </w:rPr>
        <w:t xml:space="preserve"> to the effect that the latter would be willing to offer his services on an occasional basis for everything related to the water network;</w:t>
      </w:r>
    </w:p>
    <w:p w:rsidR="003B5EC8" w:rsidRDefault="003B5EC8" w:rsidP="00B33FDF">
      <w:pPr>
        <w:tabs>
          <w:tab w:val="left" w:pos="2268"/>
        </w:tabs>
        <w:spacing w:line="259" w:lineRule="auto"/>
        <w:ind w:left="2268" w:hanging="2268"/>
        <w:jc w:val="both"/>
        <w:rPr>
          <w:color w:val="000000"/>
        </w:rPr>
      </w:pPr>
      <w:r>
        <w:rPr>
          <w:color w:val="000000"/>
        </w:rPr>
        <w:t>ATTENDU</w:t>
      </w:r>
      <w:r>
        <w:rPr>
          <w:color w:val="000000"/>
        </w:rPr>
        <w:tab/>
        <w:t>que bien que 2 nouveaux cols bleus aient été formés afin de s’occuper de l’entretien et des réparations sur le réseau d’aqueduc;</w:t>
      </w:r>
    </w:p>
    <w:p w:rsidR="003B5EC8" w:rsidRPr="006651AC" w:rsidRDefault="003B5EC8" w:rsidP="00B33FDF">
      <w:pPr>
        <w:tabs>
          <w:tab w:val="left" w:pos="2268"/>
        </w:tabs>
        <w:spacing w:line="259" w:lineRule="auto"/>
        <w:ind w:left="2268" w:hanging="2268"/>
        <w:jc w:val="both"/>
        <w:rPr>
          <w:i/>
          <w:color w:val="000000"/>
          <w:lang w:val="en-CA"/>
        </w:rPr>
      </w:pPr>
      <w:r w:rsidRPr="006651AC">
        <w:rPr>
          <w:i/>
          <w:color w:val="000000"/>
          <w:lang w:val="en-CA"/>
        </w:rPr>
        <w:t xml:space="preserve">WHEREAS </w:t>
      </w:r>
      <w:r w:rsidRPr="006651AC">
        <w:rPr>
          <w:i/>
          <w:color w:val="000000"/>
          <w:lang w:val="en-CA"/>
        </w:rPr>
        <w:tab/>
        <w:t>although 2 new blue collar workers have been trained to deal with maintenance and repairs on the water system;</w:t>
      </w:r>
    </w:p>
    <w:p w:rsidR="003B5EC8" w:rsidRDefault="003B5EC8" w:rsidP="00B33FDF">
      <w:pPr>
        <w:tabs>
          <w:tab w:val="left" w:pos="2268"/>
        </w:tabs>
        <w:spacing w:line="259" w:lineRule="auto"/>
        <w:ind w:left="2268" w:hanging="2268"/>
        <w:jc w:val="both"/>
        <w:rPr>
          <w:color w:val="000000"/>
        </w:rPr>
      </w:pPr>
      <w:r>
        <w:rPr>
          <w:color w:val="000000"/>
        </w:rPr>
        <w:t>ATTENDU</w:t>
      </w:r>
      <w:r>
        <w:rPr>
          <w:color w:val="000000"/>
        </w:rPr>
        <w:tab/>
        <w:t>la quantité importante de connaissances dont dispose M. Claude Carrière en ce qui a trait au réseau d’aqueduc de Calumet;</w:t>
      </w:r>
    </w:p>
    <w:p w:rsidR="003B5EC8" w:rsidRPr="00266BD5" w:rsidRDefault="003B5EC8" w:rsidP="00B33FDF">
      <w:pPr>
        <w:tabs>
          <w:tab w:val="left" w:pos="2268"/>
        </w:tabs>
        <w:spacing w:line="259" w:lineRule="auto"/>
        <w:ind w:left="2268" w:hanging="2268"/>
        <w:jc w:val="both"/>
        <w:rPr>
          <w:i/>
          <w:color w:val="000000"/>
          <w:lang w:val="en-CA"/>
        </w:rPr>
      </w:pPr>
      <w:r w:rsidRPr="00266BD5">
        <w:rPr>
          <w:i/>
          <w:color w:val="000000"/>
          <w:lang w:val="en-CA"/>
        </w:rPr>
        <w:t xml:space="preserve">WHEREAS </w:t>
      </w:r>
      <w:r w:rsidRPr="00266BD5">
        <w:rPr>
          <w:i/>
          <w:color w:val="000000"/>
          <w:lang w:val="en-CA"/>
        </w:rPr>
        <w:tab/>
        <w:t xml:space="preserve">Mr. Claude </w:t>
      </w:r>
      <w:proofErr w:type="spellStart"/>
      <w:r w:rsidRPr="00266BD5">
        <w:rPr>
          <w:i/>
          <w:color w:val="000000"/>
          <w:lang w:val="en-CA"/>
        </w:rPr>
        <w:t>Carrière</w:t>
      </w:r>
      <w:proofErr w:type="spellEnd"/>
      <w:r w:rsidRPr="00266BD5">
        <w:rPr>
          <w:i/>
          <w:color w:val="000000"/>
          <w:lang w:val="en-CA"/>
        </w:rPr>
        <w:t xml:space="preserve"> has significant knowledge of the Calumet water system;</w:t>
      </w:r>
    </w:p>
    <w:p w:rsidR="003B5EC8" w:rsidRDefault="003B5EC8" w:rsidP="00B33FDF">
      <w:pPr>
        <w:tabs>
          <w:tab w:val="left" w:pos="2268"/>
        </w:tabs>
        <w:spacing w:line="259" w:lineRule="auto"/>
        <w:ind w:left="2268" w:hanging="2268"/>
        <w:jc w:val="both"/>
        <w:rPr>
          <w:color w:val="000000"/>
        </w:rPr>
      </w:pPr>
      <w:r>
        <w:rPr>
          <w:color w:val="000000"/>
        </w:rPr>
        <w:t>EN CONSÉQUENCE</w:t>
      </w:r>
      <w:r>
        <w:rPr>
          <w:color w:val="000000"/>
        </w:rPr>
        <w:tab/>
        <w:t>il est proposé par le conseiller Patrice Deslongchamps et résolu que le conseil municipal autorise le directeur général à faire appel aux services de M. Claude Carrière, comme travailleur autonome, afin de prêter main-forte au service des travaux publics jusqu’à ce que celui-ci puisse fonctionner de façon complètement autonome et ce, selon les termes discutés au caucus du 5 novembre 2021.</w:t>
      </w:r>
    </w:p>
    <w:p w:rsidR="003B5EC8" w:rsidRPr="00AC5262" w:rsidRDefault="003B5EC8" w:rsidP="00B33FDF">
      <w:pPr>
        <w:tabs>
          <w:tab w:val="left" w:pos="2268"/>
        </w:tabs>
        <w:spacing w:line="259" w:lineRule="auto"/>
        <w:ind w:left="2268" w:hanging="2268"/>
        <w:jc w:val="both"/>
        <w:rPr>
          <w:color w:val="000000"/>
          <w:lang w:val="en-CA"/>
        </w:rPr>
      </w:pPr>
      <w:r w:rsidRPr="00AC5262">
        <w:rPr>
          <w:i/>
          <w:color w:val="000000"/>
          <w:lang w:val="en-CA"/>
        </w:rPr>
        <w:t xml:space="preserve">CONSEQUENTLY </w:t>
      </w:r>
      <w:r>
        <w:rPr>
          <w:i/>
          <w:color w:val="000000"/>
          <w:lang w:val="en-CA"/>
        </w:rPr>
        <w:tab/>
      </w:r>
      <w:r w:rsidRPr="00AC5262">
        <w:rPr>
          <w:i/>
          <w:color w:val="000000"/>
          <w:lang w:val="en-CA"/>
        </w:rPr>
        <w:t xml:space="preserve">it is </w:t>
      </w:r>
      <w:r>
        <w:rPr>
          <w:i/>
          <w:color w:val="000000"/>
          <w:lang w:val="en-CA"/>
        </w:rPr>
        <w:t>proposed</w:t>
      </w:r>
      <w:r w:rsidRPr="00AC5262">
        <w:rPr>
          <w:i/>
          <w:color w:val="000000"/>
          <w:lang w:val="en-CA"/>
        </w:rPr>
        <w:t xml:space="preserve"> by </w:t>
      </w:r>
      <w:r>
        <w:rPr>
          <w:i/>
          <w:color w:val="000000"/>
          <w:lang w:val="en-CA"/>
        </w:rPr>
        <w:t>Councillor Patrice Deslongchamps</w:t>
      </w:r>
      <w:r w:rsidRPr="00AC5262">
        <w:rPr>
          <w:i/>
          <w:color w:val="000000"/>
          <w:lang w:val="en-CA"/>
        </w:rPr>
        <w:t xml:space="preserve"> and </w:t>
      </w:r>
      <w:r w:rsidRPr="009529BA">
        <w:rPr>
          <w:i/>
          <w:color w:val="000000"/>
          <w:lang w:val="en-CA"/>
        </w:rPr>
        <w:t xml:space="preserve">resolved that the municipal council authorizes the director general to call on the services of Mr. Claude </w:t>
      </w:r>
      <w:proofErr w:type="spellStart"/>
      <w:r w:rsidRPr="009529BA">
        <w:rPr>
          <w:i/>
          <w:color w:val="000000"/>
          <w:lang w:val="en-CA"/>
        </w:rPr>
        <w:t>Carrière</w:t>
      </w:r>
      <w:proofErr w:type="spellEnd"/>
      <w:r w:rsidRPr="009529BA">
        <w:rPr>
          <w:i/>
          <w:color w:val="000000"/>
          <w:lang w:val="en-CA"/>
        </w:rPr>
        <w:t>, as an independent worker, in order to lend a hand to the public works department until he can operate completely independently, according to the terms discussed</w:t>
      </w:r>
      <w:r>
        <w:rPr>
          <w:i/>
          <w:color w:val="000000"/>
          <w:lang w:val="en-CA"/>
        </w:rPr>
        <w:t xml:space="preserve"> at the November 5, 2021 caucus.</w:t>
      </w:r>
    </w:p>
    <w:p w:rsidR="00C32EF3" w:rsidRPr="0003420B" w:rsidRDefault="00C32EF3" w:rsidP="00B33FDF">
      <w:pPr>
        <w:spacing w:after="0" w:line="259" w:lineRule="auto"/>
        <w:jc w:val="right"/>
        <w:rPr>
          <w:rFonts w:cstheme="minorHAnsi"/>
        </w:rPr>
      </w:pPr>
      <w:r w:rsidRPr="0003420B">
        <w:rPr>
          <w:rFonts w:cstheme="minorHAnsi"/>
        </w:rPr>
        <w:t>Adopté à l’unanimité des conseillers</w:t>
      </w:r>
    </w:p>
    <w:p w:rsidR="00C32EF3" w:rsidRPr="0003420B" w:rsidRDefault="00C32EF3" w:rsidP="00B33FDF">
      <w:pPr>
        <w:spacing w:after="0" w:line="259" w:lineRule="auto"/>
        <w:jc w:val="right"/>
        <w:rPr>
          <w:rFonts w:cstheme="minorHAnsi"/>
          <w:i/>
        </w:rPr>
      </w:pPr>
      <w:proofErr w:type="spellStart"/>
      <w:r w:rsidRPr="0003420B">
        <w:rPr>
          <w:rFonts w:cstheme="minorHAnsi"/>
          <w:i/>
        </w:rPr>
        <w:t>Adopted</w:t>
      </w:r>
      <w:proofErr w:type="spellEnd"/>
      <w:r w:rsidRPr="0003420B">
        <w:rPr>
          <w:rFonts w:cstheme="minorHAnsi"/>
          <w:i/>
        </w:rPr>
        <w:t xml:space="preserve"> </w:t>
      </w:r>
      <w:proofErr w:type="spellStart"/>
      <w:r w:rsidRPr="0003420B">
        <w:rPr>
          <w:rFonts w:cstheme="minorHAnsi"/>
          <w:i/>
        </w:rPr>
        <w:t>unanimously</w:t>
      </w:r>
      <w:proofErr w:type="spellEnd"/>
      <w:r w:rsidRPr="0003420B">
        <w:rPr>
          <w:rFonts w:cstheme="minorHAnsi"/>
          <w:i/>
        </w:rPr>
        <w:t xml:space="preserve"> by </w:t>
      </w:r>
      <w:proofErr w:type="spellStart"/>
      <w:r w:rsidRPr="0003420B">
        <w:rPr>
          <w:rFonts w:cstheme="minorHAnsi"/>
          <w:i/>
        </w:rPr>
        <w:t>councillors</w:t>
      </w:r>
      <w:proofErr w:type="spellEnd"/>
    </w:p>
    <w:p w:rsidR="008C3299" w:rsidRDefault="008C3299" w:rsidP="00B33FDF">
      <w:pPr>
        <w:spacing w:after="0" w:line="259" w:lineRule="auto"/>
        <w:jc w:val="right"/>
        <w:rPr>
          <w:rFonts w:cstheme="minorHAnsi"/>
          <w:i/>
        </w:rPr>
      </w:pPr>
    </w:p>
    <w:p w:rsidR="00A37DB1" w:rsidRPr="00192630" w:rsidRDefault="00A37DB1" w:rsidP="00B33FDF">
      <w:pPr>
        <w:pStyle w:val="Sansinterligne"/>
        <w:spacing w:line="259" w:lineRule="auto"/>
        <w:jc w:val="both"/>
        <w:rPr>
          <w:rFonts w:cstheme="minorHAnsi"/>
          <w:b/>
          <w:u w:val="single"/>
        </w:rPr>
      </w:pPr>
      <w:r w:rsidRPr="00192630">
        <w:rPr>
          <w:rFonts w:cstheme="minorHAnsi"/>
          <w:b/>
          <w:color w:val="000000"/>
          <w:u w:val="single"/>
        </w:rPr>
        <w:t>2021-11-</w:t>
      </w:r>
      <w:r>
        <w:rPr>
          <w:rFonts w:cstheme="minorHAnsi"/>
          <w:b/>
          <w:color w:val="000000"/>
          <w:u w:val="single"/>
        </w:rPr>
        <w:t>382</w:t>
      </w:r>
      <w:r w:rsidRPr="00192630">
        <w:rPr>
          <w:rFonts w:cstheme="minorHAnsi"/>
          <w:b/>
          <w:color w:val="000000"/>
          <w:u w:val="single"/>
        </w:rPr>
        <w:tab/>
      </w:r>
      <w:r>
        <w:rPr>
          <w:rFonts w:cstheme="minorHAnsi"/>
          <w:b/>
          <w:u w:val="single"/>
        </w:rPr>
        <w:t>Dépense</w:t>
      </w:r>
      <w:r w:rsidRPr="00192630">
        <w:rPr>
          <w:rFonts w:cstheme="minorHAnsi"/>
          <w:b/>
          <w:u w:val="single"/>
        </w:rPr>
        <w:t xml:space="preserve"> pour la formation des membres du conseil</w:t>
      </w:r>
    </w:p>
    <w:p w:rsidR="00A37DB1" w:rsidRPr="00192630" w:rsidRDefault="00A37DB1" w:rsidP="00B33FDF">
      <w:pPr>
        <w:pStyle w:val="Sansinterligne"/>
        <w:spacing w:line="259" w:lineRule="auto"/>
        <w:jc w:val="both"/>
        <w:rPr>
          <w:rFonts w:cstheme="minorHAnsi"/>
          <w:b/>
          <w:u w:val="single"/>
        </w:rPr>
      </w:pPr>
    </w:p>
    <w:p w:rsidR="00A37DB1" w:rsidRPr="00E81061" w:rsidRDefault="00A37DB1" w:rsidP="00B33FDF">
      <w:pPr>
        <w:pStyle w:val="Sansinterligne"/>
        <w:spacing w:line="259" w:lineRule="auto"/>
        <w:jc w:val="both"/>
        <w:rPr>
          <w:rFonts w:cstheme="minorHAnsi"/>
          <w:b/>
          <w:i/>
          <w:u w:val="single"/>
        </w:rPr>
      </w:pPr>
      <w:r w:rsidRPr="00E81061">
        <w:rPr>
          <w:rFonts w:cstheme="minorHAnsi"/>
          <w:b/>
          <w:i/>
          <w:u w:val="single"/>
        </w:rPr>
        <w:t xml:space="preserve">2021-11-382 </w:t>
      </w:r>
      <w:r w:rsidRPr="00E81061">
        <w:rPr>
          <w:rFonts w:cstheme="minorHAnsi"/>
          <w:b/>
          <w:i/>
          <w:u w:val="single"/>
        </w:rPr>
        <w:tab/>
      </w:r>
      <w:proofErr w:type="spellStart"/>
      <w:r w:rsidRPr="00E81061">
        <w:rPr>
          <w:rFonts w:cstheme="minorHAnsi"/>
          <w:b/>
          <w:i/>
          <w:u w:val="single"/>
        </w:rPr>
        <w:t>Expense</w:t>
      </w:r>
      <w:proofErr w:type="spellEnd"/>
      <w:r w:rsidRPr="00E81061">
        <w:rPr>
          <w:rFonts w:cstheme="minorHAnsi"/>
          <w:b/>
          <w:i/>
          <w:u w:val="single"/>
        </w:rPr>
        <w:t xml:space="preserve"> for training </w:t>
      </w:r>
      <w:proofErr w:type="spellStart"/>
      <w:r w:rsidRPr="00E81061">
        <w:rPr>
          <w:rFonts w:cstheme="minorHAnsi"/>
          <w:b/>
          <w:i/>
          <w:u w:val="single"/>
        </w:rPr>
        <w:t>council</w:t>
      </w:r>
      <w:proofErr w:type="spellEnd"/>
      <w:r w:rsidRPr="00E81061">
        <w:rPr>
          <w:rFonts w:cstheme="minorHAnsi"/>
          <w:b/>
          <w:i/>
          <w:u w:val="single"/>
        </w:rPr>
        <w:t xml:space="preserve"> </w:t>
      </w:r>
      <w:proofErr w:type="spellStart"/>
      <w:r w:rsidRPr="00E81061">
        <w:rPr>
          <w:rFonts w:cstheme="minorHAnsi"/>
          <w:b/>
          <w:i/>
          <w:u w:val="single"/>
        </w:rPr>
        <w:t>members</w:t>
      </w:r>
      <w:proofErr w:type="spellEnd"/>
    </w:p>
    <w:p w:rsidR="00A37DB1" w:rsidRPr="00E81061" w:rsidRDefault="00A37DB1" w:rsidP="00B33FDF">
      <w:pPr>
        <w:pStyle w:val="Sansinterligne"/>
        <w:spacing w:line="259" w:lineRule="auto"/>
        <w:jc w:val="both"/>
        <w:rPr>
          <w:rFonts w:cstheme="minorHAnsi"/>
          <w:b/>
          <w:color w:val="000000"/>
          <w:u w:val="single"/>
        </w:rPr>
      </w:pPr>
    </w:p>
    <w:p w:rsidR="00A37DB1" w:rsidRPr="00192630" w:rsidRDefault="00A37DB1" w:rsidP="00B33FDF">
      <w:pPr>
        <w:tabs>
          <w:tab w:val="left" w:pos="2268"/>
        </w:tabs>
        <w:suppressAutoHyphens/>
        <w:spacing w:line="259" w:lineRule="auto"/>
        <w:ind w:left="2268" w:hanging="2268"/>
        <w:jc w:val="both"/>
        <w:rPr>
          <w:rFonts w:eastAsia="SimSun" w:cstheme="minorHAnsi"/>
          <w:kern w:val="1"/>
          <w:lang w:eastAsia="zh-CN" w:bidi="hi-IN"/>
        </w:rPr>
      </w:pPr>
      <w:r w:rsidRPr="00192630">
        <w:rPr>
          <w:rFonts w:eastAsia="SimSun" w:cstheme="minorHAnsi"/>
          <w:kern w:val="1"/>
          <w:lang w:eastAsia="zh-CN" w:bidi="hi-IN"/>
        </w:rPr>
        <w:t xml:space="preserve">ATTENDU QUE </w:t>
      </w:r>
      <w:r>
        <w:rPr>
          <w:rFonts w:eastAsia="SimSun" w:cstheme="minorHAnsi"/>
          <w:kern w:val="1"/>
          <w:lang w:eastAsia="zh-CN" w:bidi="hi-IN"/>
        </w:rPr>
        <w:tab/>
      </w:r>
      <w:r w:rsidRPr="00CC5899">
        <w:rPr>
          <w:rFonts w:eastAsia="SimSun" w:cstheme="minorHAnsi"/>
          <w:kern w:val="1"/>
          <w:lang w:eastAsia="zh-CN" w:bidi="hi-IN"/>
        </w:rPr>
        <w:t>le projet de loi 49 (Loi modifiant la Loi sur les élections et les référendums dans les municipalités, la Loi sur l'éthique et la déontologie en matière municipale et modifiant dive</w:t>
      </w:r>
      <w:r>
        <w:rPr>
          <w:rFonts w:eastAsia="SimSun" w:cstheme="minorHAnsi"/>
          <w:kern w:val="1"/>
          <w:lang w:eastAsia="zh-CN" w:bidi="hi-IN"/>
        </w:rPr>
        <w:t>rses dispositions législatives)</w:t>
      </w:r>
      <w:r w:rsidRPr="00CC5899">
        <w:rPr>
          <w:rFonts w:eastAsia="SimSun" w:cstheme="minorHAnsi"/>
          <w:kern w:val="1"/>
          <w:lang w:eastAsia="zh-CN" w:bidi="hi-IN"/>
        </w:rPr>
        <w:t xml:space="preserve"> adopté le 4 novembre 2021, oblige dorénava</w:t>
      </w:r>
      <w:r>
        <w:rPr>
          <w:rFonts w:eastAsia="SimSun" w:cstheme="minorHAnsi"/>
          <w:kern w:val="1"/>
          <w:lang w:eastAsia="zh-CN" w:bidi="hi-IN"/>
        </w:rPr>
        <w:t>nt</w:t>
      </w:r>
      <w:r w:rsidRPr="00CC5899">
        <w:rPr>
          <w:rFonts w:eastAsia="SimSun" w:cstheme="minorHAnsi"/>
          <w:kern w:val="1"/>
          <w:lang w:eastAsia="zh-CN" w:bidi="hi-IN"/>
        </w:rPr>
        <w:t xml:space="preserve"> les élu</w:t>
      </w:r>
      <w:r>
        <w:rPr>
          <w:rFonts w:eastAsia="SimSun" w:cstheme="minorHAnsi"/>
          <w:kern w:val="1"/>
          <w:lang w:eastAsia="zh-CN" w:bidi="hi-IN"/>
        </w:rPr>
        <w:t>(</w:t>
      </w:r>
      <w:r w:rsidRPr="00CC5899">
        <w:rPr>
          <w:rFonts w:eastAsia="SimSun" w:cstheme="minorHAnsi"/>
          <w:kern w:val="1"/>
          <w:lang w:eastAsia="zh-CN" w:bidi="hi-IN"/>
        </w:rPr>
        <w:t>e</w:t>
      </w:r>
      <w:r>
        <w:rPr>
          <w:rFonts w:eastAsia="SimSun" w:cstheme="minorHAnsi"/>
          <w:kern w:val="1"/>
          <w:lang w:eastAsia="zh-CN" w:bidi="hi-IN"/>
        </w:rPr>
        <w:t>)</w:t>
      </w:r>
      <w:r w:rsidRPr="00CC5899">
        <w:rPr>
          <w:rFonts w:eastAsia="SimSun" w:cstheme="minorHAnsi"/>
          <w:kern w:val="1"/>
          <w:lang w:eastAsia="zh-CN" w:bidi="hi-IN"/>
        </w:rPr>
        <w:t>s à suivre la formation obligatoire en éthique et déontologie, qu'ils en soient à leur premier mandat ou à un mandat subséquent;</w:t>
      </w:r>
    </w:p>
    <w:p w:rsidR="00A37DB1" w:rsidRPr="00192630" w:rsidRDefault="00A37DB1" w:rsidP="00B33FDF">
      <w:pPr>
        <w:tabs>
          <w:tab w:val="left" w:pos="2268"/>
        </w:tabs>
        <w:suppressAutoHyphens/>
        <w:spacing w:line="259" w:lineRule="auto"/>
        <w:ind w:left="2268" w:hanging="2268"/>
        <w:jc w:val="both"/>
        <w:rPr>
          <w:rFonts w:eastAsia="SimSun" w:cstheme="minorHAnsi"/>
          <w:i/>
          <w:kern w:val="1"/>
          <w:lang w:val="en-CA" w:eastAsia="zh-CN" w:bidi="hi-IN"/>
        </w:rPr>
      </w:pPr>
      <w:r w:rsidRPr="00192630">
        <w:rPr>
          <w:rFonts w:eastAsia="SimSun" w:cstheme="minorHAnsi"/>
          <w:i/>
          <w:kern w:val="1"/>
          <w:lang w:val="en-CA" w:eastAsia="zh-CN" w:bidi="hi-IN"/>
        </w:rPr>
        <w:t xml:space="preserve">WHEREAS </w:t>
      </w:r>
      <w:r>
        <w:rPr>
          <w:rFonts w:eastAsia="SimSun" w:cstheme="minorHAnsi"/>
          <w:i/>
          <w:kern w:val="1"/>
          <w:lang w:val="en-CA" w:eastAsia="zh-CN" w:bidi="hi-IN"/>
        </w:rPr>
        <w:tab/>
        <w:t>Bill 49 (</w:t>
      </w:r>
      <w:r w:rsidRPr="00AB2234">
        <w:rPr>
          <w:rFonts w:eastAsia="SimSun" w:cstheme="minorHAnsi"/>
          <w:i/>
          <w:kern w:val="1"/>
          <w:lang w:val="en-CA" w:eastAsia="zh-CN" w:bidi="hi-IN"/>
        </w:rPr>
        <w:t>Act to amend the Act respecting elections and referendums in municipalities, the Act respecting ethics and professional conduct in municipal matters and amending various legislative provisions) adopted on November 4, 2021, hencefort</w:t>
      </w:r>
      <w:r>
        <w:rPr>
          <w:rFonts w:eastAsia="SimSun" w:cstheme="minorHAnsi"/>
          <w:i/>
          <w:kern w:val="1"/>
          <w:lang w:val="en-CA" w:eastAsia="zh-CN" w:bidi="hi-IN"/>
        </w:rPr>
        <w:t>h obliges elected official</w:t>
      </w:r>
      <w:r w:rsidRPr="00AB2234">
        <w:rPr>
          <w:rFonts w:eastAsia="SimSun" w:cstheme="minorHAnsi"/>
          <w:i/>
          <w:kern w:val="1"/>
          <w:lang w:val="en-CA" w:eastAsia="zh-CN" w:bidi="hi-IN"/>
        </w:rPr>
        <w:t>s to follow the mandatory training in ethics and professional conduct, whether they are in their first mandate or in a subsequent mandate;</w:t>
      </w:r>
    </w:p>
    <w:p w:rsidR="00A37DB1" w:rsidRDefault="00A37DB1" w:rsidP="00B33FDF">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lastRenderedPageBreak/>
        <w:t>ATTENDU QUE</w:t>
      </w:r>
      <w:r>
        <w:rPr>
          <w:rFonts w:eastAsia="SimSun" w:cstheme="minorHAnsi"/>
          <w:kern w:val="1"/>
          <w:lang w:eastAsia="zh-CN" w:bidi="hi-IN"/>
        </w:rPr>
        <w:tab/>
        <w:t>l’Union des Municipalités du Québec offre la «Formation des nouvelles élues et des nouveaux élus», au coût de 300$ par personne, afin de permettre aux membres du conseil de mieux exercer leur charge le plus rapidement possible;</w:t>
      </w:r>
    </w:p>
    <w:p w:rsidR="00A37DB1" w:rsidRPr="00BE7C4B" w:rsidRDefault="00A37DB1" w:rsidP="00B33FDF">
      <w:pPr>
        <w:tabs>
          <w:tab w:val="left" w:pos="2268"/>
        </w:tabs>
        <w:suppressAutoHyphens/>
        <w:spacing w:line="252" w:lineRule="auto"/>
        <w:ind w:left="2268" w:hanging="2268"/>
        <w:jc w:val="both"/>
        <w:rPr>
          <w:rFonts w:eastAsia="SimSun" w:cstheme="minorHAnsi"/>
          <w:i/>
          <w:kern w:val="1"/>
          <w:lang w:val="en-CA" w:eastAsia="zh-CN" w:bidi="hi-IN"/>
        </w:rPr>
      </w:pPr>
      <w:r w:rsidRPr="00BE7C4B">
        <w:rPr>
          <w:rFonts w:eastAsia="SimSun" w:cstheme="minorHAnsi"/>
          <w:i/>
          <w:kern w:val="1"/>
          <w:lang w:val="en-CA" w:eastAsia="zh-CN" w:bidi="hi-IN"/>
        </w:rPr>
        <w:t xml:space="preserve">WHEREAS </w:t>
      </w:r>
      <w:r>
        <w:rPr>
          <w:rFonts w:eastAsia="SimSun" w:cstheme="minorHAnsi"/>
          <w:i/>
          <w:kern w:val="1"/>
          <w:lang w:val="en-CA" w:eastAsia="zh-CN" w:bidi="hi-IN"/>
        </w:rPr>
        <w:tab/>
      </w:r>
      <w:r w:rsidRPr="00BE7C4B">
        <w:rPr>
          <w:rFonts w:eastAsia="SimSun" w:cstheme="minorHAnsi"/>
          <w:i/>
          <w:kern w:val="1"/>
          <w:lang w:val="en-CA" w:eastAsia="zh-CN" w:bidi="hi-IN"/>
        </w:rPr>
        <w:t xml:space="preserve">the Union des </w:t>
      </w:r>
      <w:proofErr w:type="spellStart"/>
      <w:r w:rsidRPr="00BE7C4B">
        <w:rPr>
          <w:rFonts w:eastAsia="SimSun" w:cstheme="minorHAnsi"/>
          <w:i/>
          <w:kern w:val="1"/>
          <w:lang w:val="en-CA" w:eastAsia="zh-CN" w:bidi="hi-IN"/>
        </w:rPr>
        <w:t>Municipalités</w:t>
      </w:r>
      <w:proofErr w:type="spellEnd"/>
      <w:r w:rsidRPr="00BE7C4B">
        <w:rPr>
          <w:rFonts w:eastAsia="SimSun" w:cstheme="minorHAnsi"/>
          <w:i/>
          <w:kern w:val="1"/>
          <w:lang w:val="en-CA" w:eastAsia="zh-CN" w:bidi="hi-IN"/>
        </w:rPr>
        <w:t xml:space="preserve"> du Québec offers "Training for newly elected </w:t>
      </w:r>
      <w:r>
        <w:rPr>
          <w:rFonts w:eastAsia="SimSun" w:cstheme="minorHAnsi"/>
          <w:i/>
          <w:kern w:val="1"/>
          <w:lang w:val="en-CA" w:eastAsia="zh-CN" w:bidi="hi-IN"/>
        </w:rPr>
        <w:t>officials", at a cost of $</w:t>
      </w:r>
      <w:r w:rsidRPr="00BE7C4B">
        <w:rPr>
          <w:rFonts w:eastAsia="SimSun" w:cstheme="minorHAnsi"/>
          <w:i/>
          <w:kern w:val="1"/>
          <w:lang w:val="en-CA" w:eastAsia="zh-CN" w:bidi="hi-IN"/>
        </w:rPr>
        <w:t>300 per person, in order to allow council members to better exercise their responsibilities as quickly as possible;</w:t>
      </w:r>
    </w:p>
    <w:p w:rsidR="00A37DB1" w:rsidRDefault="00A37DB1" w:rsidP="00B33FDF">
      <w:pPr>
        <w:tabs>
          <w:tab w:val="left" w:pos="2268"/>
        </w:tabs>
        <w:suppressAutoHyphens/>
        <w:spacing w:line="252" w:lineRule="auto"/>
        <w:ind w:left="2268" w:hanging="2268"/>
        <w:jc w:val="both"/>
        <w:rPr>
          <w:rFonts w:eastAsia="SimSun" w:cstheme="minorHAnsi"/>
          <w:kern w:val="1"/>
          <w:lang w:eastAsia="zh-CN" w:bidi="hi-IN"/>
        </w:rPr>
      </w:pPr>
      <w:r w:rsidRPr="00192630">
        <w:rPr>
          <w:rFonts w:eastAsia="SimSun" w:cstheme="minorHAnsi"/>
          <w:kern w:val="1"/>
          <w:lang w:eastAsia="zh-CN" w:bidi="hi-IN"/>
        </w:rPr>
        <w:t xml:space="preserve">ATTENDU QUE </w:t>
      </w:r>
      <w:r>
        <w:rPr>
          <w:rFonts w:eastAsia="SimSun" w:cstheme="minorHAnsi"/>
          <w:kern w:val="1"/>
          <w:lang w:eastAsia="zh-CN" w:bidi="hi-IN"/>
        </w:rPr>
        <w:tab/>
        <w:t xml:space="preserve">l’article 7 du règlement RA-189-06-2018 sur le traitement des élus municipaux prévoit le remboursement des dépenses </w:t>
      </w:r>
      <w:r>
        <w:rPr>
          <w:rFonts w:ascii="Calibri" w:hAnsi="Calibri" w:cs="Calibri"/>
        </w:rPr>
        <w:t>pour une formation des membres du conseil, en raison de leur</w:t>
      </w:r>
      <w:r w:rsidRPr="00FF32E6">
        <w:rPr>
          <w:rFonts w:ascii="Calibri" w:hAnsi="Calibri" w:cs="Calibri"/>
        </w:rPr>
        <w:t xml:space="preserve"> fonction de représentant</w:t>
      </w:r>
      <w:r>
        <w:rPr>
          <w:rFonts w:ascii="Calibri" w:hAnsi="Calibri" w:cs="Calibri"/>
        </w:rPr>
        <w:t>s</w:t>
      </w:r>
      <w:r w:rsidRPr="00FF32E6">
        <w:rPr>
          <w:rFonts w:ascii="Calibri" w:hAnsi="Calibri" w:cs="Calibri"/>
        </w:rPr>
        <w:t xml:space="preserve"> de la Municipalité</w:t>
      </w:r>
      <w:r>
        <w:rPr>
          <w:rFonts w:ascii="Calibri" w:hAnsi="Calibri" w:cs="Calibri"/>
        </w:rPr>
        <w:t>;</w:t>
      </w:r>
    </w:p>
    <w:p w:rsidR="00A37DB1" w:rsidRDefault="00A37DB1" w:rsidP="00B33FDF">
      <w:pPr>
        <w:tabs>
          <w:tab w:val="left" w:pos="2268"/>
        </w:tabs>
        <w:suppressAutoHyphens/>
        <w:spacing w:line="252" w:lineRule="auto"/>
        <w:ind w:left="2268" w:hanging="2268"/>
        <w:jc w:val="both"/>
        <w:rPr>
          <w:rFonts w:eastAsia="SimSun" w:cstheme="minorHAnsi"/>
          <w:i/>
          <w:kern w:val="1"/>
          <w:lang w:val="en-CA" w:eastAsia="zh-CN" w:bidi="hi-IN"/>
        </w:rPr>
      </w:pPr>
      <w:r w:rsidRPr="00BE7C4B">
        <w:rPr>
          <w:rFonts w:eastAsia="SimSun" w:cstheme="minorHAnsi"/>
          <w:i/>
          <w:kern w:val="1"/>
          <w:lang w:val="en-CA" w:eastAsia="zh-CN" w:bidi="hi-IN"/>
        </w:rPr>
        <w:t xml:space="preserve">WHEREAS </w:t>
      </w:r>
      <w:r>
        <w:rPr>
          <w:rFonts w:eastAsia="SimSun" w:cstheme="minorHAnsi"/>
          <w:i/>
          <w:kern w:val="1"/>
          <w:lang w:val="en-CA" w:eastAsia="zh-CN" w:bidi="hi-IN"/>
        </w:rPr>
        <w:tab/>
      </w:r>
      <w:r w:rsidRPr="008337A7">
        <w:rPr>
          <w:rFonts w:eastAsia="SimSun" w:cstheme="minorHAnsi"/>
          <w:i/>
          <w:kern w:val="1"/>
          <w:lang w:val="en-CA" w:eastAsia="zh-CN" w:bidi="hi-IN"/>
        </w:rPr>
        <w:t>article 7 of by-law RA-189-06-2018 on the salary of elected municipal officers provides for the reimbursement of expenses for training council members, because of their function as representatives of the Municipality;</w:t>
      </w:r>
    </w:p>
    <w:p w:rsidR="00A37DB1" w:rsidRPr="00F919D7" w:rsidRDefault="00A37DB1" w:rsidP="00B33FDF">
      <w:pPr>
        <w:tabs>
          <w:tab w:val="left" w:pos="2268"/>
        </w:tabs>
        <w:suppressAutoHyphens/>
        <w:spacing w:line="252" w:lineRule="auto"/>
        <w:ind w:left="2268" w:hanging="2268"/>
        <w:jc w:val="both"/>
        <w:rPr>
          <w:rFonts w:eastAsia="SimSun" w:cstheme="minorHAnsi"/>
          <w:kern w:val="1"/>
          <w:lang w:val="en-CA" w:eastAsia="zh-CN" w:bidi="hi-IN"/>
        </w:rPr>
      </w:pPr>
      <w:r w:rsidRPr="00192630">
        <w:rPr>
          <w:rFonts w:eastAsia="SimSun" w:cstheme="minorHAnsi"/>
          <w:kern w:val="1"/>
          <w:lang w:eastAsia="zh-CN" w:bidi="hi-IN"/>
        </w:rPr>
        <w:t>EN CONSÉQUENCE</w:t>
      </w:r>
      <w:r>
        <w:rPr>
          <w:rFonts w:eastAsia="SimSun" w:cstheme="minorHAnsi"/>
          <w:kern w:val="1"/>
          <w:lang w:eastAsia="zh-CN" w:bidi="hi-IN"/>
        </w:rPr>
        <w:tab/>
      </w:r>
      <w:r w:rsidRPr="00192630">
        <w:rPr>
          <w:rFonts w:eastAsia="SimSun" w:cstheme="minorHAnsi"/>
          <w:kern w:val="1"/>
          <w:lang w:eastAsia="zh-CN" w:bidi="hi-IN"/>
        </w:rPr>
        <w:t xml:space="preserve">il est proposé par </w:t>
      </w:r>
      <w:r>
        <w:rPr>
          <w:rFonts w:eastAsia="SimSun" w:cstheme="minorHAnsi"/>
          <w:kern w:val="1"/>
          <w:lang w:eastAsia="zh-CN" w:bidi="hi-IN"/>
        </w:rPr>
        <w:t>la conseillère Manon Jutras</w:t>
      </w:r>
      <w:r w:rsidRPr="00192630">
        <w:rPr>
          <w:rFonts w:eastAsia="SimSun" w:cstheme="minorHAnsi"/>
          <w:kern w:val="1"/>
          <w:lang w:eastAsia="zh-CN" w:bidi="hi-IN"/>
        </w:rPr>
        <w:t xml:space="preserve"> et résolu que la Municipalité autorise le paiement </w:t>
      </w:r>
      <w:r>
        <w:rPr>
          <w:rFonts w:eastAsia="SimSun" w:cstheme="minorHAnsi"/>
          <w:kern w:val="1"/>
          <w:lang w:eastAsia="zh-CN" w:bidi="hi-IN"/>
        </w:rPr>
        <w:t>de la somme de 2 100$ excluant les taxes, pour la «Formation des nouvelles élues et des nouveaux élus»</w:t>
      </w:r>
      <w:r w:rsidRPr="00192630">
        <w:rPr>
          <w:rFonts w:eastAsia="SimSun" w:cstheme="minorHAnsi"/>
          <w:kern w:val="1"/>
          <w:lang w:eastAsia="zh-CN" w:bidi="hi-IN"/>
        </w:rPr>
        <w:t xml:space="preserve">, </w:t>
      </w:r>
      <w:r>
        <w:rPr>
          <w:rFonts w:eastAsia="SimSun" w:cstheme="minorHAnsi"/>
          <w:kern w:val="1"/>
          <w:lang w:eastAsia="zh-CN" w:bidi="hi-IN"/>
        </w:rPr>
        <w:t xml:space="preserve">afin que les membres du conseil se conforment à </w:t>
      </w:r>
      <w:r w:rsidRPr="00192630">
        <w:rPr>
          <w:rFonts w:eastAsia="SimSun" w:cstheme="minorHAnsi"/>
          <w:kern w:val="1"/>
          <w:lang w:eastAsia="zh-CN" w:bidi="hi-IN"/>
        </w:rPr>
        <w:t xml:space="preserve">la </w:t>
      </w:r>
      <w:r w:rsidRPr="00192630">
        <w:rPr>
          <w:rFonts w:eastAsia="SimSun" w:cstheme="minorHAnsi"/>
          <w:iCs/>
          <w:kern w:val="1"/>
          <w:lang w:eastAsia="zh-CN" w:bidi="hi-IN"/>
        </w:rPr>
        <w:t>Loi sur l'éthique et la déontologie en matière municipale</w:t>
      </w:r>
      <w:r>
        <w:rPr>
          <w:rFonts w:eastAsia="SimSun" w:cstheme="minorHAnsi"/>
          <w:iCs/>
          <w:kern w:val="1"/>
          <w:lang w:eastAsia="zh-CN" w:bidi="hi-IN"/>
        </w:rPr>
        <w:t>.</w:t>
      </w:r>
      <w:r w:rsidRPr="00192630">
        <w:rPr>
          <w:rFonts w:eastAsia="SimSun" w:cstheme="minorHAnsi"/>
          <w:kern w:val="1"/>
          <w:lang w:eastAsia="zh-CN" w:bidi="hi-IN"/>
        </w:rPr>
        <w:t xml:space="preserve">  </w:t>
      </w:r>
      <w:proofErr w:type="gramStart"/>
      <w:r w:rsidRPr="00F919D7">
        <w:rPr>
          <w:rFonts w:eastAsia="SimSun" w:cstheme="minorHAnsi"/>
          <w:kern w:val="1"/>
          <w:lang w:val="en-CA" w:eastAsia="zh-CN" w:bidi="hi-IN"/>
        </w:rPr>
        <w:t xml:space="preserve">Les </w:t>
      </w:r>
      <w:proofErr w:type="spellStart"/>
      <w:r w:rsidRPr="00F919D7">
        <w:rPr>
          <w:rFonts w:eastAsia="SimSun" w:cstheme="minorHAnsi"/>
          <w:kern w:val="1"/>
          <w:lang w:val="en-CA" w:eastAsia="zh-CN" w:bidi="hi-IN"/>
        </w:rPr>
        <w:t>fonds</w:t>
      </w:r>
      <w:proofErr w:type="spellEnd"/>
      <w:r w:rsidRPr="00F919D7">
        <w:rPr>
          <w:rFonts w:eastAsia="SimSun" w:cstheme="minorHAnsi"/>
          <w:kern w:val="1"/>
          <w:lang w:val="en-CA" w:eastAsia="zh-CN" w:bidi="hi-IN"/>
        </w:rPr>
        <w:t xml:space="preserve"> </w:t>
      </w:r>
      <w:proofErr w:type="spellStart"/>
      <w:r w:rsidRPr="00F919D7">
        <w:rPr>
          <w:rFonts w:eastAsia="SimSun" w:cstheme="minorHAnsi"/>
          <w:kern w:val="1"/>
          <w:lang w:val="en-CA" w:eastAsia="zh-CN" w:bidi="hi-IN"/>
        </w:rPr>
        <w:t>nécessaires</w:t>
      </w:r>
      <w:proofErr w:type="spellEnd"/>
      <w:r w:rsidRPr="00F919D7">
        <w:rPr>
          <w:rFonts w:eastAsia="SimSun" w:cstheme="minorHAnsi"/>
          <w:kern w:val="1"/>
          <w:lang w:val="en-CA" w:eastAsia="zh-CN" w:bidi="hi-IN"/>
        </w:rPr>
        <w:t xml:space="preserve"> </w:t>
      </w:r>
      <w:proofErr w:type="spellStart"/>
      <w:r w:rsidRPr="00F919D7">
        <w:rPr>
          <w:rFonts w:eastAsia="SimSun" w:cstheme="minorHAnsi"/>
          <w:kern w:val="1"/>
          <w:lang w:val="en-CA" w:eastAsia="zh-CN" w:bidi="hi-IN"/>
        </w:rPr>
        <w:t>seront</w:t>
      </w:r>
      <w:proofErr w:type="spellEnd"/>
      <w:r w:rsidRPr="00F919D7">
        <w:rPr>
          <w:rFonts w:eastAsia="SimSun" w:cstheme="minorHAnsi"/>
          <w:kern w:val="1"/>
          <w:lang w:val="en-CA" w:eastAsia="zh-CN" w:bidi="hi-IN"/>
        </w:rPr>
        <w:t xml:space="preserve"> </w:t>
      </w:r>
      <w:proofErr w:type="spellStart"/>
      <w:r w:rsidRPr="00F919D7">
        <w:rPr>
          <w:rFonts w:eastAsia="SimSun" w:cstheme="minorHAnsi"/>
          <w:kern w:val="1"/>
          <w:lang w:val="en-CA" w:eastAsia="zh-CN" w:bidi="hi-IN"/>
        </w:rPr>
        <w:t>prélevés</w:t>
      </w:r>
      <w:proofErr w:type="spellEnd"/>
      <w:r w:rsidRPr="00F919D7">
        <w:rPr>
          <w:rFonts w:eastAsia="SimSun" w:cstheme="minorHAnsi"/>
          <w:kern w:val="1"/>
          <w:lang w:val="en-CA" w:eastAsia="zh-CN" w:bidi="hi-IN"/>
        </w:rPr>
        <w:t xml:space="preserve"> au poste </w:t>
      </w:r>
      <w:proofErr w:type="spellStart"/>
      <w:r w:rsidRPr="00F919D7">
        <w:rPr>
          <w:rFonts w:eastAsia="SimSun" w:cstheme="minorHAnsi"/>
          <w:kern w:val="1"/>
          <w:lang w:val="en-CA" w:eastAsia="zh-CN" w:bidi="hi-IN"/>
        </w:rPr>
        <w:t>budgétaire</w:t>
      </w:r>
      <w:proofErr w:type="spellEnd"/>
      <w:r w:rsidRPr="00F919D7">
        <w:rPr>
          <w:rFonts w:eastAsia="SimSun" w:cstheme="minorHAnsi"/>
          <w:kern w:val="1"/>
          <w:lang w:val="en-CA" w:eastAsia="zh-CN" w:bidi="hi-IN"/>
        </w:rPr>
        <w:t xml:space="preserve"> 02.110.00.454.</w:t>
      </w:r>
      <w:proofErr w:type="gramEnd"/>
    </w:p>
    <w:p w:rsidR="00A37DB1" w:rsidRPr="00192630" w:rsidRDefault="00A37DB1" w:rsidP="00B33FDF">
      <w:pPr>
        <w:tabs>
          <w:tab w:val="left" w:pos="2268"/>
        </w:tabs>
        <w:suppressAutoHyphens/>
        <w:spacing w:line="252" w:lineRule="auto"/>
        <w:ind w:left="2268" w:hanging="2268"/>
        <w:jc w:val="both"/>
        <w:rPr>
          <w:rFonts w:eastAsia="SimSun" w:cstheme="minorHAnsi"/>
          <w:kern w:val="1"/>
          <w:lang w:val="en-CA" w:eastAsia="zh-CN" w:bidi="hi-IN"/>
        </w:rPr>
      </w:pPr>
      <w:r w:rsidRPr="00A80F77">
        <w:rPr>
          <w:rFonts w:eastAsia="SimSun" w:cstheme="minorHAnsi"/>
          <w:i/>
          <w:kern w:val="1"/>
          <w:lang w:val="en-CA" w:eastAsia="zh-CN" w:bidi="hi-IN"/>
        </w:rPr>
        <w:t>THEREFORE</w:t>
      </w:r>
      <w:r w:rsidRPr="00A80F77">
        <w:rPr>
          <w:rFonts w:eastAsia="SimSun" w:cstheme="minorHAnsi"/>
          <w:i/>
          <w:kern w:val="1"/>
          <w:lang w:val="en-CA" w:eastAsia="zh-CN" w:bidi="hi-IN"/>
        </w:rPr>
        <w:tab/>
        <w:t xml:space="preserve">it is proposed by Councillor </w:t>
      </w:r>
      <w:r>
        <w:rPr>
          <w:rFonts w:eastAsia="SimSun" w:cstheme="minorHAnsi"/>
          <w:i/>
          <w:kern w:val="1"/>
          <w:lang w:val="en-CA" w:eastAsia="zh-CN" w:bidi="hi-IN"/>
        </w:rPr>
        <w:t>Manon Jutras</w:t>
      </w:r>
      <w:r w:rsidRPr="00A80F77">
        <w:rPr>
          <w:rFonts w:eastAsia="SimSun" w:cstheme="minorHAnsi"/>
          <w:i/>
          <w:kern w:val="1"/>
          <w:lang w:val="en-CA" w:eastAsia="zh-CN" w:bidi="hi-IN"/>
        </w:rPr>
        <w:t xml:space="preserve"> and </w:t>
      </w:r>
      <w:r w:rsidRPr="005827C1">
        <w:rPr>
          <w:rFonts w:eastAsia="SimSun" w:cstheme="minorHAnsi"/>
          <w:i/>
          <w:kern w:val="1"/>
          <w:lang w:val="en-CA" w:eastAsia="zh-CN" w:bidi="hi-IN"/>
        </w:rPr>
        <w:t>resolved that the Municipality authori</w:t>
      </w:r>
      <w:r>
        <w:rPr>
          <w:rFonts w:eastAsia="SimSun" w:cstheme="minorHAnsi"/>
          <w:i/>
          <w:kern w:val="1"/>
          <w:lang w:val="en-CA" w:eastAsia="zh-CN" w:bidi="hi-IN"/>
        </w:rPr>
        <w:t>zes the payment of the sum of $</w:t>
      </w:r>
      <w:r w:rsidRPr="005827C1">
        <w:rPr>
          <w:rFonts w:eastAsia="SimSun" w:cstheme="minorHAnsi"/>
          <w:i/>
          <w:kern w:val="1"/>
          <w:lang w:val="en-CA" w:eastAsia="zh-CN" w:bidi="hi-IN"/>
        </w:rPr>
        <w:t xml:space="preserve">2,100 excluding taxes, for the "Training of newly elected </w:t>
      </w:r>
      <w:r>
        <w:rPr>
          <w:rFonts w:eastAsia="SimSun" w:cstheme="minorHAnsi"/>
          <w:i/>
          <w:kern w:val="1"/>
          <w:lang w:val="en-CA" w:eastAsia="zh-CN" w:bidi="hi-IN"/>
        </w:rPr>
        <w:t>officials</w:t>
      </w:r>
      <w:r w:rsidRPr="005827C1">
        <w:rPr>
          <w:rFonts w:eastAsia="SimSun" w:cstheme="minorHAnsi"/>
          <w:i/>
          <w:kern w:val="1"/>
          <w:lang w:val="en-CA" w:eastAsia="zh-CN" w:bidi="hi-IN"/>
        </w:rPr>
        <w:t xml:space="preserve">", so that council members comply with the Law on ethics and professional conduct in municipal matters. The necessary funds will be taken from budget item </w:t>
      </w:r>
      <w:r w:rsidRPr="007D293F">
        <w:rPr>
          <w:rFonts w:eastAsia="SimSun" w:cstheme="minorHAnsi"/>
          <w:i/>
          <w:kern w:val="1"/>
          <w:lang w:val="en-CA" w:eastAsia="zh-CN" w:bidi="hi-IN"/>
        </w:rPr>
        <w:t>02.110.00.454</w:t>
      </w:r>
      <w:r>
        <w:rPr>
          <w:rFonts w:eastAsia="SimSun" w:cstheme="minorHAnsi"/>
          <w:i/>
          <w:kern w:val="1"/>
          <w:lang w:val="en-CA" w:eastAsia="zh-CN" w:bidi="hi-IN"/>
        </w:rPr>
        <w:t>.</w:t>
      </w:r>
    </w:p>
    <w:p w:rsidR="00D5060A" w:rsidRPr="00983B13" w:rsidRDefault="00D5060A" w:rsidP="00B33FDF">
      <w:pPr>
        <w:spacing w:after="0" w:line="252" w:lineRule="auto"/>
        <w:jc w:val="right"/>
        <w:rPr>
          <w:rFonts w:cstheme="minorHAnsi"/>
          <w:lang w:val="en-CA"/>
        </w:rPr>
      </w:pPr>
      <w:proofErr w:type="spellStart"/>
      <w:r w:rsidRPr="00983B13">
        <w:rPr>
          <w:rFonts w:cstheme="minorHAnsi"/>
          <w:lang w:val="en-CA"/>
        </w:rPr>
        <w:t>Adopté</w:t>
      </w:r>
      <w:proofErr w:type="spellEnd"/>
      <w:r w:rsidRPr="00983B13">
        <w:rPr>
          <w:rFonts w:cstheme="minorHAnsi"/>
          <w:lang w:val="en-CA"/>
        </w:rPr>
        <w:t xml:space="preserve"> à </w:t>
      </w:r>
      <w:proofErr w:type="spellStart"/>
      <w:r w:rsidRPr="00983B13">
        <w:rPr>
          <w:rFonts w:cstheme="minorHAnsi"/>
          <w:lang w:val="en-CA"/>
        </w:rPr>
        <w:t>l’unanimité</w:t>
      </w:r>
      <w:proofErr w:type="spellEnd"/>
      <w:r w:rsidRPr="00983B13">
        <w:rPr>
          <w:rFonts w:cstheme="minorHAnsi"/>
          <w:lang w:val="en-CA"/>
        </w:rPr>
        <w:t xml:space="preserve"> des </w:t>
      </w:r>
      <w:proofErr w:type="spellStart"/>
      <w:r w:rsidRPr="00983B13">
        <w:rPr>
          <w:rFonts w:cstheme="minorHAnsi"/>
          <w:lang w:val="en-CA"/>
        </w:rPr>
        <w:t>conseillers</w:t>
      </w:r>
      <w:proofErr w:type="spellEnd"/>
    </w:p>
    <w:p w:rsidR="00D5060A" w:rsidRPr="00983B13" w:rsidRDefault="00D5060A" w:rsidP="00B33FDF">
      <w:pPr>
        <w:spacing w:after="0" w:line="252" w:lineRule="auto"/>
        <w:jc w:val="right"/>
        <w:rPr>
          <w:rFonts w:cstheme="minorHAnsi"/>
          <w:i/>
          <w:lang w:val="en-CA"/>
        </w:rPr>
      </w:pPr>
      <w:r w:rsidRPr="00983B13">
        <w:rPr>
          <w:rFonts w:cstheme="minorHAnsi"/>
          <w:i/>
          <w:lang w:val="en-CA"/>
        </w:rPr>
        <w:t>Adopted unanimously by councillors</w:t>
      </w:r>
    </w:p>
    <w:p w:rsidR="00D5060A" w:rsidRPr="00983B13" w:rsidRDefault="00D5060A" w:rsidP="00B33FDF">
      <w:pPr>
        <w:spacing w:after="0" w:line="252" w:lineRule="auto"/>
        <w:jc w:val="right"/>
        <w:rPr>
          <w:rFonts w:cstheme="minorHAnsi"/>
          <w:i/>
          <w:lang w:val="en-CA"/>
        </w:rPr>
      </w:pPr>
    </w:p>
    <w:p w:rsidR="003C2B39" w:rsidRPr="00B034C3" w:rsidRDefault="003C2B39" w:rsidP="00B33FDF">
      <w:pPr>
        <w:pStyle w:val="Default"/>
        <w:spacing w:line="252" w:lineRule="auto"/>
        <w:rPr>
          <w:rFonts w:ascii="Calibri" w:hAnsi="Calibri" w:cs="Calibri"/>
          <w:b/>
          <w:bCs/>
          <w:sz w:val="22"/>
          <w:szCs w:val="22"/>
          <w:u w:val="single"/>
          <w:lang w:val="en-CA"/>
        </w:rPr>
      </w:pPr>
      <w:r w:rsidRPr="00B034C3">
        <w:rPr>
          <w:rFonts w:ascii="Calibri" w:hAnsi="Calibri" w:cs="Calibri"/>
          <w:b/>
          <w:bCs/>
          <w:sz w:val="22"/>
          <w:szCs w:val="22"/>
          <w:u w:val="single"/>
          <w:lang w:val="en-CA"/>
        </w:rPr>
        <w:t>2021-11-383</w:t>
      </w:r>
      <w:r w:rsidRPr="00B034C3">
        <w:rPr>
          <w:rFonts w:ascii="Calibri" w:hAnsi="Calibri" w:cs="Calibri"/>
          <w:b/>
          <w:bCs/>
          <w:sz w:val="22"/>
          <w:szCs w:val="22"/>
          <w:u w:val="single"/>
          <w:lang w:val="en-CA"/>
        </w:rPr>
        <w:tab/>
      </w:r>
      <w:proofErr w:type="spellStart"/>
      <w:r w:rsidRPr="00B034C3">
        <w:rPr>
          <w:rFonts w:ascii="Calibri" w:hAnsi="Calibri" w:cs="Calibri"/>
          <w:b/>
          <w:bCs/>
          <w:sz w:val="22"/>
          <w:szCs w:val="22"/>
          <w:u w:val="single"/>
          <w:lang w:val="en-CA"/>
        </w:rPr>
        <w:t>Autorisation</w:t>
      </w:r>
      <w:proofErr w:type="spellEnd"/>
      <w:r w:rsidRPr="00B034C3">
        <w:rPr>
          <w:rFonts w:ascii="Calibri" w:hAnsi="Calibri" w:cs="Calibri"/>
          <w:b/>
          <w:bCs/>
          <w:sz w:val="22"/>
          <w:szCs w:val="22"/>
          <w:u w:val="single"/>
          <w:lang w:val="en-CA"/>
        </w:rPr>
        <w:t xml:space="preserve"> de participation à des formations </w:t>
      </w:r>
    </w:p>
    <w:p w:rsidR="003C2B39" w:rsidRPr="00B034C3" w:rsidRDefault="003C2B39" w:rsidP="00B33FDF">
      <w:pPr>
        <w:pStyle w:val="Default"/>
        <w:spacing w:line="252" w:lineRule="auto"/>
        <w:rPr>
          <w:rFonts w:ascii="Calibri" w:hAnsi="Calibri" w:cs="Calibri"/>
          <w:b/>
          <w:bCs/>
          <w:sz w:val="22"/>
          <w:szCs w:val="22"/>
          <w:u w:val="single"/>
          <w:lang w:val="en-CA"/>
        </w:rPr>
      </w:pPr>
    </w:p>
    <w:p w:rsidR="003C2B39" w:rsidRPr="007841EA" w:rsidRDefault="003C2B39" w:rsidP="00B33FDF">
      <w:pPr>
        <w:pStyle w:val="Default"/>
        <w:spacing w:line="252" w:lineRule="auto"/>
        <w:rPr>
          <w:rFonts w:ascii="Calibri" w:hAnsi="Calibri" w:cs="Calibri"/>
          <w:b/>
          <w:bCs/>
          <w:i/>
          <w:iCs/>
          <w:sz w:val="22"/>
          <w:szCs w:val="22"/>
          <w:u w:val="single"/>
          <w:lang w:val="en-CA"/>
        </w:rPr>
      </w:pPr>
      <w:r>
        <w:rPr>
          <w:rFonts w:ascii="Calibri" w:hAnsi="Calibri" w:cs="Calibri"/>
          <w:b/>
          <w:bCs/>
          <w:i/>
          <w:iCs/>
          <w:sz w:val="22"/>
          <w:szCs w:val="22"/>
          <w:u w:val="single"/>
          <w:lang w:val="en-CA"/>
        </w:rPr>
        <w:t>2021-11-383</w:t>
      </w:r>
      <w:r>
        <w:rPr>
          <w:rFonts w:ascii="Calibri" w:hAnsi="Calibri" w:cs="Calibri"/>
          <w:b/>
          <w:bCs/>
          <w:i/>
          <w:iCs/>
          <w:sz w:val="22"/>
          <w:szCs w:val="22"/>
          <w:u w:val="single"/>
          <w:lang w:val="en-CA"/>
        </w:rPr>
        <w:tab/>
      </w:r>
      <w:r w:rsidRPr="007841EA">
        <w:rPr>
          <w:rFonts w:ascii="Calibri" w:hAnsi="Calibri" w:cs="Calibri"/>
          <w:b/>
          <w:bCs/>
          <w:i/>
          <w:iCs/>
          <w:sz w:val="22"/>
          <w:szCs w:val="22"/>
          <w:u w:val="single"/>
          <w:lang w:val="en-CA"/>
        </w:rPr>
        <w:t>Authorization of participation to various trainings</w:t>
      </w:r>
    </w:p>
    <w:p w:rsidR="003C2B39" w:rsidRPr="007841EA" w:rsidRDefault="003C2B39" w:rsidP="00B33FDF">
      <w:pPr>
        <w:pStyle w:val="Default"/>
        <w:spacing w:line="252" w:lineRule="auto"/>
        <w:rPr>
          <w:rFonts w:ascii="Calibri" w:hAnsi="Calibri" w:cs="Calibri"/>
          <w:sz w:val="22"/>
          <w:szCs w:val="22"/>
          <w:u w:val="single"/>
          <w:lang w:val="en-CA"/>
        </w:rPr>
      </w:pPr>
    </w:p>
    <w:p w:rsidR="003C2B39" w:rsidRPr="007841EA" w:rsidRDefault="003C2B39" w:rsidP="00B33FDF">
      <w:pPr>
        <w:spacing w:after="160" w:line="252" w:lineRule="auto"/>
        <w:ind w:left="2268" w:hanging="2268"/>
        <w:jc w:val="both"/>
        <w:rPr>
          <w:rFonts w:ascii="Calibri" w:hAnsi="Calibri" w:cs="Calibri"/>
          <w:color w:val="000000"/>
        </w:rPr>
      </w:pPr>
      <w:r w:rsidRPr="007841EA">
        <w:rPr>
          <w:rFonts w:ascii="Calibri" w:hAnsi="Calibri" w:cs="Calibri"/>
          <w:color w:val="000000"/>
        </w:rPr>
        <w:t xml:space="preserve">CONSIDÉRANT QUE </w:t>
      </w:r>
      <w:r w:rsidRPr="007841EA">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rsidR="003C2B39" w:rsidRPr="007841EA" w:rsidRDefault="003C2B39" w:rsidP="00B33FDF">
      <w:pPr>
        <w:spacing w:after="160" w:line="252"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the Municipality assumes training fees when </w:t>
      </w:r>
      <w:proofErr w:type="gramStart"/>
      <w:r w:rsidRPr="007841EA">
        <w:rPr>
          <w:rFonts w:ascii="Calibri" w:hAnsi="Calibri" w:cs="Calibri"/>
          <w:i/>
          <w:color w:val="000000"/>
          <w:lang w:val="en-CA"/>
        </w:rPr>
        <w:t>its</w:t>
      </w:r>
      <w:proofErr w:type="gramEnd"/>
      <w:r w:rsidRPr="007841EA">
        <w:rPr>
          <w:rFonts w:ascii="Calibri" w:hAnsi="Calibri" w:cs="Calibri"/>
          <w:i/>
          <w:color w:val="000000"/>
          <w:lang w:val="en-CA"/>
        </w:rPr>
        <w:t xml:space="preserve"> required for the purpose of the employment; </w:t>
      </w:r>
    </w:p>
    <w:p w:rsidR="003C2B39" w:rsidRPr="007841EA" w:rsidRDefault="003C2B39" w:rsidP="00B33FDF">
      <w:pPr>
        <w:spacing w:after="160" w:line="252" w:lineRule="auto"/>
        <w:ind w:left="2268" w:hanging="2268"/>
        <w:jc w:val="both"/>
        <w:rPr>
          <w:rFonts w:ascii="Calibri" w:hAnsi="Calibri" w:cs="Calibri"/>
          <w:color w:val="000000"/>
          <w:lang w:val="en-CA"/>
        </w:rPr>
      </w:pPr>
      <w:r w:rsidRPr="007841EA">
        <w:rPr>
          <w:rFonts w:ascii="Calibri" w:hAnsi="Calibri" w:cs="Calibri"/>
          <w:color w:val="000000"/>
        </w:rPr>
        <w:t xml:space="preserve">EN CONSÉQUENCE </w:t>
      </w:r>
      <w:r w:rsidRPr="007841EA">
        <w:rPr>
          <w:rFonts w:ascii="Calibri" w:hAnsi="Calibri" w:cs="Calibri"/>
          <w:color w:val="000000"/>
        </w:rPr>
        <w:tab/>
        <w:t xml:space="preserve">il est proposé par </w:t>
      </w:r>
      <w:r>
        <w:rPr>
          <w:rFonts w:ascii="Calibri" w:hAnsi="Calibri" w:cs="Calibri"/>
          <w:color w:val="000000"/>
        </w:rPr>
        <w:t xml:space="preserve">la conseillère Isabelle Brisson </w:t>
      </w:r>
      <w:r w:rsidRPr="007841EA">
        <w:rPr>
          <w:rFonts w:ascii="Calibri" w:hAnsi="Calibri" w:cs="Calibri"/>
          <w:color w:val="000000"/>
        </w:rPr>
        <w:t xml:space="preserve">et résolu que le conseil municipal autorise le paiement des formations suivantes, et que tous les frais d’inscription soient remboursés sous présentation de pièces justificatives, tel que le prévoit la Politique établissant les conditions de travail du personnel cadre, du personnel </w:t>
      </w:r>
      <w:r w:rsidRPr="007841EA">
        <w:rPr>
          <w:rFonts w:ascii="Calibri" w:hAnsi="Calibri" w:cs="Calibri"/>
          <w:color w:val="000000"/>
        </w:rPr>
        <w:lastRenderedPageBreak/>
        <w:t xml:space="preserve">professionnel et des employés de soutien.  </w:t>
      </w:r>
      <w:proofErr w:type="gramStart"/>
      <w:r w:rsidRPr="007841EA">
        <w:rPr>
          <w:rFonts w:ascii="Calibri" w:hAnsi="Calibri" w:cs="Calibri"/>
          <w:color w:val="000000"/>
          <w:lang w:val="en-CA"/>
        </w:rPr>
        <w:t xml:space="preserve">Les </w:t>
      </w:r>
      <w:proofErr w:type="spellStart"/>
      <w:r w:rsidRPr="007841EA">
        <w:rPr>
          <w:rFonts w:ascii="Calibri" w:hAnsi="Calibri" w:cs="Calibri"/>
          <w:color w:val="000000"/>
          <w:lang w:val="en-CA"/>
        </w:rPr>
        <w:t>fonds</w:t>
      </w:r>
      <w:proofErr w:type="spellEnd"/>
      <w:r w:rsidRPr="007841EA">
        <w:rPr>
          <w:rFonts w:ascii="Calibri" w:hAnsi="Calibri" w:cs="Calibri"/>
          <w:color w:val="000000"/>
          <w:lang w:val="en-CA"/>
        </w:rPr>
        <w:t xml:space="preserve"> </w:t>
      </w:r>
      <w:proofErr w:type="spellStart"/>
      <w:r w:rsidRPr="007841EA">
        <w:rPr>
          <w:rFonts w:ascii="Calibri" w:hAnsi="Calibri" w:cs="Calibri"/>
          <w:color w:val="000000"/>
          <w:lang w:val="en-CA"/>
        </w:rPr>
        <w:t>nécessaires</w:t>
      </w:r>
      <w:proofErr w:type="spellEnd"/>
      <w:r w:rsidRPr="007841EA">
        <w:rPr>
          <w:rFonts w:ascii="Calibri" w:hAnsi="Calibri" w:cs="Calibri"/>
          <w:color w:val="000000"/>
          <w:lang w:val="en-CA"/>
        </w:rPr>
        <w:t xml:space="preserve"> </w:t>
      </w:r>
      <w:proofErr w:type="spellStart"/>
      <w:r w:rsidRPr="007841EA">
        <w:rPr>
          <w:rFonts w:ascii="Calibri" w:hAnsi="Calibri" w:cs="Calibri"/>
          <w:color w:val="000000"/>
          <w:lang w:val="en-CA"/>
        </w:rPr>
        <w:t>seront</w:t>
      </w:r>
      <w:proofErr w:type="spellEnd"/>
      <w:r w:rsidRPr="007841EA">
        <w:rPr>
          <w:rFonts w:ascii="Calibri" w:hAnsi="Calibri" w:cs="Calibri"/>
          <w:color w:val="000000"/>
          <w:lang w:val="en-CA"/>
        </w:rPr>
        <w:t xml:space="preserve"> </w:t>
      </w:r>
      <w:proofErr w:type="spellStart"/>
      <w:r w:rsidRPr="007841EA">
        <w:rPr>
          <w:rFonts w:ascii="Calibri" w:hAnsi="Calibri" w:cs="Calibri"/>
          <w:color w:val="000000"/>
          <w:lang w:val="en-CA"/>
        </w:rPr>
        <w:t>prélevés</w:t>
      </w:r>
      <w:proofErr w:type="spellEnd"/>
      <w:r w:rsidRPr="007841EA">
        <w:rPr>
          <w:rFonts w:ascii="Calibri" w:hAnsi="Calibri" w:cs="Calibri"/>
          <w:color w:val="000000"/>
          <w:lang w:val="en-CA"/>
        </w:rPr>
        <w:t xml:space="preserve"> au poste </w:t>
      </w:r>
      <w:proofErr w:type="spellStart"/>
      <w:r w:rsidRPr="007841EA">
        <w:rPr>
          <w:rFonts w:ascii="Calibri" w:hAnsi="Calibri" w:cs="Calibri"/>
          <w:color w:val="000000"/>
          <w:lang w:val="en-CA"/>
        </w:rPr>
        <w:t>budgétaire</w:t>
      </w:r>
      <w:proofErr w:type="spellEnd"/>
      <w:r w:rsidRPr="007841EA">
        <w:rPr>
          <w:rFonts w:ascii="Calibri" w:hAnsi="Calibri" w:cs="Calibri"/>
          <w:color w:val="000000"/>
          <w:lang w:val="en-CA"/>
        </w:rPr>
        <w:t xml:space="preserve"> 02.130.00.454.</w:t>
      </w:r>
      <w:proofErr w:type="gramEnd"/>
    </w:p>
    <w:p w:rsidR="003C2B39" w:rsidRPr="007841EA" w:rsidRDefault="003C2B39" w:rsidP="00B33FDF">
      <w:pPr>
        <w:spacing w:after="160" w:line="252" w:lineRule="auto"/>
        <w:ind w:left="2268" w:hanging="2268"/>
        <w:jc w:val="both"/>
        <w:rPr>
          <w:rFonts w:cstheme="minorHAnsi"/>
          <w:i/>
          <w:color w:val="000000"/>
          <w:lang w:val="en-CA"/>
        </w:rPr>
      </w:pPr>
      <w:r w:rsidRPr="007841EA">
        <w:rPr>
          <w:rFonts w:cstheme="minorHAnsi"/>
          <w:i/>
          <w:color w:val="000000"/>
          <w:lang w:val="en-CA"/>
        </w:rPr>
        <w:t xml:space="preserve">THEREFORE, </w:t>
      </w:r>
      <w:r w:rsidRPr="007841EA">
        <w:rPr>
          <w:rFonts w:cstheme="minorHAnsi"/>
          <w:i/>
          <w:color w:val="000000"/>
          <w:lang w:val="en-CA"/>
        </w:rPr>
        <w:tab/>
        <w:t xml:space="preserve">it is proposed by Councillor </w:t>
      </w:r>
      <w:r>
        <w:rPr>
          <w:rFonts w:cstheme="minorHAnsi"/>
          <w:i/>
          <w:color w:val="000000"/>
          <w:lang w:val="en-CA"/>
        </w:rPr>
        <w:t>Isabelle Brisson</w:t>
      </w:r>
      <w:r w:rsidRPr="007841EA">
        <w:rPr>
          <w:rFonts w:cstheme="minorHAnsi"/>
          <w:i/>
          <w:color w:val="000000"/>
          <w:lang w:val="en-CA"/>
        </w:rPr>
        <w:t xml:space="preserve"> and resolved that the municipal council authorizes the payment of the following training sessions and that all registration will be refunded on presentati</w:t>
      </w:r>
      <w:r>
        <w:rPr>
          <w:rFonts w:cstheme="minorHAnsi"/>
          <w:i/>
          <w:color w:val="000000"/>
          <w:lang w:val="en-CA"/>
        </w:rPr>
        <w:t>on of vouchers as stated in the</w:t>
      </w:r>
      <w:r w:rsidRPr="007841EA">
        <w:rPr>
          <w:rFonts w:cstheme="minorHAnsi"/>
          <w:i/>
          <w:color w:val="000000"/>
          <w:lang w:val="en-CA"/>
        </w:rPr>
        <w:t xml:space="preserve"> Policy establishing the working conditions of management, professional and support staff.  The necessary funds will be taken from budget item 02.130.00.454.</w:t>
      </w:r>
    </w:p>
    <w:p w:rsidR="003C2B39" w:rsidRPr="00A76356" w:rsidRDefault="003C2B39" w:rsidP="00B33FDF">
      <w:pPr>
        <w:pStyle w:val="Default"/>
        <w:spacing w:line="252" w:lineRule="auto"/>
        <w:ind w:left="2268"/>
        <w:rPr>
          <w:rFonts w:asciiTheme="minorHAnsi" w:hAnsiTheme="minorHAnsi" w:cstheme="minorHAnsi"/>
          <w:i/>
          <w:iCs/>
          <w:sz w:val="22"/>
          <w:szCs w:val="22"/>
          <w:lang w:val="en-CA"/>
        </w:rPr>
      </w:pPr>
      <w:r w:rsidRPr="00A76356">
        <w:rPr>
          <w:rFonts w:asciiTheme="minorHAnsi" w:hAnsiTheme="minorHAnsi" w:cstheme="minorHAnsi"/>
          <w:iCs/>
          <w:sz w:val="22"/>
          <w:szCs w:val="22"/>
          <w:lang w:val="en-CA"/>
        </w:rPr>
        <w:t xml:space="preserve">Le </w:t>
      </w:r>
      <w:proofErr w:type="spellStart"/>
      <w:r w:rsidRPr="00A76356">
        <w:rPr>
          <w:rFonts w:asciiTheme="minorHAnsi" w:hAnsiTheme="minorHAnsi" w:cstheme="minorHAnsi"/>
          <w:iCs/>
          <w:sz w:val="22"/>
          <w:szCs w:val="22"/>
          <w:lang w:val="en-CA"/>
        </w:rPr>
        <w:t>membre</w:t>
      </w:r>
      <w:proofErr w:type="spellEnd"/>
      <w:r w:rsidRPr="00A76356">
        <w:rPr>
          <w:rFonts w:asciiTheme="minorHAnsi" w:hAnsiTheme="minorHAnsi" w:cstheme="minorHAnsi"/>
          <w:iCs/>
          <w:sz w:val="22"/>
          <w:szCs w:val="22"/>
          <w:lang w:val="en-CA"/>
        </w:rPr>
        <w:t xml:space="preserve"> du </w:t>
      </w:r>
      <w:proofErr w:type="gramStart"/>
      <w:r w:rsidRPr="00A76356">
        <w:rPr>
          <w:rFonts w:asciiTheme="minorHAnsi" w:hAnsiTheme="minorHAnsi" w:cstheme="minorHAnsi"/>
          <w:iCs/>
          <w:sz w:val="22"/>
          <w:szCs w:val="22"/>
          <w:lang w:val="en-CA"/>
        </w:rPr>
        <w:t>personnel :</w:t>
      </w:r>
      <w:proofErr w:type="gramEnd"/>
      <w:r w:rsidRPr="00A76356">
        <w:rPr>
          <w:rFonts w:asciiTheme="minorHAnsi" w:hAnsiTheme="minorHAnsi" w:cstheme="minorHAnsi"/>
          <w:i/>
          <w:iCs/>
          <w:sz w:val="22"/>
          <w:szCs w:val="22"/>
          <w:lang w:val="en-CA"/>
        </w:rPr>
        <w:t xml:space="preserve"> </w:t>
      </w:r>
      <w:r w:rsidRPr="00A76356">
        <w:rPr>
          <w:rFonts w:asciiTheme="minorHAnsi" w:hAnsiTheme="minorHAnsi" w:cstheme="minorHAnsi"/>
          <w:iCs/>
          <w:sz w:val="22"/>
          <w:szCs w:val="22"/>
          <w:lang w:val="en-CA"/>
        </w:rPr>
        <w:t xml:space="preserve">Marc Beaulieu, </w:t>
      </w:r>
      <w:proofErr w:type="spellStart"/>
      <w:r w:rsidRPr="00A76356">
        <w:rPr>
          <w:rFonts w:asciiTheme="minorHAnsi" w:hAnsiTheme="minorHAnsi" w:cstheme="minorHAnsi"/>
          <w:iCs/>
          <w:sz w:val="22"/>
          <w:szCs w:val="22"/>
          <w:lang w:val="en-CA"/>
        </w:rPr>
        <w:t>directeur</w:t>
      </w:r>
      <w:proofErr w:type="spellEnd"/>
      <w:r w:rsidRPr="00A76356">
        <w:rPr>
          <w:rFonts w:asciiTheme="minorHAnsi" w:hAnsiTheme="minorHAnsi" w:cstheme="minorHAnsi"/>
          <w:iCs/>
          <w:sz w:val="22"/>
          <w:szCs w:val="22"/>
          <w:lang w:val="en-CA"/>
        </w:rPr>
        <w:t xml:space="preserve"> </w:t>
      </w:r>
      <w:proofErr w:type="spellStart"/>
      <w:r w:rsidRPr="00A76356">
        <w:rPr>
          <w:rFonts w:asciiTheme="minorHAnsi" w:hAnsiTheme="minorHAnsi" w:cstheme="minorHAnsi"/>
          <w:iCs/>
          <w:sz w:val="22"/>
          <w:szCs w:val="22"/>
          <w:lang w:val="en-CA"/>
        </w:rPr>
        <w:t>général</w:t>
      </w:r>
      <w:proofErr w:type="spellEnd"/>
    </w:p>
    <w:p w:rsidR="003C2B39" w:rsidRPr="00A76356" w:rsidRDefault="003C2B39" w:rsidP="00B33FDF">
      <w:pPr>
        <w:pStyle w:val="Default"/>
        <w:spacing w:line="252" w:lineRule="auto"/>
        <w:rPr>
          <w:rFonts w:asciiTheme="minorHAnsi" w:hAnsiTheme="minorHAnsi" w:cstheme="minorHAnsi"/>
          <w:i/>
          <w:iCs/>
          <w:sz w:val="22"/>
          <w:szCs w:val="22"/>
          <w:lang w:val="en-CA"/>
        </w:rPr>
      </w:pPr>
    </w:p>
    <w:p w:rsidR="003C2B39" w:rsidRPr="007841EA" w:rsidRDefault="003C2B39" w:rsidP="00B33FDF">
      <w:pPr>
        <w:pStyle w:val="Default"/>
        <w:numPr>
          <w:ilvl w:val="0"/>
          <w:numId w:val="36"/>
        </w:numPr>
        <w:spacing w:line="252" w:lineRule="auto"/>
        <w:ind w:left="2268" w:hanging="283"/>
        <w:jc w:val="both"/>
        <w:rPr>
          <w:rFonts w:asciiTheme="minorHAnsi" w:hAnsiTheme="minorHAnsi" w:cstheme="minorHAnsi"/>
          <w:iCs/>
          <w:sz w:val="22"/>
          <w:szCs w:val="22"/>
        </w:rPr>
      </w:pPr>
      <w:r w:rsidRPr="007841EA">
        <w:rPr>
          <w:rFonts w:asciiTheme="minorHAnsi" w:hAnsiTheme="minorHAnsi" w:cstheme="minorHAnsi"/>
          <w:iCs/>
          <w:sz w:val="22"/>
          <w:szCs w:val="22"/>
        </w:rPr>
        <w:t xml:space="preserve">formation en ligne par </w:t>
      </w:r>
      <w:r>
        <w:rPr>
          <w:rFonts w:asciiTheme="minorHAnsi" w:hAnsiTheme="minorHAnsi" w:cstheme="minorHAnsi"/>
          <w:iCs/>
          <w:sz w:val="22"/>
          <w:szCs w:val="22"/>
        </w:rPr>
        <w:t>l’Association des Directeurs Municipaux du Québec</w:t>
      </w:r>
      <w:r w:rsidRPr="007841EA">
        <w:rPr>
          <w:rFonts w:asciiTheme="minorHAnsi" w:hAnsiTheme="minorHAnsi" w:cstheme="minorHAnsi"/>
          <w:iCs/>
          <w:sz w:val="22"/>
          <w:szCs w:val="22"/>
        </w:rPr>
        <w:t>: «</w:t>
      </w:r>
      <w:r>
        <w:rPr>
          <w:rFonts w:asciiTheme="minorHAnsi" w:hAnsiTheme="minorHAnsi" w:cstheme="minorHAnsi"/>
          <w:iCs/>
          <w:sz w:val="22"/>
          <w:szCs w:val="22"/>
        </w:rPr>
        <w:t>Le droit de gérance dans les municipalités, où en sommes-nous?</w:t>
      </w:r>
      <w:r w:rsidRPr="007841EA">
        <w:rPr>
          <w:rFonts w:asciiTheme="minorHAnsi" w:hAnsiTheme="minorHAnsi" w:cstheme="minorHAnsi"/>
          <w:iCs/>
          <w:sz w:val="22"/>
          <w:szCs w:val="22"/>
        </w:rPr>
        <w:t xml:space="preserve">», le </w:t>
      </w:r>
      <w:r>
        <w:rPr>
          <w:rFonts w:asciiTheme="minorHAnsi" w:hAnsiTheme="minorHAnsi" w:cstheme="minorHAnsi"/>
          <w:iCs/>
          <w:sz w:val="22"/>
          <w:szCs w:val="22"/>
        </w:rPr>
        <w:t>17 novembre 2021</w:t>
      </w:r>
      <w:r w:rsidRPr="007841EA">
        <w:rPr>
          <w:rFonts w:asciiTheme="minorHAnsi" w:hAnsiTheme="minorHAnsi" w:cstheme="minorHAnsi"/>
          <w:iCs/>
          <w:sz w:val="22"/>
          <w:szCs w:val="22"/>
        </w:rPr>
        <w:t xml:space="preserve">, au coût de </w:t>
      </w:r>
      <w:r>
        <w:rPr>
          <w:rFonts w:asciiTheme="minorHAnsi" w:hAnsiTheme="minorHAnsi" w:cstheme="minorHAnsi"/>
          <w:iCs/>
          <w:sz w:val="22"/>
          <w:szCs w:val="22"/>
        </w:rPr>
        <w:t>125</w:t>
      </w:r>
      <w:r w:rsidRPr="007841EA">
        <w:rPr>
          <w:rFonts w:asciiTheme="minorHAnsi" w:hAnsiTheme="minorHAnsi" w:cstheme="minorHAnsi"/>
          <w:iCs/>
          <w:sz w:val="22"/>
          <w:szCs w:val="22"/>
        </w:rPr>
        <w:t>$ plus taxes;</w:t>
      </w:r>
    </w:p>
    <w:p w:rsidR="003C2B39" w:rsidRPr="007841EA" w:rsidRDefault="003C2B39" w:rsidP="00B33FDF">
      <w:pPr>
        <w:pStyle w:val="Default"/>
        <w:spacing w:line="252" w:lineRule="auto"/>
        <w:ind w:left="2268"/>
        <w:jc w:val="both"/>
        <w:rPr>
          <w:rFonts w:asciiTheme="minorHAnsi" w:hAnsiTheme="minorHAnsi" w:cstheme="minorHAnsi"/>
          <w:iCs/>
          <w:sz w:val="22"/>
          <w:szCs w:val="22"/>
        </w:rPr>
      </w:pPr>
    </w:p>
    <w:p w:rsidR="003C2B39" w:rsidRDefault="003C2B39" w:rsidP="00B33FDF">
      <w:pPr>
        <w:pStyle w:val="Default"/>
        <w:numPr>
          <w:ilvl w:val="0"/>
          <w:numId w:val="36"/>
        </w:numPr>
        <w:spacing w:line="252" w:lineRule="auto"/>
        <w:ind w:left="2268" w:hanging="283"/>
        <w:jc w:val="both"/>
        <w:rPr>
          <w:rFonts w:asciiTheme="minorHAnsi" w:hAnsiTheme="minorHAnsi" w:cstheme="minorHAnsi"/>
          <w:iCs/>
          <w:sz w:val="22"/>
          <w:szCs w:val="22"/>
        </w:rPr>
      </w:pPr>
      <w:r w:rsidRPr="007841EA">
        <w:rPr>
          <w:rFonts w:asciiTheme="minorHAnsi" w:hAnsiTheme="minorHAnsi" w:cstheme="minorHAnsi"/>
          <w:iCs/>
          <w:sz w:val="22"/>
          <w:szCs w:val="22"/>
        </w:rPr>
        <w:t xml:space="preserve">formation en ligne par </w:t>
      </w:r>
      <w:r>
        <w:rPr>
          <w:rFonts w:asciiTheme="minorHAnsi" w:hAnsiTheme="minorHAnsi" w:cstheme="minorHAnsi"/>
          <w:iCs/>
          <w:sz w:val="22"/>
          <w:szCs w:val="22"/>
        </w:rPr>
        <w:t>l’Association des Directeurs Municipaux du Québec</w:t>
      </w:r>
      <w:r w:rsidRPr="007841EA">
        <w:rPr>
          <w:rFonts w:asciiTheme="minorHAnsi" w:hAnsiTheme="minorHAnsi" w:cstheme="minorHAnsi"/>
          <w:iCs/>
          <w:sz w:val="22"/>
          <w:szCs w:val="22"/>
        </w:rPr>
        <w:t>: «</w:t>
      </w:r>
      <w:r>
        <w:rPr>
          <w:rFonts w:asciiTheme="minorHAnsi" w:hAnsiTheme="minorHAnsi" w:cstheme="minorHAnsi"/>
          <w:iCs/>
          <w:sz w:val="22"/>
          <w:szCs w:val="22"/>
        </w:rPr>
        <w:t>Relation entre la municipalité et le syndicat», le 18 novembre 2021</w:t>
      </w:r>
      <w:r w:rsidRPr="007841EA">
        <w:rPr>
          <w:rFonts w:asciiTheme="minorHAnsi" w:hAnsiTheme="minorHAnsi" w:cstheme="minorHAnsi"/>
          <w:iCs/>
          <w:sz w:val="22"/>
          <w:szCs w:val="22"/>
        </w:rPr>
        <w:t xml:space="preserve">, au coût de </w:t>
      </w:r>
      <w:r>
        <w:rPr>
          <w:rFonts w:asciiTheme="minorHAnsi" w:hAnsiTheme="minorHAnsi" w:cstheme="minorHAnsi"/>
          <w:iCs/>
          <w:sz w:val="22"/>
          <w:szCs w:val="22"/>
        </w:rPr>
        <w:t>125$ plus taxes.</w:t>
      </w:r>
    </w:p>
    <w:p w:rsidR="003C2B39" w:rsidRPr="007841EA" w:rsidRDefault="003C2B39" w:rsidP="00B33FDF">
      <w:pPr>
        <w:pStyle w:val="Default"/>
        <w:spacing w:line="252" w:lineRule="auto"/>
        <w:ind w:left="2268"/>
        <w:jc w:val="both"/>
        <w:rPr>
          <w:rFonts w:asciiTheme="minorHAnsi" w:hAnsiTheme="minorHAnsi" w:cstheme="minorHAnsi"/>
          <w:iCs/>
          <w:sz w:val="22"/>
          <w:szCs w:val="22"/>
        </w:rPr>
      </w:pPr>
    </w:p>
    <w:p w:rsidR="003C2B39" w:rsidRPr="00086D89" w:rsidRDefault="003C2B39" w:rsidP="00B33FDF">
      <w:pPr>
        <w:spacing w:line="252" w:lineRule="auto"/>
        <w:ind w:left="2268"/>
        <w:jc w:val="both"/>
        <w:rPr>
          <w:rFonts w:cstheme="minorHAnsi"/>
          <w:i/>
          <w:color w:val="000000"/>
          <w:lang w:val="en-CA"/>
        </w:rPr>
      </w:pPr>
      <w:r w:rsidRPr="00086D89">
        <w:rPr>
          <w:rFonts w:cstheme="minorHAnsi"/>
          <w:i/>
          <w:color w:val="000000"/>
          <w:lang w:val="en-CA"/>
        </w:rPr>
        <w:t>The staff member: Marc Beaulieu, director general</w:t>
      </w:r>
    </w:p>
    <w:p w:rsidR="003C2B39" w:rsidRPr="00086D89" w:rsidRDefault="003C2B39" w:rsidP="00B33FDF">
      <w:pPr>
        <w:pStyle w:val="Paragraphedeliste"/>
        <w:numPr>
          <w:ilvl w:val="0"/>
          <w:numId w:val="42"/>
        </w:numPr>
        <w:spacing w:line="252" w:lineRule="auto"/>
        <w:ind w:left="2268" w:hanging="283"/>
        <w:jc w:val="both"/>
        <w:rPr>
          <w:rFonts w:asciiTheme="minorHAnsi" w:hAnsiTheme="minorHAnsi" w:cstheme="minorHAnsi"/>
          <w:i/>
          <w:color w:val="000000"/>
          <w:sz w:val="22"/>
          <w:szCs w:val="22"/>
          <w:lang w:val="en-CA"/>
        </w:rPr>
      </w:pPr>
      <w:r w:rsidRPr="00086D89">
        <w:rPr>
          <w:rFonts w:asciiTheme="minorHAnsi" w:hAnsiTheme="minorHAnsi" w:cstheme="minorHAnsi"/>
          <w:i/>
          <w:color w:val="000000"/>
          <w:sz w:val="22"/>
          <w:szCs w:val="22"/>
          <w:lang w:val="en-CA"/>
        </w:rPr>
        <w:t>online training by the Association of Municipal Directors of Quebec: "The right of management in municipalities, where are we?", No</w:t>
      </w:r>
      <w:r>
        <w:rPr>
          <w:rFonts w:asciiTheme="minorHAnsi" w:hAnsiTheme="minorHAnsi" w:cstheme="minorHAnsi"/>
          <w:i/>
          <w:color w:val="000000"/>
          <w:sz w:val="22"/>
          <w:szCs w:val="22"/>
          <w:lang w:val="en-CA"/>
        </w:rPr>
        <w:t>vember 17, 2021, at a cost of $</w:t>
      </w:r>
      <w:r w:rsidRPr="00086D89">
        <w:rPr>
          <w:rFonts w:asciiTheme="minorHAnsi" w:hAnsiTheme="minorHAnsi" w:cstheme="minorHAnsi"/>
          <w:i/>
          <w:color w:val="000000"/>
          <w:sz w:val="22"/>
          <w:szCs w:val="22"/>
          <w:lang w:val="en-CA"/>
        </w:rPr>
        <w:t>125 plus taxes;</w:t>
      </w:r>
    </w:p>
    <w:p w:rsidR="003C2B39" w:rsidRPr="00086D89" w:rsidRDefault="003C2B39" w:rsidP="00B33FDF">
      <w:pPr>
        <w:pStyle w:val="Paragraphedeliste"/>
        <w:spacing w:line="252" w:lineRule="auto"/>
        <w:ind w:left="2268" w:hanging="283"/>
        <w:jc w:val="both"/>
        <w:rPr>
          <w:rFonts w:asciiTheme="minorHAnsi" w:hAnsiTheme="minorHAnsi" w:cstheme="minorHAnsi"/>
          <w:i/>
          <w:color w:val="000000"/>
          <w:sz w:val="22"/>
          <w:szCs w:val="22"/>
          <w:lang w:val="en-CA"/>
        </w:rPr>
      </w:pPr>
    </w:p>
    <w:p w:rsidR="003C2B39" w:rsidRPr="00086D89" w:rsidRDefault="003C2B39" w:rsidP="00B33FDF">
      <w:pPr>
        <w:pStyle w:val="Paragraphedeliste"/>
        <w:numPr>
          <w:ilvl w:val="0"/>
          <w:numId w:val="42"/>
        </w:numPr>
        <w:spacing w:line="252" w:lineRule="auto"/>
        <w:ind w:left="2268" w:hanging="283"/>
        <w:jc w:val="both"/>
        <w:rPr>
          <w:rFonts w:asciiTheme="minorHAnsi" w:hAnsiTheme="minorHAnsi" w:cstheme="minorHAnsi"/>
          <w:i/>
          <w:color w:val="000000"/>
          <w:sz w:val="22"/>
          <w:szCs w:val="22"/>
          <w:lang w:val="en-CA"/>
        </w:rPr>
      </w:pPr>
      <w:proofErr w:type="gramStart"/>
      <w:r w:rsidRPr="00086D89">
        <w:rPr>
          <w:rFonts w:asciiTheme="minorHAnsi" w:hAnsiTheme="minorHAnsi" w:cstheme="minorHAnsi"/>
          <w:i/>
          <w:color w:val="000000"/>
          <w:sz w:val="22"/>
          <w:szCs w:val="22"/>
          <w:lang w:val="en-CA"/>
        </w:rPr>
        <w:t>online</w:t>
      </w:r>
      <w:proofErr w:type="gramEnd"/>
      <w:r w:rsidRPr="00086D89">
        <w:rPr>
          <w:rFonts w:asciiTheme="minorHAnsi" w:hAnsiTheme="minorHAnsi" w:cstheme="minorHAnsi"/>
          <w:i/>
          <w:color w:val="000000"/>
          <w:sz w:val="22"/>
          <w:szCs w:val="22"/>
          <w:lang w:val="en-CA"/>
        </w:rPr>
        <w:t xml:space="preserve"> training by the Association of Municipal Directors of Quebec: "Relationship between the municipality and the union", Nov</w:t>
      </w:r>
      <w:r>
        <w:rPr>
          <w:rFonts w:asciiTheme="minorHAnsi" w:hAnsiTheme="minorHAnsi" w:cstheme="minorHAnsi"/>
          <w:i/>
          <w:color w:val="000000"/>
          <w:sz w:val="22"/>
          <w:szCs w:val="22"/>
          <w:lang w:val="en-CA"/>
        </w:rPr>
        <w:t>ember 18, 2021, at a cost of $</w:t>
      </w:r>
      <w:r w:rsidRPr="00086D89">
        <w:rPr>
          <w:rFonts w:asciiTheme="minorHAnsi" w:hAnsiTheme="minorHAnsi" w:cstheme="minorHAnsi"/>
          <w:i/>
          <w:color w:val="000000"/>
          <w:sz w:val="22"/>
          <w:szCs w:val="22"/>
          <w:lang w:val="en-CA"/>
        </w:rPr>
        <w:t>125 plus taxes.</w:t>
      </w:r>
    </w:p>
    <w:p w:rsidR="003C2B39" w:rsidRPr="00B034C3" w:rsidRDefault="003C2B39" w:rsidP="00B33FDF">
      <w:pPr>
        <w:spacing w:after="0" w:line="252" w:lineRule="auto"/>
        <w:jc w:val="right"/>
        <w:rPr>
          <w:rFonts w:cstheme="minorHAnsi"/>
          <w:lang w:val="en-CA"/>
        </w:rPr>
      </w:pPr>
    </w:p>
    <w:p w:rsidR="00D5060A" w:rsidRPr="0003420B" w:rsidRDefault="00D5060A" w:rsidP="00B33FDF">
      <w:pPr>
        <w:spacing w:after="0" w:line="252" w:lineRule="auto"/>
        <w:jc w:val="right"/>
        <w:rPr>
          <w:rFonts w:cstheme="minorHAnsi"/>
        </w:rPr>
      </w:pPr>
      <w:r w:rsidRPr="0003420B">
        <w:rPr>
          <w:rFonts w:cstheme="minorHAnsi"/>
        </w:rPr>
        <w:t>Adopté à l’unanimité des conseillers</w:t>
      </w:r>
    </w:p>
    <w:p w:rsidR="00D5060A" w:rsidRPr="0003420B" w:rsidRDefault="00D5060A" w:rsidP="00B33FDF">
      <w:pPr>
        <w:spacing w:after="0" w:line="252" w:lineRule="auto"/>
        <w:jc w:val="right"/>
        <w:rPr>
          <w:rFonts w:cstheme="minorHAnsi"/>
          <w:i/>
        </w:rPr>
      </w:pPr>
      <w:proofErr w:type="spellStart"/>
      <w:r w:rsidRPr="0003420B">
        <w:rPr>
          <w:rFonts w:cstheme="minorHAnsi"/>
          <w:i/>
        </w:rPr>
        <w:t>Adopted</w:t>
      </w:r>
      <w:proofErr w:type="spellEnd"/>
      <w:r w:rsidRPr="0003420B">
        <w:rPr>
          <w:rFonts w:cstheme="minorHAnsi"/>
          <w:i/>
        </w:rPr>
        <w:t xml:space="preserve"> </w:t>
      </w:r>
      <w:proofErr w:type="spellStart"/>
      <w:r w:rsidRPr="0003420B">
        <w:rPr>
          <w:rFonts w:cstheme="minorHAnsi"/>
          <w:i/>
        </w:rPr>
        <w:t>unanimously</w:t>
      </w:r>
      <w:proofErr w:type="spellEnd"/>
      <w:r w:rsidRPr="0003420B">
        <w:rPr>
          <w:rFonts w:cstheme="minorHAnsi"/>
          <w:i/>
        </w:rPr>
        <w:t xml:space="preserve"> by </w:t>
      </w:r>
      <w:proofErr w:type="spellStart"/>
      <w:r w:rsidRPr="0003420B">
        <w:rPr>
          <w:rFonts w:cstheme="minorHAnsi"/>
          <w:i/>
        </w:rPr>
        <w:t>councillors</w:t>
      </w:r>
      <w:proofErr w:type="spellEnd"/>
    </w:p>
    <w:p w:rsidR="00D5060A" w:rsidRPr="0003420B" w:rsidRDefault="00D5060A" w:rsidP="00B33FDF">
      <w:pPr>
        <w:spacing w:after="0" w:line="252" w:lineRule="auto"/>
        <w:jc w:val="right"/>
        <w:rPr>
          <w:rFonts w:cstheme="minorHAnsi"/>
          <w:i/>
        </w:rPr>
      </w:pPr>
    </w:p>
    <w:p w:rsidR="003C2B39" w:rsidRDefault="003C2B39" w:rsidP="00B33FDF">
      <w:pPr>
        <w:spacing w:line="252" w:lineRule="auto"/>
        <w:jc w:val="both"/>
        <w:rPr>
          <w:rFonts w:cs="Arial"/>
          <w:b/>
          <w:u w:val="single"/>
        </w:rPr>
      </w:pPr>
      <w:r>
        <w:rPr>
          <w:rFonts w:cs="Arial"/>
          <w:b/>
          <w:u w:val="single"/>
        </w:rPr>
        <w:t>2021-11-384</w:t>
      </w:r>
      <w:r>
        <w:rPr>
          <w:rFonts w:cs="Arial"/>
          <w:b/>
          <w:u w:val="single"/>
        </w:rPr>
        <w:tab/>
        <w:t>Octroi d’un mandat aux fins d’obtenir la démolition de bâtiments construits sans permis sur les chemins Scotch et Panorama</w:t>
      </w:r>
    </w:p>
    <w:p w:rsidR="003C2B39" w:rsidRPr="007D293F" w:rsidRDefault="003C2B39" w:rsidP="00B33FDF">
      <w:pPr>
        <w:spacing w:line="252" w:lineRule="auto"/>
        <w:jc w:val="both"/>
        <w:rPr>
          <w:rFonts w:cs="Arial"/>
          <w:b/>
          <w:i/>
          <w:u w:val="single"/>
          <w:lang w:val="en-CA"/>
        </w:rPr>
      </w:pPr>
      <w:r w:rsidRPr="007D293F">
        <w:rPr>
          <w:rFonts w:cs="Arial"/>
          <w:b/>
          <w:i/>
          <w:u w:val="single"/>
          <w:lang w:val="en-CA"/>
        </w:rPr>
        <w:t>2021-11-</w:t>
      </w:r>
      <w:r>
        <w:rPr>
          <w:rFonts w:cs="Arial"/>
          <w:b/>
          <w:i/>
          <w:u w:val="single"/>
          <w:lang w:val="en-CA"/>
        </w:rPr>
        <w:t>384</w:t>
      </w:r>
      <w:r w:rsidRPr="007D293F">
        <w:rPr>
          <w:rFonts w:cs="Arial"/>
          <w:b/>
          <w:i/>
          <w:u w:val="single"/>
          <w:lang w:val="en-CA"/>
        </w:rPr>
        <w:tab/>
      </w:r>
      <w:r w:rsidRPr="00900404">
        <w:rPr>
          <w:rFonts w:cs="Arial"/>
          <w:b/>
          <w:i/>
          <w:u w:val="single"/>
          <w:lang w:val="en-CA"/>
        </w:rPr>
        <w:t>Grant of a mandate</w:t>
      </w:r>
      <w:r w:rsidRPr="007D293F">
        <w:rPr>
          <w:rFonts w:cs="Arial"/>
          <w:b/>
          <w:i/>
          <w:u w:val="single"/>
          <w:lang w:val="en-CA"/>
        </w:rPr>
        <w:t xml:space="preserve"> to obtain the demolition of buildings constructed without a permit on Scotch and Panorama roads </w:t>
      </w:r>
    </w:p>
    <w:p w:rsidR="003C2B39" w:rsidRDefault="003C2B39" w:rsidP="00B33FDF">
      <w:pPr>
        <w:tabs>
          <w:tab w:val="left" w:pos="2268"/>
        </w:tabs>
        <w:spacing w:line="252" w:lineRule="auto"/>
        <w:ind w:left="2268" w:hanging="2268"/>
        <w:jc w:val="both"/>
        <w:rPr>
          <w:rFonts w:cs="Arial"/>
          <w:b/>
          <w:u w:val="single"/>
        </w:rPr>
      </w:pPr>
      <w:r w:rsidRPr="000A33ED">
        <w:rPr>
          <w:rFonts w:cs="Arial"/>
        </w:rPr>
        <w:t>ATTENDU</w:t>
      </w:r>
      <w:r>
        <w:rPr>
          <w:rFonts w:cs="Arial"/>
        </w:rPr>
        <w:t xml:space="preserve"> QUE </w:t>
      </w:r>
      <w:r>
        <w:rPr>
          <w:rFonts w:cs="Arial"/>
        </w:rPr>
        <w:tab/>
        <w:t>les bâtiments situés sur la partie de lot 10B du rang 08 du Canton de Grenville, chemin Scotch, à Grenville-sur-la-Rouge, ont été érigés sans permis;</w:t>
      </w:r>
    </w:p>
    <w:p w:rsidR="003C2B39" w:rsidRPr="00040A48" w:rsidRDefault="003C2B39" w:rsidP="00B33FDF">
      <w:pPr>
        <w:tabs>
          <w:tab w:val="left" w:pos="2268"/>
        </w:tabs>
        <w:spacing w:line="252" w:lineRule="auto"/>
        <w:ind w:left="2268" w:hanging="2268"/>
        <w:jc w:val="both"/>
        <w:rPr>
          <w:rFonts w:cs="Arial"/>
          <w:i/>
          <w:lang w:val="en-CA"/>
        </w:rPr>
      </w:pPr>
      <w:r w:rsidRPr="00040A48">
        <w:rPr>
          <w:rFonts w:cs="Arial"/>
          <w:i/>
          <w:lang w:val="en-CA"/>
        </w:rPr>
        <w:t xml:space="preserve">WHEREAS </w:t>
      </w:r>
      <w:r w:rsidRPr="00040A48">
        <w:rPr>
          <w:rFonts w:cs="Arial"/>
          <w:i/>
          <w:lang w:val="en-CA"/>
        </w:rPr>
        <w:tab/>
        <w:t>the buildings located on Lot 10B, Range 08, Grenville Township, Scotch Road, at Grenville-sur-la-Rouge, were erected without a permit;</w:t>
      </w:r>
    </w:p>
    <w:p w:rsidR="003C2B39" w:rsidRDefault="003C2B39" w:rsidP="00B33FDF">
      <w:pPr>
        <w:tabs>
          <w:tab w:val="left" w:pos="2268"/>
        </w:tabs>
        <w:spacing w:line="252" w:lineRule="auto"/>
        <w:ind w:left="2268" w:hanging="2268"/>
        <w:jc w:val="both"/>
        <w:rPr>
          <w:rFonts w:cs="Arial"/>
          <w:b/>
          <w:u w:val="single"/>
        </w:rPr>
      </w:pPr>
      <w:r w:rsidRPr="000A33ED">
        <w:rPr>
          <w:rFonts w:cs="Arial"/>
        </w:rPr>
        <w:t>ATTENDU</w:t>
      </w:r>
      <w:r>
        <w:rPr>
          <w:rFonts w:cs="Arial"/>
        </w:rPr>
        <w:t xml:space="preserve"> QUE </w:t>
      </w:r>
      <w:r>
        <w:rPr>
          <w:rFonts w:cs="Arial"/>
        </w:rPr>
        <w:tab/>
        <w:t>les bâtiments situés sur le lot 5 925 435, chemin Panorama, à Grenville-sur-la-Rouge, ont été érigés sans permis;</w:t>
      </w:r>
    </w:p>
    <w:p w:rsidR="003C2B39" w:rsidRPr="000D2826" w:rsidRDefault="003C2B39" w:rsidP="00B33FDF">
      <w:pPr>
        <w:tabs>
          <w:tab w:val="left" w:pos="2268"/>
        </w:tabs>
        <w:spacing w:line="252" w:lineRule="auto"/>
        <w:ind w:left="2268" w:hanging="2268"/>
        <w:jc w:val="both"/>
        <w:rPr>
          <w:rFonts w:cs="Arial"/>
          <w:i/>
          <w:lang w:val="en-CA"/>
        </w:rPr>
      </w:pPr>
      <w:r w:rsidRPr="000D2826">
        <w:rPr>
          <w:rFonts w:cs="Arial"/>
          <w:i/>
          <w:lang w:val="en-CA"/>
        </w:rPr>
        <w:t xml:space="preserve">WHEREAS </w:t>
      </w:r>
      <w:r>
        <w:rPr>
          <w:rFonts w:cs="Arial"/>
          <w:i/>
          <w:lang w:val="en-CA"/>
        </w:rPr>
        <w:tab/>
      </w:r>
      <w:r w:rsidRPr="000D2826">
        <w:rPr>
          <w:rFonts w:cs="Arial"/>
          <w:i/>
          <w:lang w:val="en-CA"/>
        </w:rPr>
        <w:t>the buildings located on Lot 5,925,435 Panorama Road in Grenville-sur-la-Rouge were erected without a permit;</w:t>
      </w:r>
    </w:p>
    <w:p w:rsidR="003C2B39" w:rsidRDefault="003C2B39" w:rsidP="00B33FDF">
      <w:pPr>
        <w:tabs>
          <w:tab w:val="left" w:pos="2268"/>
        </w:tabs>
        <w:spacing w:line="252" w:lineRule="auto"/>
        <w:ind w:left="2268" w:hanging="2268"/>
        <w:jc w:val="both"/>
        <w:rPr>
          <w:rFonts w:cs="Arial"/>
        </w:rPr>
      </w:pPr>
      <w:r>
        <w:rPr>
          <w:rFonts w:cs="Arial"/>
        </w:rPr>
        <w:lastRenderedPageBreak/>
        <w:t xml:space="preserve">ATTENDU QUE </w:t>
      </w:r>
      <w:r>
        <w:rPr>
          <w:rFonts w:cs="Arial"/>
        </w:rPr>
        <w:tab/>
        <w:t xml:space="preserve">les bâtiments situés sur la partie de lot 10B du rang 08 du Canton de Grenville, chemin Scotch, ainsi que les bâtiments situés sur le lot 5 925 435, chemin Panorama à Grenville-sur-la-Rouge, </w:t>
      </w:r>
      <w:r w:rsidRPr="000A33ED">
        <w:rPr>
          <w:rFonts w:cs="Arial"/>
        </w:rPr>
        <w:t xml:space="preserve">ne sont pas conformes au règlement </w:t>
      </w:r>
      <w:r>
        <w:rPr>
          <w:rFonts w:cs="Arial"/>
        </w:rPr>
        <w:t>de zonage RU-902-01-2015 et au règlement de construction RU-904-2014 de la municipalité;</w:t>
      </w:r>
    </w:p>
    <w:p w:rsidR="003C2B39" w:rsidRPr="00D96D95" w:rsidRDefault="003C2B39" w:rsidP="00B33FDF">
      <w:pPr>
        <w:tabs>
          <w:tab w:val="left" w:pos="2268"/>
        </w:tabs>
        <w:spacing w:line="252" w:lineRule="auto"/>
        <w:ind w:left="2268" w:hanging="2268"/>
        <w:jc w:val="both"/>
        <w:rPr>
          <w:rFonts w:cs="Arial"/>
          <w:i/>
          <w:lang w:val="en-CA"/>
        </w:rPr>
      </w:pPr>
      <w:r w:rsidRPr="00D96D95">
        <w:rPr>
          <w:rFonts w:cs="Arial"/>
          <w:i/>
          <w:lang w:val="en-CA"/>
        </w:rPr>
        <w:t xml:space="preserve">WHEREAS </w:t>
      </w:r>
      <w:r>
        <w:rPr>
          <w:rFonts w:cs="Arial"/>
          <w:i/>
          <w:lang w:val="en-CA"/>
        </w:rPr>
        <w:tab/>
      </w:r>
      <w:r w:rsidRPr="00D96D95">
        <w:rPr>
          <w:rFonts w:cs="Arial"/>
          <w:i/>
          <w:lang w:val="en-CA"/>
        </w:rPr>
        <w:t>buildings located on Lot 10B of Range 08 of the Township of Grenville, Scotch Road, and buildings located on Lot 5 925 435 Panorama Road in Grenville-sur-la-Rouge, do not comply with the RU-902-01-2015 and the municipality’s construction by-law RU-904-2014;</w:t>
      </w:r>
    </w:p>
    <w:p w:rsidR="003C2B39" w:rsidRDefault="003C2B39" w:rsidP="00B33FDF">
      <w:pPr>
        <w:tabs>
          <w:tab w:val="left" w:pos="2268"/>
        </w:tabs>
        <w:spacing w:line="252" w:lineRule="auto"/>
        <w:ind w:left="2268" w:hanging="2268"/>
        <w:jc w:val="both"/>
        <w:rPr>
          <w:rFonts w:cs="Arial"/>
        </w:rPr>
      </w:pPr>
      <w:r>
        <w:rPr>
          <w:rFonts w:cs="Arial"/>
        </w:rPr>
        <w:t xml:space="preserve">ATTENDU QUE </w:t>
      </w:r>
      <w:r>
        <w:rPr>
          <w:rFonts w:cs="Arial"/>
        </w:rPr>
        <w:tab/>
        <w:t>la municipalité a avisé à plusieurs reprises le propriétaire de retirer les bâtiments construits sans permis sur les 2 propriétés;</w:t>
      </w:r>
    </w:p>
    <w:p w:rsidR="003C2B39" w:rsidRPr="00917602" w:rsidRDefault="003C2B39" w:rsidP="00B33FDF">
      <w:pPr>
        <w:tabs>
          <w:tab w:val="left" w:pos="2268"/>
        </w:tabs>
        <w:spacing w:line="252" w:lineRule="auto"/>
        <w:ind w:left="2268" w:hanging="2268"/>
        <w:jc w:val="both"/>
        <w:rPr>
          <w:rFonts w:cs="Arial"/>
          <w:i/>
          <w:lang w:val="en-CA"/>
        </w:rPr>
      </w:pPr>
      <w:r w:rsidRPr="00917602">
        <w:rPr>
          <w:rFonts w:cs="Arial"/>
          <w:i/>
          <w:lang w:val="en-CA"/>
        </w:rPr>
        <w:t xml:space="preserve">WHEREAS </w:t>
      </w:r>
      <w:r>
        <w:rPr>
          <w:rFonts w:cs="Arial"/>
          <w:i/>
          <w:lang w:val="en-CA"/>
        </w:rPr>
        <w:tab/>
      </w:r>
      <w:r w:rsidRPr="00917602">
        <w:rPr>
          <w:rFonts w:cs="Arial"/>
          <w:i/>
          <w:lang w:val="en-CA"/>
        </w:rPr>
        <w:t>the Municipality has repeatedly advised the owner to remove the buildings built without a permit on the 2 properties;</w:t>
      </w:r>
    </w:p>
    <w:p w:rsidR="003C2B39" w:rsidRDefault="003C2B39" w:rsidP="00B33FDF">
      <w:pPr>
        <w:tabs>
          <w:tab w:val="left" w:pos="2268"/>
        </w:tabs>
        <w:spacing w:line="252" w:lineRule="auto"/>
        <w:ind w:left="2268" w:hanging="2268"/>
        <w:jc w:val="both"/>
        <w:rPr>
          <w:rFonts w:cs="Arial"/>
        </w:rPr>
      </w:pPr>
      <w:r>
        <w:rPr>
          <w:rFonts w:cs="Arial"/>
        </w:rPr>
        <w:t xml:space="preserve">ATTENDU QUE </w:t>
      </w:r>
      <w:r>
        <w:rPr>
          <w:rFonts w:cs="Arial"/>
        </w:rPr>
        <w:tab/>
        <w:t>ces bâtiments doivent être démolis afin d’assurer le respect des règlements d’urbanisme;</w:t>
      </w:r>
    </w:p>
    <w:p w:rsidR="003C2B39" w:rsidRPr="0010308E" w:rsidRDefault="003C2B39" w:rsidP="00B33FDF">
      <w:pPr>
        <w:tabs>
          <w:tab w:val="left" w:pos="2268"/>
        </w:tabs>
        <w:spacing w:line="252" w:lineRule="auto"/>
        <w:ind w:left="2268" w:hanging="2268"/>
        <w:jc w:val="both"/>
        <w:rPr>
          <w:rFonts w:cs="Arial"/>
          <w:i/>
          <w:lang w:val="en-CA"/>
        </w:rPr>
      </w:pPr>
      <w:r w:rsidRPr="0010308E">
        <w:rPr>
          <w:rFonts w:cs="Arial"/>
          <w:i/>
          <w:lang w:val="en-CA"/>
        </w:rPr>
        <w:t xml:space="preserve">WHEREAS </w:t>
      </w:r>
      <w:r>
        <w:rPr>
          <w:rFonts w:cs="Arial"/>
          <w:i/>
          <w:lang w:val="en-CA"/>
        </w:rPr>
        <w:tab/>
      </w:r>
      <w:r w:rsidRPr="0010308E">
        <w:rPr>
          <w:rFonts w:cs="Arial"/>
          <w:i/>
          <w:lang w:val="en-CA"/>
        </w:rPr>
        <w:t>these buildings must be demolished to ensure compliance with planning regulations;</w:t>
      </w:r>
    </w:p>
    <w:p w:rsidR="003C2B39" w:rsidRDefault="003C2B39" w:rsidP="00B33FDF">
      <w:pPr>
        <w:tabs>
          <w:tab w:val="left" w:pos="2268"/>
        </w:tabs>
        <w:spacing w:line="252" w:lineRule="auto"/>
        <w:ind w:left="2268" w:hanging="2268"/>
        <w:jc w:val="both"/>
        <w:rPr>
          <w:rFonts w:cs="Arial"/>
        </w:rPr>
      </w:pPr>
      <w:r>
        <w:rPr>
          <w:rFonts w:cs="Arial"/>
        </w:rPr>
        <w:t xml:space="preserve">EN CONSÉQUENCE </w:t>
      </w:r>
      <w:r>
        <w:rPr>
          <w:rFonts w:cs="Arial"/>
        </w:rPr>
        <w:tab/>
        <w:t>il est proposé par le conseiller Patrice Deslongchamps et résolu de mandater la firme Trivium Avocats Inc. aux fins d’entreprendre toute procédure judiciaire requise visant la démolition des bâtiments situés sur la partie de lot 10B du rang 08 du Canton de Grenville, chemin Scotch, ainsi que les bâtiments situés sur le lot 5 925 435, chemin Panorama à Grenville-sur-la-Rouge.</w:t>
      </w:r>
    </w:p>
    <w:p w:rsidR="003C2B39" w:rsidRPr="0010308E" w:rsidRDefault="003C2B39" w:rsidP="00B33FDF">
      <w:pPr>
        <w:tabs>
          <w:tab w:val="left" w:pos="2268"/>
        </w:tabs>
        <w:spacing w:line="252" w:lineRule="auto"/>
        <w:ind w:left="2268" w:hanging="2268"/>
        <w:jc w:val="both"/>
        <w:rPr>
          <w:rFonts w:cs="Arial"/>
          <w:i/>
          <w:lang w:val="en-CA"/>
        </w:rPr>
      </w:pPr>
      <w:r w:rsidRPr="0010308E">
        <w:rPr>
          <w:rFonts w:cs="Arial"/>
          <w:i/>
          <w:lang w:val="en-CA"/>
        </w:rPr>
        <w:t xml:space="preserve">CONSEQUENTLY </w:t>
      </w:r>
      <w:r>
        <w:rPr>
          <w:rFonts w:cs="Arial"/>
          <w:i/>
          <w:lang w:val="en-CA"/>
        </w:rPr>
        <w:tab/>
      </w:r>
      <w:r w:rsidRPr="0010308E">
        <w:rPr>
          <w:rFonts w:cs="Arial"/>
          <w:i/>
          <w:lang w:val="en-CA"/>
        </w:rPr>
        <w:t xml:space="preserve">it is </w:t>
      </w:r>
      <w:r>
        <w:rPr>
          <w:rFonts w:cs="Arial"/>
          <w:i/>
          <w:lang w:val="en-CA"/>
        </w:rPr>
        <w:t>proposed by Councillor</w:t>
      </w:r>
      <w:r w:rsidRPr="0010308E">
        <w:rPr>
          <w:rFonts w:cs="Arial"/>
          <w:i/>
          <w:lang w:val="en-CA"/>
        </w:rPr>
        <w:t xml:space="preserve"> </w:t>
      </w:r>
      <w:r>
        <w:rPr>
          <w:rFonts w:cs="Arial"/>
          <w:i/>
          <w:lang w:val="en-CA"/>
        </w:rPr>
        <w:t>Patrice Deslongchamps</w:t>
      </w:r>
      <w:r w:rsidRPr="0010308E">
        <w:rPr>
          <w:rFonts w:cs="Arial"/>
          <w:i/>
          <w:lang w:val="en-CA"/>
        </w:rPr>
        <w:t xml:space="preserve"> and resolved to mandate the firm Trivium Avocats Inc. to undertake any legal proceedings required for the demolition of the buildings located on part of lot 10B of range 08 of the Township of Grenville, Scotch road, as well as that the buildings located on lot 5 925 435, </w:t>
      </w:r>
      <w:r>
        <w:rPr>
          <w:rFonts w:cs="Arial"/>
          <w:i/>
          <w:lang w:val="en-CA"/>
        </w:rPr>
        <w:t>Panorama road</w:t>
      </w:r>
      <w:r w:rsidRPr="0010308E">
        <w:rPr>
          <w:rFonts w:cs="Arial"/>
          <w:i/>
          <w:lang w:val="en-CA"/>
        </w:rPr>
        <w:t xml:space="preserve"> in Grenville-sur-la-Rouge.</w:t>
      </w:r>
    </w:p>
    <w:p w:rsidR="00983B13" w:rsidRPr="00B034C3" w:rsidRDefault="00983B13" w:rsidP="00B33FDF">
      <w:pPr>
        <w:spacing w:after="0" w:line="252" w:lineRule="auto"/>
        <w:jc w:val="right"/>
        <w:rPr>
          <w:rFonts w:cstheme="minorHAnsi"/>
        </w:rPr>
      </w:pPr>
      <w:r w:rsidRPr="00B034C3">
        <w:rPr>
          <w:rFonts w:cstheme="minorHAnsi"/>
        </w:rPr>
        <w:t>Adopté à l’unanimité des conseillers</w:t>
      </w:r>
    </w:p>
    <w:p w:rsidR="00983B13" w:rsidRPr="00B034C3" w:rsidRDefault="00983B13"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983B13" w:rsidRPr="00B034C3" w:rsidRDefault="00983B13" w:rsidP="00B33FDF">
      <w:pPr>
        <w:spacing w:after="0" w:line="252" w:lineRule="auto"/>
        <w:jc w:val="right"/>
        <w:rPr>
          <w:rFonts w:cstheme="minorHAnsi"/>
          <w:i/>
        </w:rPr>
      </w:pPr>
    </w:p>
    <w:p w:rsidR="003C2B39" w:rsidRDefault="003C2B39" w:rsidP="00B33FDF">
      <w:pPr>
        <w:spacing w:line="252" w:lineRule="auto"/>
        <w:jc w:val="both"/>
        <w:rPr>
          <w:rFonts w:cs="Arial"/>
          <w:b/>
          <w:u w:val="single"/>
        </w:rPr>
      </w:pPr>
      <w:r>
        <w:rPr>
          <w:rFonts w:cs="Arial"/>
          <w:b/>
          <w:u w:val="single"/>
        </w:rPr>
        <w:t>2021-11-385</w:t>
      </w:r>
      <w:r>
        <w:rPr>
          <w:rFonts w:cs="Arial"/>
          <w:b/>
          <w:u w:val="single"/>
        </w:rPr>
        <w:tab/>
        <w:t xml:space="preserve">Octroi d’un mandat aux fins d’obtenir </w:t>
      </w:r>
      <w:r w:rsidRPr="00480094">
        <w:rPr>
          <w:rFonts w:cs="Arial"/>
          <w:b/>
          <w:u w:val="single"/>
        </w:rPr>
        <w:t xml:space="preserve">la démolition d’un balcon construit sans permis et </w:t>
      </w:r>
      <w:r>
        <w:rPr>
          <w:rFonts w:cs="Arial"/>
          <w:b/>
          <w:u w:val="single"/>
        </w:rPr>
        <w:t xml:space="preserve">la </w:t>
      </w:r>
      <w:r w:rsidRPr="00480094">
        <w:rPr>
          <w:rFonts w:cs="Arial"/>
          <w:b/>
          <w:u w:val="single"/>
        </w:rPr>
        <w:t xml:space="preserve">restauration de la bande riveraine </w:t>
      </w:r>
      <w:r>
        <w:rPr>
          <w:rFonts w:cs="Arial"/>
          <w:b/>
          <w:u w:val="single"/>
        </w:rPr>
        <w:t xml:space="preserve">pour les lots 5 924 564 et 5 924 565 situés </w:t>
      </w:r>
      <w:r w:rsidRPr="00480094">
        <w:rPr>
          <w:rFonts w:cs="Arial"/>
          <w:b/>
          <w:u w:val="single"/>
        </w:rPr>
        <w:t xml:space="preserve">sur la rue Ménard </w:t>
      </w:r>
    </w:p>
    <w:p w:rsidR="003C2B39" w:rsidRPr="00440108" w:rsidRDefault="003C2B39" w:rsidP="00B33FDF">
      <w:pPr>
        <w:tabs>
          <w:tab w:val="left" w:pos="0"/>
        </w:tabs>
        <w:spacing w:line="252" w:lineRule="auto"/>
        <w:jc w:val="both"/>
        <w:rPr>
          <w:rFonts w:cs="Arial"/>
          <w:b/>
          <w:i/>
          <w:u w:val="single"/>
          <w:lang w:val="en-CA"/>
        </w:rPr>
      </w:pPr>
      <w:r w:rsidRPr="00440108">
        <w:rPr>
          <w:rFonts w:cs="Arial"/>
          <w:b/>
          <w:i/>
          <w:u w:val="single"/>
          <w:lang w:val="en-CA"/>
        </w:rPr>
        <w:t>2021-</w:t>
      </w:r>
      <w:r>
        <w:rPr>
          <w:rFonts w:cs="Arial"/>
          <w:b/>
          <w:i/>
          <w:u w:val="single"/>
          <w:lang w:val="en-CA"/>
        </w:rPr>
        <w:t>11</w:t>
      </w:r>
      <w:r w:rsidRPr="00440108">
        <w:rPr>
          <w:rFonts w:cs="Arial"/>
          <w:b/>
          <w:i/>
          <w:u w:val="single"/>
          <w:lang w:val="en-CA"/>
        </w:rPr>
        <w:t>-</w:t>
      </w:r>
      <w:r>
        <w:rPr>
          <w:rFonts w:cs="Arial"/>
          <w:b/>
          <w:i/>
          <w:u w:val="single"/>
          <w:lang w:val="en-CA"/>
        </w:rPr>
        <w:t>385</w:t>
      </w:r>
      <w:r w:rsidRPr="00440108">
        <w:rPr>
          <w:rFonts w:cs="Arial"/>
          <w:b/>
          <w:i/>
          <w:u w:val="single"/>
          <w:lang w:val="en-CA"/>
        </w:rPr>
        <w:t xml:space="preserve"> </w:t>
      </w:r>
      <w:r>
        <w:rPr>
          <w:rFonts w:cs="Arial"/>
          <w:b/>
          <w:i/>
          <w:u w:val="single"/>
          <w:lang w:val="en-CA"/>
        </w:rPr>
        <w:tab/>
      </w:r>
      <w:r w:rsidRPr="00440108">
        <w:rPr>
          <w:rFonts w:cs="Arial"/>
          <w:b/>
          <w:i/>
          <w:u w:val="single"/>
          <w:lang w:val="en-CA"/>
        </w:rPr>
        <w:t xml:space="preserve">Grant of a mandate to obtain the demolition of a balcony built without a permit and the restoration of the </w:t>
      </w:r>
      <w:r w:rsidRPr="001D3A80">
        <w:rPr>
          <w:rFonts w:cs="Arial"/>
          <w:b/>
          <w:i/>
          <w:u w:val="single"/>
          <w:lang w:val="en-CA"/>
        </w:rPr>
        <w:t xml:space="preserve">riparian strip </w:t>
      </w:r>
      <w:r w:rsidRPr="00440108">
        <w:rPr>
          <w:rFonts w:cs="Arial"/>
          <w:b/>
          <w:i/>
          <w:u w:val="single"/>
          <w:lang w:val="en-CA"/>
        </w:rPr>
        <w:t>for lots 5,924,564 and 5,924,565 located on Ménard</w:t>
      </w:r>
      <w:r>
        <w:rPr>
          <w:rFonts w:cs="Arial"/>
          <w:b/>
          <w:i/>
          <w:u w:val="single"/>
          <w:lang w:val="en-CA"/>
        </w:rPr>
        <w:t xml:space="preserve"> </w:t>
      </w:r>
      <w:proofErr w:type="gramStart"/>
      <w:r>
        <w:rPr>
          <w:rFonts w:cs="Arial"/>
          <w:b/>
          <w:i/>
          <w:u w:val="single"/>
          <w:lang w:val="en-CA"/>
        </w:rPr>
        <w:t>street</w:t>
      </w:r>
      <w:proofErr w:type="gramEnd"/>
    </w:p>
    <w:p w:rsidR="003C2B39" w:rsidRDefault="003C2B39" w:rsidP="00B33FDF">
      <w:pPr>
        <w:tabs>
          <w:tab w:val="left" w:pos="2268"/>
        </w:tabs>
        <w:spacing w:line="252" w:lineRule="auto"/>
        <w:ind w:left="2268" w:hanging="2268"/>
        <w:jc w:val="both"/>
        <w:rPr>
          <w:rFonts w:cs="Arial"/>
          <w:b/>
          <w:u w:val="single"/>
        </w:rPr>
      </w:pPr>
      <w:r w:rsidRPr="000A33ED">
        <w:rPr>
          <w:rFonts w:cs="Arial"/>
        </w:rPr>
        <w:t>ATTENDU</w:t>
      </w:r>
      <w:r>
        <w:rPr>
          <w:rFonts w:cs="Arial"/>
        </w:rPr>
        <w:t xml:space="preserve"> QUE </w:t>
      </w:r>
      <w:r>
        <w:rPr>
          <w:rFonts w:cs="Arial"/>
        </w:rPr>
        <w:tab/>
        <w:t>le propriétaire des lots 5 924 564 et 5 924 565 a effectué des travaux sur la bande riveraine de la rivière des Outaouais et ce, sans permis;</w:t>
      </w:r>
    </w:p>
    <w:p w:rsidR="003C2B39" w:rsidRPr="005A095A" w:rsidRDefault="003C2B39" w:rsidP="00B33FDF">
      <w:pPr>
        <w:tabs>
          <w:tab w:val="left" w:pos="2268"/>
        </w:tabs>
        <w:spacing w:line="252" w:lineRule="auto"/>
        <w:ind w:left="2268" w:hanging="2268"/>
        <w:jc w:val="both"/>
        <w:rPr>
          <w:rFonts w:cs="Arial"/>
          <w:i/>
          <w:lang w:val="en-CA"/>
        </w:rPr>
      </w:pPr>
      <w:r w:rsidRPr="005A095A">
        <w:rPr>
          <w:rFonts w:cs="Arial"/>
          <w:i/>
          <w:lang w:val="en-CA"/>
        </w:rPr>
        <w:t xml:space="preserve">WHEREAS </w:t>
      </w:r>
      <w:r>
        <w:rPr>
          <w:rFonts w:cs="Arial"/>
          <w:i/>
          <w:lang w:val="en-CA"/>
        </w:rPr>
        <w:tab/>
      </w:r>
      <w:r w:rsidRPr="005A095A">
        <w:rPr>
          <w:rFonts w:cs="Arial"/>
          <w:i/>
          <w:lang w:val="en-CA"/>
        </w:rPr>
        <w:t xml:space="preserve">the owner of lots 5,924,564 and 5,924,565 carried out work on the </w:t>
      </w:r>
      <w:r w:rsidRPr="001D3A80">
        <w:rPr>
          <w:rFonts w:cs="Arial"/>
          <w:i/>
          <w:lang w:val="en-CA"/>
        </w:rPr>
        <w:t xml:space="preserve">riparian strip </w:t>
      </w:r>
      <w:r w:rsidRPr="005A095A">
        <w:rPr>
          <w:rFonts w:cs="Arial"/>
          <w:i/>
          <w:lang w:val="en-CA"/>
        </w:rPr>
        <w:t>of the Ottawa River without a permit;</w:t>
      </w:r>
    </w:p>
    <w:p w:rsidR="003C2B39" w:rsidRDefault="003C2B39" w:rsidP="00B33FDF">
      <w:pPr>
        <w:tabs>
          <w:tab w:val="left" w:pos="2268"/>
        </w:tabs>
        <w:spacing w:line="252" w:lineRule="auto"/>
        <w:ind w:left="2268" w:hanging="2268"/>
        <w:jc w:val="both"/>
        <w:rPr>
          <w:rFonts w:cs="Arial"/>
          <w:b/>
          <w:u w:val="single"/>
        </w:rPr>
      </w:pPr>
      <w:r w:rsidRPr="000A33ED">
        <w:rPr>
          <w:rFonts w:cs="Arial"/>
        </w:rPr>
        <w:lastRenderedPageBreak/>
        <w:t>ATTENDU</w:t>
      </w:r>
      <w:r>
        <w:rPr>
          <w:rFonts w:cs="Arial"/>
        </w:rPr>
        <w:t xml:space="preserve"> QUE </w:t>
      </w:r>
      <w:r>
        <w:rPr>
          <w:rFonts w:cs="Arial"/>
        </w:rPr>
        <w:tab/>
        <w:t>les travaux effectués pour augmenter la superficie d’une péninsule ont créé un empiétement dans la rivière des Outaouais;</w:t>
      </w:r>
    </w:p>
    <w:p w:rsidR="003C2B39" w:rsidRPr="004A74A5" w:rsidRDefault="003C2B39" w:rsidP="00B33FDF">
      <w:pPr>
        <w:tabs>
          <w:tab w:val="left" w:pos="2268"/>
        </w:tabs>
        <w:spacing w:line="252" w:lineRule="auto"/>
        <w:ind w:left="2268" w:hanging="2268"/>
        <w:jc w:val="both"/>
        <w:rPr>
          <w:rFonts w:cs="Arial"/>
          <w:i/>
          <w:lang w:val="en-CA"/>
        </w:rPr>
      </w:pPr>
      <w:r w:rsidRPr="004A74A5">
        <w:rPr>
          <w:rFonts w:cs="Arial"/>
          <w:i/>
          <w:lang w:val="en-CA"/>
        </w:rPr>
        <w:t xml:space="preserve">WHEREAS </w:t>
      </w:r>
      <w:r>
        <w:rPr>
          <w:rFonts w:cs="Arial"/>
          <w:i/>
          <w:lang w:val="en-CA"/>
        </w:rPr>
        <w:tab/>
      </w:r>
      <w:r w:rsidRPr="004A74A5">
        <w:rPr>
          <w:rFonts w:cs="Arial"/>
          <w:i/>
          <w:lang w:val="en-CA"/>
        </w:rPr>
        <w:t>work to increase the size of a peninsula has created encroachment into the Ottawa River;</w:t>
      </w:r>
    </w:p>
    <w:p w:rsidR="003C2B39" w:rsidRDefault="003C2B39" w:rsidP="00B33FDF">
      <w:pPr>
        <w:tabs>
          <w:tab w:val="left" w:pos="2268"/>
        </w:tabs>
        <w:spacing w:line="252" w:lineRule="auto"/>
        <w:ind w:left="2268" w:hanging="2268"/>
        <w:jc w:val="both"/>
        <w:rPr>
          <w:rFonts w:cs="Arial"/>
          <w:b/>
          <w:u w:val="single"/>
        </w:rPr>
      </w:pPr>
      <w:r w:rsidRPr="000A33ED">
        <w:rPr>
          <w:rFonts w:cs="Arial"/>
        </w:rPr>
        <w:t>ATTENDU</w:t>
      </w:r>
      <w:r>
        <w:rPr>
          <w:rFonts w:cs="Arial"/>
        </w:rPr>
        <w:t xml:space="preserve"> QUE </w:t>
      </w:r>
      <w:r>
        <w:rPr>
          <w:rFonts w:cs="Arial"/>
        </w:rPr>
        <w:tab/>
        <w:t>le propriétaire des lots 5 924 564 et 5 924 565 a installé un balcon sur cette péninsule et ce, sans permis;</w:t>
      </w:r>
    </w:p>
    <w:p w:rsidR="003C2B39" w:rsidRPr="002736AC" w:rsidRDefault="003C2B39" w:rsidP="00B33FDF">
      <w:pPr>
        <w:tabs>
          <w:tab w:val="left" w:pos="2268"/>
        </w:tabs>
        <w:spacing w:line="252" w:lineRule="auto"/>
        <w:ind w:left="2268" w:hanging="2268"/>
        <w:jc w:val="both"/>
        <w:rPr>
          <w:rFonts w:cs="Arial"/>
          <w:i/>
          <w:lang w:val="en-CA"/>
        </w:rPr>
      </w:pPr>
      <w:r w:rsidRPr="002736AC">
        <w:rPr>
          <w:rFonts w:cs="Arial"/>
          <w:i/>
          <w:lang w:val="en-CA"/>
        </w:rPr>
        <w:t xml:space="preserve">WHEREAS </w:t>
      </w:r>
      <w:r>
        <w:rPr>
          <w:rFonts w:cs="Arial"/>
          <w:i/>
          <w:lang w:val="en-CA"/>
        </w:rPr>
        <w:tab/>
      </w:r>
      <w:r w:rsidRPr="002736AC">
        <w:rPr>
          <w:rFonts w:cs="Arial"/>
          <w:i/>
          <w:lang w:val="en-CA"/>
        </w:rPr>
        <w:t>the owner of Lots 5,924,564 and 5,924,565 installed a balcony on this peninsula without a permit;</w:t>
      </w:r>
    </w:p>
    <w:p w:rsidR="003C2B39" w:rsidRDefault="003C2B39" w:rsidP="00B33FDF">
      <w:pPr>
        <w:tabs>
          <w:tab w:val="left" w:pos="2268"/>
        </w:tabs>
        <w:spacing w:line="252" w:lineRule="auto"/>
        <w:ind w:left="2268" w:hanging="2268"/>
        <w:jc w:val="both"/>
        <w:rPr>
          <w:rFonts w:cs="Arial"/>
        </w:rPr>
      </w:pPr>
      <w:r>
        <w:rPr>
          <w:rFonts w:cs="Arial"/>
        </w:rPr>
        <w:t xml:space="preserve">ATTENDU QUE </w:t>
      </w:r>
      <w:r>
        <w:rPr>
          <w:rFonts w:cs="Arial"/>
        </w:rPr>
        <w:tab/>
        <w:t xml:space="preserve">les travaux en bande riveraine et la construction d’un balcon </w:t>
      </w:r>
      <w:r w:rsidRPr="000A33ED">
        <w:rPr>
          <w:rFonts w:cs="Arial"/>
        </w:rPr>
        <w:t xml:space="preserve">ne sont pas conformes au règlement </w:t>
      </w:r>
      <w:r>
        <w:rPr>
          <w:rFonts w:cs="Arial"/>
        </w:rPr>
        <w:t>de zonage RU-902-01-2015 et au r</w:t>
      </w:r>
      <w:r w:rsidRPr="0005725C">
        <w:rPr>
          <w:rFonts w:cs="Arial"/>
        </w:rPr>
        <w:t>èglement d'administration des règ</w:t>
      </w:r>
      <w:r>
        <w:rPr>
          <w:rFonts w:cs="Arial"/>
        </w:rPr>
        <w:t>lements d'urbanisme RU-901-2014 de la municipalité;</w:t>
      </w:r>
    </w:p>
    <w:p w:rsidR="003C2B39" w:rsidRPr="001D3A80" w:rsidRDefault="003C2B39" w:rsidP="00B33FDF">
      <w:pPr>
        <w:tabs>
          <w:tab w:val="left" w:pos="2268"/>
        </w:tabs>
        <w:spacing w:line="252" w:lineRule="auto"/>
        <w:ind w:left="2268" w:hanging="2268"/>
        <w:jc w:val="both"/>
        <w:rPr>
          <w:rFonts w:cs="Arial"/>
          <w:i/>
          <w:lang w:val="en-CA"/>
        </w:rPr>
      </w:pPr>
      <w:r w:rsidRPr="001D3A80">
        <w:rPr>
          <w:rFonts w:cs="Arial"/>
          <w:i/>
          <w:lang w:val="en-CA"/>
        </w:rPr>
        <w:t xml:space="preserve">WHEREAS </w:t>
      </w:r>
      <w:r w:rsidRPr="001D3A80">
        <w:rPr>
          <w:rFonts w:cs="Arial"/>
          <w:i/>
          <w:lang w:val="en-CA"/>
        </w:rPr>
        <w:tab/>
      </w:r>
      <w:r>
        <w:rPr>
          <w:rFonts w:cs="Arial"/>
          <w:i/>
          <w:lang w:val="en-CA"/>
        </w:rPr>
        <w:t>r</w:t>
      </w:r>
      <w:r w:rsidRPr="001D3A80">
        <w:rPr>
          <w:rFonts w:cs="Arial"/>
          <w:i/>
          <w:lang w:val="en-CA"/>
        </w:rPr>
        <w:t>iparian strip work and balcony construction are not in compliance with Zoning By-law RU-902-01-2015 and City Planning By-law RU-901-2014;</w:t>
      </w:r>
    </w:p>
    <w:p w:rsidR="003C2B39" w:rsidRDefault="003C2B39" w:rsidP="00B33FDF">
      <w:pPr>
        <w:tabs>
          <w:tab w:val="left" w:pos="2268"/>
        </w:tabs>
        <w:spacing w:line="252" w:lineRule="auto"/>
        <w:ind w:left="2268" w:hanging="2268"/>
        <w:jc w:val="both"/>
        <w:rPr>
          <w:rFonts w:cs="Arial"/>
        </w:rPr>
      </w:pPr>
      <w:r>
        <w:rPr>
          <w:rFonts w:cs="Arial"/>
        </w:rPr>
        <w:t xml:space="preserve">ATTENDU QUE </w:t>
      </w:r>
      <w:r>
        <w:rPr>
          <w:rFonts w:cs="Arial"/>
        </w:rPr>
        <w:tab/>
        <w:t>la municipalité a avisé à plusieurs reprises le propriétaire de retirer le balcon et restaurer la bande riveraine;</w:t>
      </w:r>
    </w:p>
    <w:p w:rsidR="003C2B39" w:rsidRDefault="003C2B39" w:rsidP="00B33FDF">
      <w:pPr>
        <w:tabs>
          <w:tab w:val="left" w:pos="2268"/>
        </w:tabs>
        <w:spacing w:line="252" w:lineRule="auto"/>
        <w:ind w:left="2268" w:hanging="2268"/>
        <w:jc w:val="both"/>
        <w:rPr>
          <w:rFonts w:cs="Arial"/>
          <w:i/>
          <w:lang w:val="en-CA"/>
        </w:rPr>
      </w:pPr>
      <w:r w:rsidRPr="001D3A80">
        <w:rPr>
          <w:rFonts w:cs="Arial"/>
          <w:i/>
          <w:lang w:val="en-CA"/>
        </w:rPr>
        <w:t xml:space="preserve">WHEREAS </w:t>
      </w:r>
      <w:r>
        <w:rPr>
          <w:rFonts w:cs="Arial"/>
          <w:i/>
          <w:lang w:val="en-CA"/>
        </w:rPr>
        <w:tab/>
      </w:r>
      <w:r w:rsidRPr="001D3A80">
        <w:rPr>
          <w:rFonts w:cs="Arial"/>
          <w:i/>
          <w:lang w:val="en-CA"/>
        </w:rPr>
        <w:t>the municipality has repeatedly advised the owner to remove the balcony and restore the riparian strip;</w:t>
      </w:r>
    </w:p>
    <w:p w:rsidR="003C2B39" w:rsidRDefault="003C2B39" w:rsidP="00B33FDF">
      <w:pPr>
        <w:tabs>
          <w:tab w:val="left" w:pos="2268"/>
        </w:tabs>
        <w:spacing w:line="252" w:lineRule="auto"/>
        <w:ind w:left="2268" w:hanging="2268"/>
        <w:jc w:val="both"/>
        <w:rPr>
          <w:rFonts w:cs="Arial"/>
        </w:rPr>
      </w:pPr>
      <w:r>
        <w:rPr>
          <w:rFonts w:cs="Arial"/>
        </w:rPr>
        <w:t xml:space="preserve">ATTENDU QUE </w:t>
      </w:r>
      <w:r>
        <w:rPr>
          <w:rFonts w:cs="Arial"/>
        </w:rPr>
        <w:tab/>
        <w:t>le 8 juillet 2021, la municipalité a fait parvenir une mise en demeure au propriétaire des lots 5 924 564 et 5 924 565, exigeant</w:t>
      </w:r>
      <w:r w:rsidRPr="004648A9">
        <w:rPr>
          <w:rFonts w:cs="Arial"/>
        </w:rPr>
        <w:t xml:space="preserve"> la démolition</w:t>
      </w:r>
      <w:r>
        <w:rPr>
          <w:rFonts w:cs="Arial"/>
        </w:rPr>
        <w:t xml:space="preserve"> de</w:t>
      </w:r>
      <w:r w:rsidRPr="004648A9">
        <w:rPr>
          <w:rFonts w:cs="Arial"/>
        </w:rPr>
        <w:t xml:space="preserve"> l'infrastructure à l'i</w:t>
      </w:r>
      <w:r>
        <w:rPr>
          <w:rFonts w:cs="Arial"/>
        </w:rPr>
        <w:t>ntérieur de la bande riveraine et</w:t>
      </w:r>
      <w:r w:rsidRPr="004648A9">
        <w:rPr>
          <w:rFonts w:cs="Arial"/>
        </w:rPr>
        <w:t xml:space="preserve"> la restauration naturelle de la</w:t>
      </w:r>
      <w:r>
        <w:rPr>
          <w:rFonts w:cs="Arial"/>
        </w:rPr>
        <w:t xml:space="preserve"> bande de protection riveraine;</w:t>
      </w:r>
    </w:p>
    <w:p w:rsidR="003C2B39" w:rsidRPr="00F3799C" w:rsidRDefault="003C2B39" w:rsidP="00B33FDF">
      <w:pPr>
        <w:tabs>
          <w:tab w:val="left" w:pos="2268"/>
        </w:tabs>
        <w:spacing w:line="252" w:lineRule="auto"/>
        <w:ind w:left="2268" w:hanging="2268"/>
        <w:jc w:val="both"/>
        <w:rPr>
          <w:rFonts w:cs="Arial"/>
          <w:i/>
          <w:lang w:val="en-CA"/>
        </w:rPr>
      </w:pPr>
      <w:r w:rsidRPr="00F3799C">
        <w:rPr>
          <w:rFonts w:cs="Arial"/>
          <w:i/>
          <w:lang w:val="en-CA"/>
        </w:rPr>
        <w:t xml:space="preserve">WHEREAS </w:t>
      </w:r>
      <w:r>
        <w:rPr>
          <w:rFonts w:cs="Arial"/>
          <w:i/>
          <w:lang w:val="en-CA"/>
        </w:rPr>
        <w:tab/>
      </w:r>
      <w:r w:rsidRPr="00F3799C">
        <w:rPr>
          <w:rFonts w:cs="Arial"/>
          <w:i/>
          <w:lang w:val="en-CA"/>
        </w:rPr>
        <w:t>on July 8, 2021, the municipality sent a formal notice to the owner of lots 5,924,564 and 5,924,565, requiring the demolition of the infrastructure within the riparian strip and the natural restoration of the strip riparian protection;</w:t>
      </w:r>
    </w:p>
    <w:p w:rsidR="003C2B39" w:rsidRDefault="003C2B39" w:rsidP="00B33FDF">
      <w:pPr>
        <w:tabs>
          <w:tab w:val="left" w:pos="2268"/>
        </w:tabs>
        <w:spacing w:line="252" w:lineRule="auto"/>
        <w:ind w:left="2268" w:hanging="2268"/>
        <w:jc w:val="both"/>
        <w:rPr>
          <w:rFonts w:cs="Arial"/>
        </w:rPr>
      </w:pPr>
      <w:r>
        <w:rPr>
          <w:rFonts w:cs="Arial"/>
        </w:rPr>
        <w:t xml:space="preserve">EN CONSÉQUENCE </w:t>
      </w:r>
      <w:r>
        <w:rPr>
          <w:rFonts w:cs="Arial"/>
        </w:rPr>
        <w:tab/>
        <w:t xml:space="preserve">il est proposé par le conseiller Patrice Deslongchamps et résolu de mandater la firme Trivium Avocats Inc. aux fins d’entreprendre toute procédure judiciaire requise visant </w:t>
      </w:r>
      <w:r w:rsidRPr="00C22D2C">
        <w:rPr>
          <w:rFonts w:cs="Arial"/>
        </w:rPr>
        <w:t>la démolition de l'infrastructure à l'intérieur de la bande riveraine et la restauration naturelle de la bande de protection riveraine</w:t>
      </w:r>
      <w:r>
        <w:rPr>
          <w:rFonts w:cs="Arial"/>
        </w:rPr>
        <w:t xml:space="preserve"> des lots </w:t>
      </w:r>
      <w:r w:rsidRPr="00C22D2C">
        <w:rPr>
          <w:rFonts w:cs="Arial"/>
        </w:rPr>
        <w:t>5 924 564 et 5 924</w:t>
      </w:r>
      <w:r>
        <w:rPr>
          <w:rFonts w:cs="Arial"/>
        </w:rPr>
        <w:t> </w:t>
      </w:r>
      <w:r w:rsidRPr="00C22D2C">
        <w:rPr>
          <w:rFonts w:cs="Arial"/>
        </w:rPr>
        <w:t>565</w:t>
      </w:r>
      <w:r>
        <w:rPr>
          <w:rFonts w:cs="Arial"/>
        </w:rPr>
        <w:t>.</w:t>
      </w:r>
    </w:p>
    <w:p w:rsidR="003C2B39" w:rsidRPr="003A3F3A" w:rsidRDefault="003C2B39" w:rsidP="00B33FDF">
      <w:pPr>
        <w:tabs>
          <w:tab w:val="left" w:pos="2268"/>
        </w:tabs>
        <w:spacing w:line="252" w:lineRule="auto"/>
        <w:ind w:left="2268" w:hanging="2268"/>
        <w:jc w:val="both"/>
        <w:rPr>
          <w:i/>
          <w:color w:val="000000"/>
          <w:lang w:val="en-CA"/>
        </w:rPr>
      </w:pPr>
      <w:r w:rsidRPr="00D3736B">
        <w:rPr>
          <w:i/>
          <w:color w:val="000000"/>
          <w:lang w:val="en-CA"/>
        </w:rPr>
        <w:t xml:space="preserve">THEREFORE </w:t>
      </w:r>
      <w:r>
        <w:rPr>
          <w:i/>
          <w:color w:val="000000"/>
          <w:lang w:val="en-CA"/>
        </w:rPr>
        <w:tab/>
      </w:r>
      <w:r w:rsidRPr="00D3736B">
        <w:rPr>
          <w:i/>
          <w:color w:val="000000"/>
          <w:lang w:val="en-CA"/>
        </w:rPr>
        <w:t xml:space="preserve">it is </w:t>
      </w:r>
      <w:r>
        <w:rPr>
          <w:i/>
          <w:color w:val="000000"/>
          <w:lang w:val="en-CA"/>
        </w:rPr>
        <w:t>proposed by Councillor</w:t>
      </w:r>
      <w:r w:rsidRPr="00D3736B">
        <w:rPr>
          <w:i/>
          <w:color w:val="000000"/>
          <w:lang w:val="en-CA"/>
        </w:rPr>
        <w:t xml:space="preserve"> </w:t>
      </w:r>
      <w:r>
        <w:rPr>
          <w:i/>
          <w:color w:val="000000"/>
          <w:lang w:val="en-CA"/>
        </w:rPr>
        <w:t>Patrice Deslongchamps</w:t>
      </w:r>
      <w:r w:rsidRPr="00D3736B">
        <w:rPr>
          <w:i/>
          <w:color w:val="000000"/>
          <w:lang w:val="en-CA"/>
        </w:rPr>
        <w:t xml:space="preserve"> and resolved to mandate the firm Trivium Avocats Inc. to undertake all legal proceedings required for the demolition of the infrastructure within the riparian strip and the natural restoration of the protective strip. </w:t>
      </w:r>
      <w:proofErr w:type="gramStart"/>
      <w:r w:rsidRPr="00D3736B">
        <w:rPr>
          <w:i/>
          <w:color w:val="000000"/>
          <w:lang w:val="en-CA"/>
        </w:rPr>
        <w:t>bordering</w:t>
      </w:r>
      <w:proofErr w:type="gramEnd"/>
      <w:r w:rsidRPr="00D3736B">
        <w:rPr>
          <w:i/>
          <w:color w:val="000000"/>
          <w:lang w:val="en-CA"/>
        </w:rPr>
        <w:t xml:space="preserve"> lots 5,924,564 and 5,924,565.</w:t>
      </w:r>
    </w:p>
    <w:p w:rsidR="00983B13" w:rsidRPr="00B034C3" w:rsidRDefault="00983B13" w:rsidP="00B33FDF">
      <w:pPr>
        <w:spacing w:after="0" w:line="252" w:lineRule="auto"/>
        <w:jc w:val="right"/>
        <w:rPr>
          <w:rFonts w:cstheme="minorHAnsi"/>
        </w:rPr>
      </w:pPr>
      <w:r w:rsidRPr="00B034C3">
        <w:rPr>
          <w:rFonts w:cstheme="minorHAnsi"/>
        </w:rPr>
        <w:t>Adopté à l’unanimité des conseillers</w:t>
      </w:r>
    </w:p>
    <w:p w:rsidR="00983B13" w:rsidRPr="00B034C3" w:rsidRDefault="00983B13"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983B13" w:rsidRPr="00B034C3" w:rsidRDefault="00983B13" w:rsidP="00B33FDF">
      <w:pPr>
        <w:spacing w:after="0" w:line="252" w:lineRule="auto"/>
        <w:jc w:val="right"/>
        <w:rPr>
          <w:rFonts w:cstheme="minorHAnsi"/>
          <w:i/>
        </w:rPr>
      </w:pPr>
    </w:p>
    <w:p w:rsidR="005C565C" w:rsidRDefault="005C565C" w:rsidP="00B33FDF">
      <w:pPr>
        <w:spacing w:line="252" w:lineRule="auto"/>
        <w:jc w:val="both"/>
        <w:rPr>
          <w:rFonts w:cs="Arial"/>
          <w:b/>
          <w:u w:val="single"/>
        </w:rPr>
      </w:pPr>
      <w:r>
        <w:rPr>
          <w:rFonts w:cs="Arial"/>
          <w:b/>
          <w:u w:val="single"/>
        </w:rPr>
        <w:t>2021-11-386</w:t>
      </w:r>
      <w:r>
        <w:rPr>
          <w:rFonts w:cs="Arial"/>
          <w:b/>
          <w:u w:val="single"/>
        </w:rPr>
        <w:tab/>
        <w:t xml:space="preserve">Octroi d’un mandat aux fins d’obtenir la démolition d’une clôture érigée sans permis sur le chemin </w:t>
      </w:r>
      <w:proofErr w:type="spellStart"/>
      <w:r>
        <w:rPr>
          <w:rFonts w:cs="Arial"/>
          <w:b/>
          <w:u w:val="single"/>
        </w:rPr>
        <w:t>Tervette</w:t>
      </w:r>
      <w:proofErr w:type="spellEnd"/>
    </w:p>
    <w:p w:rsidR="005C565C" w:rsidRPr="00A04595" w:rsidRDefault="005C565C" w:rsidP="00B33FDF">
      <w:pPr>
        <w:spacing w:line="252" w:lineRule="auto"/>
        <w:jc w:val="both"/>
        <w:rPr>
          <w:rFonts w:cs="Arial"/>
          <w:b/>
          <w:u w:val="single"/>
          <w:lang w:val="en-CA"/>
        </w:rPr>
      </w:pPr>
      <w:r w:rsidRPr="00A04595">
        <w:rPr>
          <w:rFonts w:cs="Arial"/>
          <w:b/>
          <w:u w:val="single"/>
          <w:lang w:val="en-CA"/>
        </w:rPr>
        <w:t>2021-11-</w:t>
      </w:r>
      <w:r>
        <w:rPr>
          <w:rFonts w:cs="Arial"/>
          <w:b/>
          <w:u w:val="single"/>
          <w:lang w:val="en-CA"/>
        </w:rPr>
        <w:t>386</w:t>
      </w:r>
      <w:r w:rsidRPr="00A04595">
        <w:rPr>
          <w:rFonts w:cs="Arial"/>
          <w:b/>
          <w:u w:val="single"/>
          <w:lang w:val="en-CA"/>
        </w:rPr>
        <w:t xml:space="preserve"> </w:t>
      </w:r>
      <w:r>
        <w:rPr>
          <w:rFonts w:cs="Arial"/>
          <w:b/>
          <w:u w:val="single"/>
          <w:lang w:val="en-CA"/>
        </w:rPr>
        <w:tab/>
      </w:r>
      <w:r w:rsidRPr="00A04595">
        <w:rPr>
          <w:rFonts w:cs="Arial"/>
          <w:b/>
          <w:u w:val="single"/>
          <w:lang w:val="en-CA"/>
        </w:rPr>
        <w:t xml:space="preserve">Grant of a mandate to obtain the demolition of a fence erected without a permit on </w:t>
      </w:r>
      <w:proofErr w:type="spellStart"/>
      <w:r w:rsidRPr="00A04595">
        <w:rPr>
          <w:rFonts w:cs="Arial"/>
          <w:b/>
          <w:u w:val="single"/>
          <w:lang w:val="en-CA"/>
        </w:rPr>
        <w:t>Tervette</w:t>
      </w:r>
      <w:proofErr w:type="spellEnd"/>
      <w:r w:rsidRPr="00A04595">
        <w:rPr>
          <w:rFonts w:cs="Arial"/>
          <w:b/>
          <w:u w:val="single"/>
          <w:lang w:val="en-CA"/>
        </w:rPr>
        <w:t xml:space="preserve"> Road</w:t>
      </w:r>
    </w:p>
    <w:p w:rsidR="005C565C" w:rsidRDefault="005C565C" w:rsidP="00B33FDF">
      <w:pPr>
        <w:tabs>
          <w:tab w:val="left" w:pos="2268"/>
        </w:tabs>
        <w:spacing w:line="264" w:lineRule="auto"/>
        <w:ind w:left="2268" w:hanging="2268"/>
        <w:jc w:val="both"/>
        <w:rPr>
          <w:rFonts w:cs="Arial"/>
        </w:rPr>
      </w:pPr>
      <w:r w:rsidRPr="000A33ED">
        <w:rPr>
          <w:rFonts w:cs="Arial"/>
        </w:rPr>
        <w:lastRenderedPageBreak/>
        <w:t>ATTENDU</w:t>
      </w:r>
      <w:r>
        <w:rPr>
          <w:rFonts w:cs="Arial"/>
        </w:rPr>
        <w:t xml:space="preserve"> QUE </w:t>
      </w:r>
      <w:r>
        <w:rPr>
          <w:rFonts w:cs="Arial"/>
        </w:rPr>
        <w:tab/>
        <w:t xml:space="preserve">la clôture installée sur le lot 6 209 638, portant le numéro civique 216 chemin </w:t>
      </w:r>
      <w:proofErr w:type="spellStart"/>
      <w:r>
        <w:rPr>
          <w:rFonts w:cs="Arial"/>
        </w:rPr>
        <w:t>Tervette</w:t>
      </w:r>
      <w:proofErr w:type="spellEnd"/>
      <w:r>
        <w:rPr>
          <w:rFonts w:cs="Arial"/>
        </w:rPr>
        <w:t>, a été érigée sans permis;</w:t>
      </w:r>
    </w:p>
    <w:p w:rsidR="005C565C" w:rsidRPr="007B51EF" w:rsidRDefault="005C565C" w:rsidP="00B33FDF">
      <w:pPr>
        <w:tabs>
          <w:tab w:val="left" w:pos="2268"/>
        </w:tabs>
        <w:spacing w:line="264" w:lineRule="auto"/>
        <w:ind w:left="2268" w:hanging="2268"/>
        <w:jc w:val="both"/>
        <w:rPr>
          <w:rFonts w:cs="Arial"/>
          <w:i/>
          <w:lang w:val="en-CA"/>
        </w:rPr>
      </w:pPr>
      <w:r w:rsidRPr="00D35D7C">
        <w:rPr>
          <w:rFonts w:cs="Arial"/>
          <w:i/>
          <w:lang w:val="en-CA"/>
        </w:rPr>
        <w:t xml:space="preserve">WHEREAS </w:t>
      </w:r>
      <w:r>
        <w:rPr>
          <w:rFonts w:cs="Arial"/>
          <w:i/>
          <w:lang w:val="en-CA"/>
        </w:rPr>
        <w:tab/>
      </w:r>
      <w:r w:rsidRPr="00D35D7C">
        <w:rPr>
          <w:rFonts w:cs="Arial"/>
          <w:i/>
          <w:lang w:val="en-CA"/>
        </w:rPr>
        <w:t xml:space="preserve">the fence installed on lot 6 209 638, bearing civic number 216 </w:t>
      </w:r>
      <w:proofErr w:type="spellStart"/>
      <w:r w:rsidRPr="00D35D7C">
        <w:rPr>
          <w:rFonts w:cs="Arial"/>
          <w:i/>
          <w:lang w:val="en-CA"/>
        </w:rPr>
        <w:t>Tervette</w:t>
      </w:r>
      <w:proofErr w:type="spellEnd"/>
      <w:r>
        <w:rPr>
          <w:rFonts w:cs="Arial"/>
          <w:i/>
          <w:lang w:val="en-CA"/>
        </w:rPr>
        <w:t xml:space="preserve"> road</w:t>
      </w:r>
      <w:r w:rsidRPr="00D35D7C">
        <w:rPr>
          <w:rFonts w:cs="Arial"/>
          <w:i/>
          <w:lang w:val="en-CA"/>
        </w:rPr>
        <w:t>, was erected without a permit;</w:t>
      </w:r>
    </w:p>
    <w:p w:rsidR="005C565C" w:rsidRDefault="005C565C" w:rsidP="00B33FDF">
      <w:pPr>
        <w:tabs>
          <w:tab w:val="left" w:pos="2268"/>
        </w:tabs>
        <w:spacing w:line="264" w:lineRule="auto"/>
        <w:ind w:left="2268" w:hanging="2268"/>
        <w:jc w:val="both"/>
        <w:rPr>
          <w:rFonts w:cs="Arial"/>
        </w:rPr>
      </w:pPr>
      <w:r>
        <w:rPr>
          <w:rFonts w:cs="Arial"/>
        </w:rPr>
        <w:t xml:space="preserve">ATTENDU QUE </w:t>
      </w:r>
      <w:r>
        <w:rPr>
          <w:rFonts w:cs="Arial"/>
        </w:rPr>
        <w:tab/>
        <w:t>la clôture installée sur le lot 6 209 638 n’est</w:t>
      </w:r>
      <w:r w:rsidRPr="000A33ED">
        <w:rPr>
          <w:rFonts w:cs="Arial"/>
        </w:rPr>
        <w:t xml:space="preserve"> pas conforme au règlement </w:t>
      </w:r>
      <w:r>
        <w:rPr>
          <w:rFonts w:cs="Arial"/>
        </w:rPr>
        <w:t>de zonage RU-902-01-2015 et au règlement d’administration des règlements d’urbanisme RU-901-2014 de la municipalité;</w:t>
      </w:r>
    </w:p>
    <w:p w:rsidR="005C565C" w:rsidRPr="007B51EF" w:rsidRDefault="005C565C" w:rsidP="00B33FDF">
      <w:pPr>
        <w:tabs>
          <w:tab w:val="left" w:pos="2268"/>
        </w:tabs>
        <w:spacing w:line="264" w:lineRule="auto"/>
        <w:ind w:left="2268" w:hanging="2268"/>
        <w:jc w:val="both"/>
        <w:rPr>
          <w:rFonts w:cs="Arial"/>
          <w:i/>
          <w:lang w:val="en-CA"/>
        </w:rPr>
      </w:pPr>
      <w:r w:rsidRPr="00172C5D">
        <w:rPr>
          <w:rFonts w:cs="Arial"/>
          <w:i/>
          <w:lang w:val="en-CA"/>
        </w:rPr>
        <w:t xml:space="preserve">WHEREAS </w:t>
      </w:r>
      <w:r>
        <w:rPr>
          <w:rFonts w:cs="Arial"/>
          <w:i/>
          <w:lang w:val="en-CA"/>
        </w:rPr>
        <w:tab/>
      </w:r>
      <w:r w:rsidRPr="00172C5D">
        <w:rPr>
          <w:rFonts w:cs="Arial"/>
          <w:i/>
          <w:lang w:val="en-CA"/>
        </w:rPr>
        <w:t>the fence installed on lot 6,209,638 does not comply with the zoning by-law RU-902-01-2015 and the municipal planning by-law RU-901-2014 administration by-law;</w:t>
      </w:r>
    </w:p>
    <w:p w:rsidR="005C565C" w:rsidRDefault="005C565C" w:rsidP="00B33FDF">
      <w:pPr>
        <w:tabs>
          <w:tab w:val="left" w:pos="2268"/>
        </w:tabs>
        <w:spacing w:line="264" w:lineRule="auto"/>
        <w:ind w:left="2268" w:hanging="2268"/>
        <w:jc w:val="both"/>
        <w:rPr>
          <w:rFonts w:cs="Arial"/>
        </w:rPr>
      </w:pPr>
      <w:r>
        <w:rPr>
          <w:rFonts w:cs="Arial"/>
        </w:rPr>
        <w:t xml:space="preserve">ATTENDU QUE </w:t>
      </w:r>
      <w:r>
        <w:rPr>
          <w:rFonts w:cs="Arial"/>
        </w:rPr>
        <w:tab/>
        <w:t xml:space="preserve">la municipalité a avisé les propriétaires de retirer la clôture construite sans permis </w:t>
      </w:r>
      <w:r w:rsidRPr="00F674A1">
        <w:rPr>
          <w:rFonts w:cs="Arial"/>
        </w:rPr>
        <w:t xml:space="preserve">sur le lot 6 209 638, portant le numéro civique 216 chemin </w:t>
      </w:r>
      <w:proofErr w:type="spellStart"/>
      <w:r w:rsidRPr="00F674A1">
        <w:rPr>
          <w:rFonts w:cs="Arial"/>
        </w:rPr>
        <w:t>Tervette</w:t>
      </w:r>
      <w:proofErr w:type="spellEnd"/>
      <w:r>
        <w:rPr>
          <w:rFonts w:cs="Arial"/>
        </w:rPr>
        <w:t>;</w:t>
      </w:r>
    </w:p>
    <w:p w:rsidR="005C565C" w:rsidRPr="007B51EF" w:rsidRDefault="005C565C" w:rsidP="00B33FDF">
      <w:pPr>
        <w:tabs>
          <w:tab w:val="left" w:pos="2268"/>
        </w:tabs>
        <w:spacing w:line="264" w:lineRule="auto"/>
        <w:ind w:left="2268" w:hanging="2268"/>
        <w:jc w:val="both"/>
        <w:rPr>
          <w:rFonts w:cs="Arial"/>
          <w:i/>
          <w:lang w:val="en-CA"/>
        </w:rPr>
      </w:pPr>
      <w:r w:rsidRPr="009C0F3C">
        <w:rPr>
          <w:rFonts w:cs="Arial"/>
          <w:i/>
          <w:lang w:val="en-CA"/>
        </w:rPr>
        <w:t xml:space="preserve">WHEREAS </w:t>
      </w:r>
      <w:r>
        <w:rPr>
          <w:rFonts w:cs="Arial"/>
          <w:i/>
          <w:lang w:val="en-CA"/>
        </w:rPr>
        <w:tab/>
      </w:r>
      <w:r w:rsidRPr="009C0F3C">
        <w:rPr>
          <w:rFonts w:cs="Arial"/>
          <w:i/>
          <w:lang w:val="en-CA"/>
        </w:rPr>
        <w:t xml:space="preserve">the municipality has advised the owners to remove the fence built without a permit on lot 6,209,638, bearing civic number 216 </w:t>
      </w:r>
      <w:proofErr w:type="spellStart"/>
      <w:r>
        <w:rPr>
          <w:rFonts w:cs="Arial"/>
          <w:i/>
          <w:lang w:val="en-CA"/>
        </w:rPr>
        <w:t>Tervette</w:t>
      </w:r>
      <w:proofErr w:type="spellEnd"/>
      <w:r>
        <w:rPr>
          <w:rFonts w:cs="Arial"/>
          <w:i/>
          <w:lang w:val="en-CA"/>
        </w:rPr>
        <w:t xml:space="preserve"> Road;</w:t>
      </w:r>
    </w:p>
    <w:p w:rsidR="005C565C" w:rsidRDefault="005C565C" w:rsidP="00B33FDF">
      <w:pPr>
        <w:tabs>
          <w:tab w:val="left" w:pos="2268"/>
        </w:tabs>
        <w:spacing w:line="264" w:lineRule="auto"/>
        <w:ind w:left="2268" w:hanging="2268"/>
        <w:jc w:val="both"/>
        <w:rPr>
          <w:rFonts w:cs="Arial"/>
        </w:rPr>
      </w:pPr>
      <w:r>
        <w:rPr>
          <w:rFonts w:cs="Arial"/>
        </w:rPr>
        <w:t xml:space="preserve">ATTENDU QUE </w:t>
      </w:r>
      <w:r>
        <w:rPr>
          <w:rFonts w:cs="Arial"/>
        </w:rPr>
        <w:tab/>
        <w:t>cette clôture doit être enlevée afin d’assurer le respect des règlements d’urbanisme;</w:t>
      </w:r>
    </w:p>
    <w:p w:rsidR="005C565C" w:rsidRDefault="005C565C" w:rsidP="00B33FDF">
      <w:pPr>
        <w:tabs>
          <w:tab w:val="left" w:pos="2268"/>
        </w:tabs>
        <w:spacing w:line="264" w:lineRule="auto"/>
        <w:ind w:left="2268" w:hanging="2268"/>
        <w:jc w:val="both"/>
        <w:rPr>
          <w:rFonts w:cs="Arial"/>
          <w:i/>
          <w:lang w:val="en-CA"/>
        </w:rPr>
      </w:pPr>
      <w:r w:rsidRPr="009E1EF6">
        <w:rPr>
          <w:rFonts w:cs="Arial"/>
          <w:i/>
          <w:lang w:val="en-CA"/>
        </w:rPr>
        <w:t xml:space="preserve">WHEREAS </w:t>
      </w:r>
      <w:r>
        <w:rPr>
          <w:rFonts w:cs="Arial"/>
          <w:i/>
          <w:lang w:val="en-CA"/>
        </w:rPr>
        <w:tab/>
      </w:r>
      <w:r w:rsidRPr="009E1EF6">
        <w:rPr>
          <w:rFonts w:cs="Arial"/>
          <w:i/>
          <w:lang w:val="en-CA"/>
        </w:rPr>
        <w:t>this fence must be removed to ensure compliance with urban planning regulations;</w:t>
      </w:r>
    </w:p>
    <w:p w:rsidR="005C565C" w:rsidRDefault="005C565C" w:rsidP="00B33FDF">
      <w:pPr>
        <w:tabs>
          <w:tab w:val="left" w:pos="2268"/>
        </w:tabs>
        <w:spacing w:line="264" w:lineRule="auto"/>
        <w:ind w:left="2268" w:hanging="2268"/>
        <w:jc w:val="both"/>
        <w:rPr>
          <w:rFonts w:cs="Arial"/>
        </w:rPr>
      </w:pPr>
      <w:r>
        <w:rPr>
          <w:rFonts w:cs="Arial"/>
        </w:rPr>
        <w:t xml:space="preserve">EN CONSÉQUENCE </w:t>
      </w:r>
      <w:r>
        <w:rPr>
          <w:rFonts w:cs="Arial"/>
        </w:rPr>
        <w:tab/>
        <w:t xml:space="preserve">il est proposé par le conseiller Denis Fillion et </w:t>
      </w:r>
      <w:r w:rsidRPr="002426F1">
        <w:rPr>
          <w:rFonts w:cs="Arial"/>
        </w:rPr>
        <w:t xml:space="preserve">résolu de mandater la firme Trivium Avocats Inc. </w:t>
      </w:r>
      <w:r>
        <w:rPr>
          <w:rFonts w:cs="Arial"/>
        </w:rPr>
        <w:t xml:space="preserve">aux fins d’entreprendre toute procédure judiciaire requise visant le retrait de la clôture </w:t>
      </w:r>
      <w:r w:rsidRPr="00A56EA2">
        <w:rPr>
          <w:rFonts w:cs="Arial"/>
        </w:rPr>
        <w:t xml:space="preserve">installée sur le lot 6 209 638, portant le numéro civique 216 chemin </w:t>
      </w:r>
      <w:proofErr w:type="spellStart"/>
      <w:r w:rsidRPr="00A56EA2">
        <w:rPr>
          <w:rFonts w:cs="Arial"/>
        </w:rPr>
        <w:t>Tervette</w:t>
      </w:r>
      <w:proofErr w:type="spellEnd"/>
      <w:r>
        <w:rPr>
          <w:rFonts w:cs="Arial"/>
        </w:rPr>
        <w:t>, municipalité de Grenville-sur-la-Rouge.</w:t>
      </w:r>
    </w:p>
    <w:p w:rsidR="005C565C" w:rsidRPr="00B7362F" w:rsidRDefault="005C565C" w:rsidP="00B33FDF">
      <w:pPr>
        <w:tabs>
          <w:tab w:val="left" w:pos="2268"/>
        </w:tabs>
        <w:spacing w:line="264" w:lineRule="auto"/>
        <w:ind w:left="2268" w:hanging="2268"/>
        <w:jc w:val="both"/>
        <w:rPr>
          <w:rFonts w:cs="Arial"/>
          <w:i/>
          <w:lang w:val="en-CA"/>
        </w:rPr>
      </w:pPr>
      <w:r w:rsidRPr="00B7362F">
        <w:rPr>
          <w:rFonts w:cs="Arial"/>
          <w:i/>
          <w:lang w:val="en-CA"/>
        </w:rPr>
        <w:t xml:space="preserve">THEREFORE </w:t>
      </w:r>
      <w:r>
        <w:rPr>
          <w:rFonts w:cs="Arial"/>
          <w:i/>
          <w:lang w:val="en-CA"/>
        </w:rPr>
        <w:tab/>
      </w:r>
      <w:r w:rsidRPr="00B7362F">
        <w:rPr>
          <w:rFonts w:cs="Arial"/>
          <w:i/>
          <w:lang w:val="en-CA"/>
        </w:rPr>
        <w:t xml:space="preserve">it is </w:t>
      </w:r>
      <w:r>
        <w:rPr>
          <w:rFonts w:cs="Arial"/>
          <w:i/>
          <w:lang w:val="en-CA"/>
        </w:rPr>
        <w:t>proposed</w:t>
      </w:r>
      <w:r w:rsidRPr="00B7362F">
        <w:rPr>
          <w:rFonts w:cs="Arial"/>
          <w:i/>
          <w:lang w:val="en-CA"/>
        </w:rPr>
        <w:t xml:space="preserve"> by </w:t>
      </w:r>
      <w:r>
        <w:rPr>
          <w:rFonts w:cs="Arial"/>
          <w:i/>
          <w:lang w:val="en-CA"/>
        </w:rPr>
        <w:t>Councillor Denis Fillion</w:t>
      </w:r>
      <w:r w:rsidRPr="00B7362F">
        <w:rPr>
          <w:rFonts w:cs="Arial"/>
          <w:i/>
          <w:lang w:val="en-CA"/>
        </w:rPr>
        <w:t xml:space="preserve"> and resolved to mandate the firm Trivium Avocats Inc. to undertake any legal procedure required for the removal of the fence installed on lot 6 209 638, bearing civic number 216 </w:t>
      </w:r>
      <w:proofErr w:type="spellStart"/>
      <w:r w:rsidRPr="00B7362F">
        <w:rPr>
          <w:rFonts w:cs="Arial"/>
          <w:i/>
          <w:lang w:val="en-CA"/>
        </w:rPr>
        <w:t>Tervette</w:t>
      </w:r>
      <w:proofErr w:type="spellEnd"/>
      <w:r>
        <w:rPr>
          <w:rFonts w:cs="Arial"/>
          <w:i/>
          <w:lang w:val="en-CA"/>
        </w:rPr>
        <w:t xml:space="preserve"> road</w:t>
      </w:r>
      <w:r w:rsidRPr="00B7362F">
        <w:rPr>
          <w:rFonts w:cs="Arial"/>
          <w:i/>
          <w:lang w:val="en-CA"/>
        </w:rPr>
        <w:t>, municipality of Grenville-sur-la-Rouge.</w:t>
      </w:r>
    </w:p>
    <w:p w:rsidR="003C2B39" w:rsidRPr="008B347A" w:rsidRDefault="003C2B39" w:rsidP="00B33FDF">
      <w:pPr>
        <w:spacing w:after="0" w:line="264" w:lineRule="auto"/>
        <w:jc w:val="right"/>
        <w:rPr>
          <w:rFonts w:cstheme="minorHAnsi"/>
        </w:rPr>
      </w:pPr>
      <w:r w:rsidRPr="008B347A">
        <w:rPr>
          <w:rFonts w:cstheme="minorHAnsi"/>
        </w:rPr>
        <w:t>Adopté à l’unanimité des conseillers</w:t>
      </w:r>
    </w:p>
    <w:p w:rsidR="003C2B39" w:rsidRPr="008B347A" w:rsidRDefault="003C2B39" w:rsidP="00B33FDF">
      <w:pPr>
        <w:spacing w:after="0" w:line="264" w:lineRule="auto"/>
        <w:jc w:val="right"/>
        <w:rPr>
          <w:rFonts w:cstheme="minorHAnsi"/>
          <w:i/>
        </w:rPr>
      </w:pPr>
      <w:proofErr w:type="spellStart"/>
      <w:r w:rsidRPr="008B347A">
        <w:rPr>
          <w:rFonts w:cstheme="minorHAnsi"/>
          <w:i/>
        </w:rPr>
        <w:t>Adopted</w:t>
      </w:r>
      <w:proofErr w:type="spellEnd"/>
      <w:r w:rsidRPr="008B347A">
        <w:rPr>
          <w:rFonts w:cstheme="minorHAnsi"/>
          <w:i/>
        </w:rPr>
        <w:t xml:space="preserve"> </w:t>
      </w:r>
      <w:proofErr w:type="spellStart"/>
      <w:r w:rsidRPr="008B347A">
        <w:rPr>
          <w:rFonts w:cstheme="minorHAnsi"/>
          <w:i/>
        </w:rPr>
        <w:t>unanimously</w:t>
      </w:r>
      <w:proofErr w:type="spellEnd"/>
      <w:r w:rsidRPr="008B347A">
        <w:rPr>
          <w:rFonts w:cstheme="minorHAnsi"/>
          <w:i/>
        </w:rPr>
        <w:t xml:space="preserve"> by </w:t>
      </w:r>
      <w:proofErr w:type="spellStart"/>
      <w:r w:rsidRPr="008B347A">
        <w:rPr>
          <w:rFonts w:cstheme="minorHAnsi"/>
          <w:i/>
        </w:rPr>
        <w:t>councillors</w:t>
      </w:r>
      <w:proofErr w:type="spellEnd"/>
    </w:p>
    <w:p w:rsidR="003C2B39" w:rsidRPr="008B347A" w:rsidRDefault="003C2B39" w:rsidP="00B33FDF">
      <w:pPr>
        <w:spacing w:after="0" w:line="264" w:lineRule="auto"/>
        <w:jc w:val="right"/>
        <w:rPr>
          <w:rFonts w:cstheme="minorHAnsi"/>
          <w:i/>
        </w:rPr>
      </w:pPr>
    </w:p>
    <w:p w:rsidR="008B347A" w:rsidRDefault="008B347A" w:rsidP="00B33FDF">
      <w:pPr>
        <w:spacing w:after="0" w:line="264" w:lineRule="auto"/>
        <w:jc w:val="both"/>
        <w:rPr>
          <w:b/>
          <w:u w:val="single"/>
        </w:rPr>
      </w:pPr>
      <w:r>
        <w:rPr>
          <w:b/>
          <w:u w:val="single"/>
        </w:rPr>
        <w:t>2021-11-387</w:t>
      </w:r>
      <w:r>
        <w:rPr>
          <w:b/>
          <w:u w:val="single"/>
        </w:rPr>
        <w:tab/>
      </w:r>
      <w:r w:rsidRPr="00307AB7">
        <w:rPr>
          <w:b/>
          <w:u w:val="single"/>
        </w:rPr>
        <w:t>Demande à la MRC d’Argenteuil de vérifier la réglementation sur l’installation des porcheries sur le territoire de la MRC</w:t>
      </w:r>
    </w:p>
    <w:p w:rsidR="008B347A" w:rsidRPr="003A7758" w:rsidRDefault="008B347A" w:rsidP="00B33FDF">
      <w:pPr>
        <w:spacing w:after="0" w:line="264" w:lineRule="auto"/>
        <w:jc w:val="both"/>
        <w:rPr>
          <w:b/>
          <w:u w:val="single"/>
        </w:rPr>
      </w:pPr>
    </w:p>
    <w:p w:rsidR="008B347A" w:rsidRPr="00B06A30" w:rsidRDefault="008B347A" w:rsidP="00B33FDF">
      <w:pPr>
        <w:spacing w:line="264" w:lineRule="auto"/>
        <w:jc w:val="both"/>
        <w:rPr>
          <w:rFonts w:cstheme="minorHAnsi"/>
          <w:b/>
          <w:i/>
          <w:sz w:val="24"/>
          <w:lang w:val="en-CA"/>
        </w:rPr>
      </w:pPr>
      <w:r w:rsidRPr="00B06A30">
        <w:rPr>
          <w:b/>
          <w:i/>
          <w:u w:val="single"/>
          <w:lang w:val="en-CA"/>
        </w:rPr>
        <w:t>2021-11-</w:t>
      </w:r>
      <w:r>
        <w:rPr>
          <w:b/>
          <w:i/>
          <w:u w:val="single"/>
          <w:lang w:val="en-CA"/>
        </w:rPr>
        <w:t>387</w:t>
      </w:r>
      <w:r w:rsidRPr="00B06A30">
        <w:rPr>
          <w:b/>
          <w:i/>
          <w:u w:val="single"/>
          <w:lang w:val="en-CA"/>
        </w:rPr>
        <w:tab/>
      </w:r>
      <w:r>
        <w:rPr>
          <w:b/>
          <w:i/>
          <w:u w:val="single"/>
          <w:lang w:val="en-CA"/>
        </w:rPr>
        <w:t>Request to</w:t>
      </w:r>
      <w:r w:rsidRPr="00B06A30">
        <w:rPr>
          <w:b/>
          <w:i/>
          <w:u w:val="single"/>
          <w:lang w:val="en-CA"/>
        </w:rPr>
        <w:t xml:space="preserve"> the Argenteuil </w:t>
      </w:r>
      <w:r>
        <w:rPr>
          <w:b/>
          <w:i/>
          <w:u w:val="single"/>
          <w:lang w:val="en-CA"/>
        </w:rPr>
        <w:t>RCM</w:t>
      </w:r>
      <w:r w:rsidRPr="00B06A30">
        <w:rPr>
          <w:b/>
          <w:i/>
          <w:u w:val="single"/>
          <w:lang w:val="en-CA"/>
        </w:rPr>
        <w:t xml:space="preserve"> to verify the regulations on the installation of pigs</w:t>
      </w:r>
      <w:r>
        <w:rPr>
          <w:b/>
          <w:i/>
          <w:u w:val="single"/>
          <w:lang w:val="en-CA"/>
        </w:rPr>
        <w:t>ties on the territory of the RCM</w:t>
      </w:r>
    </w:p>
    <w:p w:rsidR="008B347A" w:rsidRDefault="008B347A" w:rsidP="00B33FDF">
      <w:pPr>
        <w:tabs>
          <w:tab w:val="left" w:pos="2268"/>
        </w:tabs>
        <w:spacing w:line="264" w:lineRule="auto"/>
        <w:ind w:left="2268" w:hanging="2268"/>
        <w:jc w:val="both"/>
        <w:rPr>
          <w:color w:val="000000"/>
        </w:rPr>
      </w:pPr>
      <w:r>
        <w:rPr>
          <w:color w:val="000000"/>
        </w:rPr>
        <w:t>ATTENDU</w:t>
      </w:r>
      <w:r>
        <w:rPr>
          <w:color w:val="000000"/>
        </w:rPr>
        <w:tab/>
        <w:t xml:space="preserve">que la municipalité de Grenville-sur-la-Rouge a été étonnée d’apprendre qu’un projet de porcherie de 6,000 porcelets verrait le jour à </w:t>
      </w:r>
      <w:proofErr w:type="spellStart"/>
      <w:r>
        <w:rPr>
          <w:color w:val="000000"/>
        </w:rPr>
        <w:t>Fassett</w:t>
      </w:r>
      <w:proofErr w:type="spellEnd"/>
      <w:r>
        <w:rPr>
          <w:color w:val="000000"/>
        </w:rPr>
        <w:t>, à la limite ouest du territoire de Grenville-sur-la-Rouge;</w:t>
      </w:r>
    </w:p>
    <w:p w:rsidR="008B347A" w:rsidRPr="00BD0319" w:rsidRDefault="008B347A" w:rsidP="00B33FDF">
      <w:pPr>
        <w:tabs>
          <w:tab w:val="left" w:pos="2268"/>
        </w:tabs>
        <w:spacing w:line="264" w:lineRule="auto"/>
        <w:ind w:left="2268" w:hanging="2268"/>
        <w:jc w:val="both"/>
        <w:rPr>
          <w:i/>
          <w:color w:val="000000"/>
          <w:lang w:val="en-CA"/>
        </w:rPr>
      </w:pPr>
      <w:r w:rsidRPr="00BD0319">
        <w:rPr>
          <w:i/>
          <w:color w:val="000000"/>
          <w:lang w:val="en-CA"/>
        </w:rPr>
        <w:t xml:space="preserve">WHEREAS </w:t>
      </w:r>
      <w:r>
        <w:rPr>
          <w:i/>
          <w:color w:val="000000"/>
          <w:lang w:val="en-CA"/>
        </w:rPr>
        <w:tab/>
      </w:r>
      <w:r w:rsidRPr="00BD0319">
        <w:rPr>
          <w:i/>
          <w:color w:val="000000"/>
          <w:lang w:val="en-CA"/>
        </w:rPr>
        <w:t xml:space="preserve">the Municipality of Grenville-sur-la-Rouge was surprised to learn that a pigsty project for 6,000 piglets would see the light of day in </w:t>
      </w:r>
      <w:proofErr w:type="spellStart"/>
      <w:r w:rsidRPr="00BD0319">
        <w:rPr>
          <w:i/>
          <w:color w:val="000000"/>
          <w:lang w:val="en-CA"/>
        </w:rPr>
        <w:t>Fassett</w:t>
      </w:r>
      <w:proofErr w:type="spellEnd"/>
      <w:r w:rsidRPr="00BD0319">
        <w:rPr>
          <w:i/>
          <w:color w:val="000000"/>
          <w:lang w:val="en-CA"/>
        </w:rPr>
        <w:t>, on the western edge of the territory of Grenville-sur-la-Rouge;</w:t>
      </w:r>
    </w:p>
    <w:p w:rsidR="008B347A" w:rsidRDefault="008B347A" w:rsidP="00B33FDF">
      <w:pPr>
        <w:tabs>
          <w:tab w:val="left" w:pos="2268"/>
        </w:tabs>
        <w:spacing w:line="252" w:lineRule="auto"/>
        <w:ind w:left="2268" w:hanging="2268"/>
        <w:jc w:val="both"/>
        <w:rPr>
          <w:color w:val="000000"/>
        </w:rPr>
      </w:pPr>
      <w:r>
        <w:rPr>
          <w:color w:val="000000"/>
        </w:rPr>
        <w:lastRenderedPageBreak/>
        <w:t xml:space="preserve">ATTENDU </w:t>
      </w:r>
      <w:r>
        <w:rPr>
          <w:color w:val="000000"/>
        </w:rPr>
        <w:tab/>
        <w:t>que l’information nous est arrivée par la bande et que ni Grenville-sur-la-Rouge ni la MRC d’Argenteuil n’ont été consultés face au projet, afin d’exprimer nos appréhensions et nos requêtes face à la protection du milieu de vie des citoyens de Grenville-sur-la-Rouge;</w:t>
      </w:r>
    </w:p>
    <w:p w:rsidR="008B347A" w:rsidRPr="00201403" w:rsidRDefault="008B347A" w:rsidP="00B33FDF">
      <w:pPr>
        <w:tabs>
          <w:tab w:val="left" w:pos="2268"/>
        </w:tabs>
        <w:spacing w:line="252" w:lineRule="auto"/>
        <w:ind w:left="2268" w:hanging="2268"/>
        <w:jc w:val="both"/>
        <w:rPr>
          <w:i/>
          <w:color w:val="000000"/>
          <w:lang w:val="en-CA"/>
        </w:rPr>
      </w:pPr>
      <w:r w:rsidRPr="00201403">
        <w:rPr>
          <w:i/>
          <w:color w:val="000000"/>
          <w:lang w:val="en-CA"/>
        </w:rPr>
        <w:t xml:space="preserve">WHEREAS </w:t>
      </w:r>
      <w:r w:rsidRPr="00201403">
        <w:rPr>
          <w:i/>
          <w:color w:val="000000"/>
          <w:lang w:val="en-CA"/>
        </w:rPr>
        <w:tab/>
        <w:t xml:space="preserve">the information reached us through the band and that neither Grenville-sur-la-Rouge nor the Argenteuil </w:t>
      </w:r>
      <w:r>
        <w:rPr>
          <w:i/>
          <w:color w:val="000000"/>
          <w:lang w:val="en-CA"/>
        </w:rPr>
        <w:t xml:space="preserve">RCM </w:t>
      </w:r>
      <w:r w:rsidRPr="00201403">
        <w:rPr>
          <w:i/>
          <w:color w:val="000000"/>
          <w:lang w:val="en-CA"/>
        </w:rPr>
        <w:t>were consulted regarding the project, in order to express our apprehensions and our requests regarding the protection of the living environment for the citizens of Grenville-sur-la-Rouge;</w:t>
      </w:r>
    </w:p>
    <w:p w:rsidR="008B347A" w:rsidRDefault="008B347A" w:rsidP="00B33FDF">
      <w:pPr>
        <w:tabs>
          <w:tab w:val="left" w:pos="2268"/>
        </w:tabs>
        <w:spacing w:line="252" w:lineRule="auto"/>
        <w:ind w:left="2268" w:hanging="2268"/>
        <w:jc w:val="both"/>
        <w:rPr>
          <w:color w:val="000000"/>
        </w:rPr>
      </w:pPr>
      <w:r>
        <w:rPr>
          <w:color w:val="000000"/>
        </w:rPr>
        <w:t xml:space="preserve">ATTENDU </w:t>
      </w:r>
      <w:r>
        <w:rPr>
          <w:color w:val="000000"/>
        </w:rPr>
        <w:tab/>
        <w:t>que le schéma d’aménagement, qui relève de la MRC d’Argenteuil, constitue un outil de réglementation essentiel pour assurer la protection du milieu de vie des citoyens de Grenville-sur-la-Rouge et, plus largement, des citoyens d’Argenteuil;</w:t>
      </w:r>
    </w:p>
    <w:p w:rsidR="008B347A" w:rsidRPr="00974417" w:rsidRDefault="008B347A" w:rsidP="00B33FDF">
      <w:pPr>
        <w:tabs>
          <w:tab w:val="left" w:pos="2268"/>
        </w:tabs>
        <w:spacing w:line="252" w:lineRule="auto"/>
        <w:ind w:left="2268" w:hanging="2268"/>
        <w:jc w:val="both"/>
        <w:rPr>
          <w:i/>
          <w:color w:val="000000"/>
          <w:lang w:val="en-CA"/>
        </w:rPr>
      </w:pPr>
      <w:r w:rsidRPr="00974417">
        <w:rPr>
          <w:i/>
          <w:color w:val="000000"/>
          <w:lang w:val="en-CA"/>
        </w:rPr>
        <w:t xml:space="preserve">WHEREAS </w:t>
      </w:r>
      <w:r>
        <w:rPr>
          <w:i/>
          <w:color w:val="000000"/>
          <w:lang w:val="en-CA"/>
        </w:rPr>
        <w:tab/>
      </w:r>
      <w:r w:rsidRPr="00974417">
        <w:rPr>
          <w:i/>
          <w:color w:val="000000"/>
          <w:lang w:val="en-CA"/>
        </w:rPr>
        <w:t>the development plan, which is the responsibility of the Argenteuil</w:t>
      </w:r>
      <w:r>
        <w:rPr>
          <w:i/>
          <w:color w:val="000000"/>
          <w:lang w:val="en-CA"/>
        </w:rPr>
        <w:t xml:space="preserve"> RCM</w:t>
      </w:r>
      <w:r w:rsidRPr="00974417">
        <w:rPr>
          <w:i/>
          <w:color w:val="000000"/>
          <w:lang w:val="en-CA"/>
        </w:rPr>
        <w:t>, constitutes an essential regulatory tool to ensure the protection of the living environment of the citizens of Grenville-sur-la-Rouge and, more generally, of the citizens of Argenteuil;</w:t>
      </w:r>
    </w:p>
    <w:p w:rsidR="008B347A" w:rsidRDefault="008B347A" w:rsidP="00B33FDF">
      <w:pPr>
        <w:tabs>
          <w:tab w:val="left" w:pos="2268"/>
        </w:tabs>
        <w:spacing w:line="252" w:lineRule="auto"/>
        <w:ind w:left="2268" w:hanging="2268"/>
        <w:jc w:val="both"/>
        <w:rPr>
          <w:color w:val="000000"/>
        </w:rPr>
      </w:pPr>
      <w:r>
        <w:rPr>
          <w:color w:val="000000"/>
        </w:rPr>
        <w:t>ATTENDU</w:t>
      </w:r>
      <w:r>
        <w:rPr>
          <w:color w:val="000000"/>
        </w:rPr>
        <w:tab/>
        <w:t>que l’enjeu de l’implantation d’une porcherie ou d’élevage intensif sur le territoire de la MRC d’Argenteuil est un enjeu régional;</w:t>
      </w:r>
    </w:p>
    <w:p w:rsidR="008B347A" w:rsidRPr="00DC2711" w:rsidRDefault="008B347A" w:rsidP="00B33FDF">
      <w:pPr>
        <w:tabs>
          <w:tab w:val="left" w:pos="2268"/>
        </w:tabs>
        <w:spacing w:line="252" w:lineRule="auto"/>
        <w:ind w:left="2268" w:hanging="2268"/>
        <w:jc w:val="both"/>
        <w:rPr>
          <w:i/>
          <w:color w:val="000000"/>
          <w:lang w:val="en-CA"/>
        </w:rPr>
      </w:pPr>
      <w:r w:rsidRPr="00DC2711">
        <w:rPr>
          <w:i/>
          <w:color w:val="000000"/>
          <w:lang w:val="en-CA"/>
        </w:rPr>
        <w:t xml:space="preserve">WHEREAS </w:t>
      </w:r>
      <w:r>
        <w:rPr>
          <w:i/>
          <w:color w:val="000000"/>
          <w:lang w:val="en-CA"/>
        </w:rPr>
        <w:tab/>
      </w:r>
      <w:r w:rsidRPr="00DC2711">
        <w:rPr>
          <w:i/>
          <w:color w:val="000000"/>
          <w:lang w:val="en-CA"/>
        </w:rPr>
        <w:t xml:space="preserve">the issue of setting up a pigsty or intensive breeding on the territory of the Argenteuil </w:t>
      </w:r>
      <w:r>
        <w:rPr>
          <w:i/>
          <w:color w:val="000000"/>
          <w:lang w:val="en-CA"/>
        </w:rPr>
        <w:t>RCM</w:t>
      </w:r>
      <w:r w:rsidRPr="00DC2711">
        <w:rPr>
          <w:i/>
          <w:color w:val="000000"/>
          <w:lang w:val="en-CA"/>
        </w:rPr>
        <w:t xml:space="preserve"> is a regional issue;</w:t>
      </w:r>
    </w:p>
    <w:p w:rsidR="008B347A" w:rsidRDefault="008B347A" w:rsidP="00B33FDF">
      <w:pPr>
        <w:tabs>
          <w:tab w:val="left" w:pos="2268"/>
        </w:tabs>
        <w:spacing w:line="252" w:lineRule="auto"/>
        <w:ind w:left="2268" w:hanging="2268"/>
        <w:jc w:val="both"/>
        <w:rPr>
          <w:color w:val="000000"/>
        </w:rPr>
      </w:pPr>
      <w:r>
        <w:rPr>
          <w:color w:val="000000"/>
        </w:rPr>
        <w:t>EN CONSÉQUENCE</w:t>
      </w:r>
      <w:r>
        <w:rPr>
          <w:color w:val="000000"/>
        </w:rPr>
        <w:tab/>
        <w:t>il est proposé par la conseillère Manon Jutras et résolu que la municipalité de Grenville-sur-la-Rouge demande à la MRC d’Argenteuil de procéder à une révision de la réglementation sur l’implantation de porcheries et d’élevages intensifs sur le territoire de la MRC d’Argenteuil et ce, en lien avec la réglementation actuelle des différents ministères encadrant ces activités.</w:t>
      </w:r>
    </w:p>
    <w:p w:rsidR="008B347A" w:rsidRDefault="008B347A" w:rsidP="00B33FDF">
      <w:pPr>
        <w:tabs>
          <w:tab w:val="left" w:pos="2268"/>
        </w:tabs>
        <w:spacing w:line="252" w:lineRule="auto"/>
        <w:ind w:left="2268" w:hanging="2268"/>
        <w:jc w:val="both"/>
        <w:rPr>
          <w:color w:val="000000"/>
        </w:rPr>
      </w:pPr>
      <w:r>
        <w:rPr>
          <w:color w:val="000000"/>
        </w:rPr>
        <w:tab/>
        <w:t>Il est de plus demandé qu’un rapport sommaire soit déposé auprès de la municipalité de Grenville-sur-la-Rouge afin de préciser les mesures en place au niveau régional et celles que la municipalité aurait avantage à mettre en place afin de protéger son milieu.</w:t>
      </w:r>
    </w:p>
    <w:p w:rsidR="008B347A" w:rsidRDefault="008B347A" w:rsidP="00B33FDF">
      <w:pPr>
        <w:tabs>
          <w:tab w:val="left" w:pos="2268"/>
        </w:tabs>
        <w:spacing w:line="252" w:lineRule="auto"/>
        <w:ind w:left="2268" w:hanging="2268"/>
        <w:jc w:val="both"/>
        <w:rPr>
          <w:i/>
          <w:color w:val="000000"/>
          <w:lang w:val="en-CA"/>
        </w:rPr>
      </w:pPr>
      <w:r w:rsidRPr="00934633">
        <w:rPr>
          <w:i/>
          <w:color w:val="000000"/>
          <w:lang w:val="en-CA"/>
        </w:rPr>
        <w:t xml:space="preserve">THEREFORE </w:t>
      </w:r>
      <w:r>
        <w:rPr>
          <w:i/>
          <w:color w:val="000000"/>
          <w:lang w:val="en-CA"/>
        </w:rPr>
        <w:tab/>
      </w:r>
      <w:r w:rsidRPr="00934633">
        <w:rPr>
          <w:i/>
          <w:color w:val="000000"/>
          <w:lang w:val="en-CA"/>
        </w:rPr>
        <w:t xml:space="preserve">it is </w:t>
      </w:r>
      <w:r>
        <w:rPr>
          <w:i/>
          <w:color w:val="000000"/>
          <w:lang w:val="en-CA"/>
        </w:rPr>
        <w:t>proposed</w:t>
      </w:r>
      <w:r w:rsidRPr="00934633">
        <w:rPr>
          <w:i/>
          <w:color w:val="000000"/>
          <w:lang w:val="en-CA"/>
        </w:rPr>
        <w:t xml:space="preserve"> by </w:t>
      </w:r>
      <w:r>
        <w:rPr>
          <w:i/>
          <w:color w:val="000000"/>
          <w:lang w:val="en-CA"/>
        </w:rPr>
        <w:t>Councillor Manon Jutras</w:t>
      </w:r>
      <w:r w:rsidRPr="00934633">
        <w:rPr>
          <w:i/>
          <w:color w:val="000000"/>
          <w:lang w:val="en-CA"/>
        </w:rPr>
        <w:t xml:space="preserve"> and resolved that the Municipality of Grenville-sur-la-Rouge ask the Argenteuil </w:t>
      </w:r>
      <w:r>
        <w:rPr>
          <w:i/>
          <w:color w:val="000000"/>
          <w:lang w:val="en-CA"/>
        </w:rPr>
        <w:t xml:space="preserve">RCM </w:t>
      </w:r>
      <w:r w:rsidRPr="00934633">
        <w:rPr>
          <w:i/>
          <w:color w:val="000000"/>
          <w:lang w:val="en-CA"/>
        </w:rPr>
        <w:t>to revise the regulations on the establishment of pigsties and intensive rearing in the territory of the Argenteuil</w:t>
      </w:r>
      <w:r>
        <w:rPr>
          <w:i/>
          <w:color w:val="000000"/>
          <w:lang w:val="en-CA"/>
        </w:rPr>
        <w:t xml:space="preserve"> RCM</w:t>
      </w:r>
      <w:r w:rsidRPr="00934633">
        <w:rPr>
          <w:i/>
          <w:color w:val="000000"/>
          <w:lang w:val="en-CA"/>
        </w:rPr>
        <w:t>, in line with the current regulations of the various ministries governing these activities.</w:t>
      </w:r>
    </w:p>
    <w:p w:rsidR="008B347A" w:rsidRPr="00212804" w:rsidRDefault="008B347A" w:rsidP="00B33FDF">
      <w:pPr>
        <w:tabs>
          <w:tab w:val="left" w:pos="2268"/>
        </w:tabs>
        <w:spacing w:line="252" w:lineRule="auto"/>
        <w:ind w:left="2268" w:hanging="2268"/>
        <w:jc w:val="both"/>
        <w:rPr>
          <w:i/>
          <w:color w:val="000000"/>
          <w:lang w:val="en-CA"/>
        </w:rPr>
      </w:pPr>
      <w:r>
        <w:rPr>
          <w:i/>
          <w:color w:val="000000"/>
          <w:lang w:val="en-CA"/>
        </w:rPr>
        <w:tab/>
      </w:r>
      <w:r w:rsidRPr="00A73561">
        <w:rPr>
          <w:i/>
          <w:color w:val="000000"/>
          <w:lang w:val="en-CA"/>
        </w:rPr>
        <w:t>It is also requested that a summary report be filed with the municipality of Grenville-sur-la-Rouge in order to specify the measures in place at the regional level and those that the municipality would benefit from putting in place to protect its environment.</w:t>
      </w:r>
    </w:p>
    <w:p w:rsidR="003C2B39" w:rsidRPr="004E1649" w:rsidRDefault="003C2B39" w:rsidP="00B33FDF">
      <w:pPr>
        <w:tabs>
          <w:tab w:val="left" w:pos="1418"/>
        </w:tabs>
        <w:spacing w:before="120" w:after="0" w:line="252" w:lineRule="auto"/>
        <w:jc w:val="right"/>
        <w:outlineLvl w:val="0"/>
        <w:rPr>
          <w:rFonts w:eastAsia="Times New Roman" w:cstheme="minorHAnsi"/>
          <w:b/>
          <w:noProof/>
          <w:color w:val="000000"/>
          <w:u w:val="single"/>
          <w:lang w:val="en-CA"/>
        </w:rPr>
      </w:pPr>
    </w:p>
    <w:p w:rsidR="003C2B39" w:rsidRPr="00722635" w:rsidRDefault="003C2B39" w:rsidP="00B33FDF">
      <w:pPr>
        <w:spacing w:after="0" w:line="252" w:lineRule="auto"/>
        <w:jc w:val="right"/>
        <w:rPr>
          <w:rFonts w:cstheme="minorHAnsi"/>
        </w:rPr>
      </w:pPr>
      <w:r w:rsidRPr="00722635">
        <w:rPr>
          <w:rFonts w:cstheme="minorHAnsi"/>
        </w:rPr>
        <w:t>Adopté à l’unanimité des conseillers</w:t>
      </w:r>
    </w:p>
    <w:p w:rsidR="003C2B39" w:rsidRPr="00722635" w:rsidRDefault="003C2B39" w:rsidP="00B33FDF">
      <w:pPr>
        <w:spacing w:after="0" w:line="252" w:lineRule="auto"/>
        <w:jc w:val="right"/>
        <w:rPr>
          <w:rFonts w:cstheme="minorHAnsi"/>
          <w:i/>
        </w:rPr>
      </w:pPr>
      <w:proofErr w:type="spellStart"/>
      <w:r w:rsidRPr="00722635">
        <w:rPr>
          <w:rFonts w:cstheme="minorHAnsi"/>
          <w:i/>
        </w:rPr>
        <w:t>Adopted</w:t>
      </w:r>
      <w:proofErr w:type="spellEnd"/>
      <w:r w:rsidRPr="00722635">
        <w:rPr>
          <w:rFonts w:cstheme="minorHAnsi"/>
          <w:i/>
        </w:rPr>
        <w:t xml:space="preserve"> </w:t>
      </w:r>
      <w:proofErr w:type="spellStart"/>
      <w:r w:rsidRPr="00722635">
        <w:rPr>
          <w:rFonts w:cstheme="minorHAnsi"/>
          <w:i/>
        </w:rPr>
        <w:t>unanimously</w:t>
      </w:r>
      <w:proofErr w:type="spellEnd"/>
      <w:r w:rsidRPr="00722635">
        <w:rPr>
          <w:rFonts w:cstheme="minorHAnsi"/>
          <w:i/>
        </w:rPr>
        <w:t xml:space="preserve"> by </w:t>
      </w:r>
      <w:proofErr w:type="spellStart"/>
      <w:r w:rsidRPr="00722635">
        <w:rPr>
          <w:rFonts w:cstheme="minorHAnsi"/>
          <w:i/>
        </w:rPr>
        <w:t>councillors</w:t>
      </w:r>
      <w:proofErr w:type="spellEnd"/>
    </w:p>
    <w:p w:rsidR="00722635" w:rsidRPr="00F91287" w:rsidRDefault="00722635" w:rsidP="00B33FDF">
      <w:pPr>
        <w:spacing w:line="252" w:lineRule="auto"/>
        <w:jc w:val="both"/>
        <w:rPr>
          <w:rFonts w:ascii="Calibri" w:hAnsi="Calibri" w:cs="Calibri"/>
          <w:b/>
          <w:u w:val="single"/>
        </w:rPr>
      </w:pPr>
      <w:r>
        <w:rPr>
          <w:rFonts w:ascii="Calibri" w:hAnsi="Calibri" w:cs="Calibri"/>
          <w:b/>
          <w:u w:val="single"/>
        </w:rPr>
        <w:lastRenderedPageBreak/>
        <w:t>2021-11</w:t>
      </w:r>
      <w:r w:rsidRPr="00F91287">
        <w:rPr>
          <w:rFonts w:ascii="Calibri" w:hAnsi="Calibri" w:cs="Calibri"/>
          <w:b/>
          <w:u w:val="single"/>
        </w:rPr>
        <w:t>-</w:t>
      </w:r>
      <w:r>
        <w:rPr>
          <w:rFonts w:ascii="Calibri" w:hAnsi="Calibri" w:cs="Calibri"/>
          <w:b/>
          <w:u w:val="single"/>
        </w:rPr>
        <w:t>388</w:t>
      </w:r>
      <w:r w:rsidRPr="00F91287">
        <w:rPr>
          <w:rFonts w:ascii="Calibri" w:hAnsi="Calibri" w:cs="Calibri"/>
          <w:b/>
          <w:u w:val="single"/>
        </w:rPr>
        <w:tab/>
        <w:t>Autorisation de destruction de documents</w:t>
      </w:r>
    </w:p>
    <w:p w:rsidR="00722635" w:rsidRPr="00F91287" w:rsidRDefault="00722635" w:rsidP="00B33FDF">
      <w:pPr>
        <w:spacing w:line="252" w:lineRule="auto"/>
        <w:jc w:val="both"/>
        <w:rPr>
          <w:rFonts w:ascii="Calibri" w:hAnsi="Calibri" w:cs="Calibri"/>
          <w:b/>
          <w:u w:val="single"/>
        </w:rPr>
      </w:pPr>
      <w:r>
        <w:rPr>
          <w:rFonts w:ascii="Calibri" w:hAnsi="Calibri" w:cs="Calibri"/>
          <w:b/>
          <w:u w:val="single"/>
        </w:rPr>
        <w:t>2021-11</w:t>
      </w:r>
      <w:r w:rsidRPr="00F91287">
        <w:rPr>
          <w:rFonts w:ascii="Calibri" w:hAnsi="Calibri" w:cs="Calibri"/>
          <w:b/>
          <w:u w:val="single"/>
        </w:rPr>
        <w:t>-</w:t>
      </w:r>
      <w:r>
        <w:rPr>
          <w:rFonts w:ascii="Calibri" w:hAnsi="Calibri" w:cs="Calibri"/>
          <w:b/>
          <w:u w:val="single"/>
        </w:rPr>
        <w:t>388</w:t>
      </w:r>
      <w:r w:rsidRPr="00F91287">
        <w:rPr>
          <w:rFonts w:ascii="Calibri" w:hAnsi="Calibri" w:cs="Calibri"/>
          <w:b/>
          <w:u w:val="single"/>
        </w:rPr>
        <w:tab/>
      </w:r>
      <w:proofErr w:type="spellStart"/>
      <w:r w:rsidRPr="00C873E6">
        <w:rPr>
          <w:rFonts w:ascii="Calibri" w:hAnsi="Calibri" w:cs="Calibri"/>
          <w:b/>
          <w:u w:val="single"/>
        </w:rPr>
        <w:t>Authorization</w:t>
      </w:r>
      <w:proofErr w:type="spellEnd"/>
      <w:r w:rsidRPr="00C873E6">
        <w:rPr>
          <w:rFonts w:ascii="Calibri" w:hAnsi="Calibri" w:cs="Calibri"/>
          <w:b/>
          <w:u w:val="single"/>
        </w:rPr>
        <w:t xml:space="preserve"> to destroy documents</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rPr>
      </w:pPr>
      <w:r w:rsidRPr="00F91287">
        <w:rPr>
          <w:rFonts w:ascii="Calibri" w:hAnsi="Calibri" w:cs="Calibri"/>
          <w:sz w:val="22"/>
        </w:rPr>
        <w:t xml:space="preserve">ATTENDU QUE </w:t>
      </w:r>
      <w:r w:rsidRPr="00F91287">
        <w:rPr>
          <w:rFonts w:ascii="Calibri" w:hAnsi="Calibri" w:cs="Calibri"/>
          <w:sz w:val="22"/>
        </w:rPr>
        <w:tab/>
        <w:t xml:space="preserve">l’article 7 de la Loi sur les archives, oblige tout organisme public à établir et tenir à jour un calendrier de conservation des documents; </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rPr>
      </w:pP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i/>
          <w:sz w:val="22"/>
          <w:lang w:val="en-CA"/>
        </w:rPr>
      </w:pPr>
      <w:r w:rsidRPr="00FB5DC6">
        <w:rPr>
          <w:rFonts w:ascii="Calibri" w:hAnsi="Calibri" w:cs="Calibri"/>
          <w:i/>
          <w:sz w:val="22"/>
          <w:lang w:val="en-CA"/>
        </w:rPr>
        <w:t xml:space="preserve">WHEREAS </w:t>
      </w:r>
      <w:r w:rsidRPr="00FB5DC6">
        <w:rPr>
          <w:rFonts w:ascii="Calibri" w:hAnsi="Calibri" w:cs="Calibri"/>
          <w:i/>
          <w:sz w:val="22"/>
          <w:lang w:val="en-CA"/>
        </w:rPr>
        <w:tab/>
        <w:t>section 7 of the Archives Act requires any public body to establish and maintain a schedule for the retention of records;</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lang w:val="en-CA"/>
        </w:rPr>
      </w:pP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rPr>
      </w:pPr>
      <w:r w:rsidRPr="00F91287">
        <w:rPr>
          <w:rFonts w:ascii="Calibri" w:hAnsi="Calibri" w:cs="Calibri"/>
          <w:sz w:val="22"/>
        </w:rPr>
        <w:t xml:space="preserve">ATTENDU QUE </w:t>
      </w:r>
      <w:r w:rsidRPr="00F91287">
        <w:rPr>
          <w:rFonts w:ascii="Calibri" w:hAnsi="Calibri" w:cs="Calibri"/>
          <w:sz w:val="22"/>
        </w:rPr>
        <w:tab/>
        <w:t>l’article 9 de cette même loi lie l'organisme public à son calendrier;</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rPr>
      </w:pP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i/>
          <w:sz w:val="22"/>
          <w:lang w:val="en-CA"/>
        </w:rPr>
      </w:pPr>
      <w:r w:rsidRPr="00FB5DC6">
        <w:rPr>
          <w:rFonts w:ascii="Calibri" w:hAnsi="Calibri" w:cs="Calibri"/>
          <w:i/>
          <w:sz w:val="22"/>
          <w:lang w:val="en-CA"/>
        </w:rPr>
        <w:t xml:space="preserve">WHEREAS </w:t>
      </w:r>
      <w:r w:rsidRPr="00FB5DC6">
        <w:rPr>
          <w:rFonts w:ascii="Calibri" w:hAnsi="Calibri" w:cs="Calibri"/>
          <w:i/>
          <w:sz w:val="22"/>
          <w:lang w:val="en-CA"/>
        </w:rPr>
        <w:tab/>
        <w:t>section 9 of the same Act binds the public body to its calendar;</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lang w:val="en-CA"/>
        </w:rPr>
      </w:pP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rPr>
      </w:pPr>
      <w:r w:rsidRPr="00871406">
        <w:rPr>
          <w:rFonts w:ascii="Calibri" w:hAnsi="Calibri" w:cs="Calibri"/>
          <w:sz w:val="22"/>
        </w:rPr>
        <w:t xml:space="preserve">ATTENDU QUE </w:t>
      </w:r>
      <w:r w:rsidRPr="00871406">
        <w:rPr>
          <w:rFonts w:ascii="Calibri" w:hAnsi="Calibri" w:cs="Calibri"/>
          <w:sz w:val="22"/>
        </w:rPr>
        <w:tab/>
      </w:r>
      <w:r w:rsidRPr="00F91287">
        <w:rPr>
          <w:rFonts w:ascii="Calibri" w:hAnsi="Calibri" w:cs="Calibri"/>
          <w:sz w:val="22"/>
        </w:rPr>
        <w:t>l’article 13 de cette même loi prévoit que, sous réserve de ce que prévoit le calendrier de conservation, nul ne peut aliéner ou éliminer un document actif ou semi-actif d'un organisme public;</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rPr>
      </w:pP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i/>
          <w:sz w:val="22"/>
          <w:lang w:val="en-CA"/>
        </w:rPr>
      </w:pPr>
      <w:r w:rsidRPr="00330013">
        <w:rPr>
          <w:rFonts w:ascii="Calibri" w:hAnsi="Calibri" w:cs="Calibri"/>
          <w:i/>
          <w:sz w:val="22"/>
          <w:lang w:val="en-CA"/>
        </w:rPr>
        <w:t xml:space="preserve">WHEREAS </w:t>
      </w:r>
      <w:r w:rsidRPr="00330013">
        <w:rPr>
          <w:rFonts w:ascii="Calibri" w:hAnsi="Calibri" w:cs="Calibri"/>
          <w:i/>
          <w:sz w:val="22"/>
          <w:lang w:val="en-CA"/>
        </w:rPr>
        <w:tab/>
        <w:t>section 13 of the same Act provides that, subject to the retention schedule, no one may alienate or eliminate an active or semi-active document of a public body;</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lang w:val="en-CA"/>
        </w:rPr>
      </w:pP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color w:val="000000"/>
          <w:sz w:val="22"/>
        </w:rPr>
      </w:pPr>
      <w:r w:rsidRPr="00871406">
        <w:rPr>
          <w:rFonts w:ascii="Calibri" w:hAnsi="Calibri" w:cs="Calibri"/>
          <w:sz w:val="22"/>
        </w:rPr>
        <w:t xml:space="preserve">ATTENDU QUE </w:t>
      </w:r>
      <w:r w:rsidRPr="00871406">
        <w:rPr>
          <w:rFonts w:ascii="Calibri" w:hAnsi="Calibri" w:cs="Calibri"/>
          <w:sz w:val="22"/>
        </w:rPr>
        <w:tab/>
      </w:r>
      <w:r w:rsidRPr="00F91287">
        <w:rPr>
          <w:rFonts w:ascii="Calibri" w:hAnsi="Calibri" w:cs="Calibri"/>
          <w:sz w:val="22"/>
        </w:rPr>
        <w:t xml:space="preserve">l’article 199 du </w:t>
      </w:r>
      <w:r w:rsidRPr="00F91287">
        <w:rPr>
          <w:rFonts w:ascii="Calibri" w:hAnsi="Calibri" w:cs="Calibri"/>
          <w:iCs/>
          <w:sz w:val="22"/>
        </w:rPr>
        <w:t>Code municipal</w:t>
      </w:r>
      <w:r w:rsidRPr="00F91287">
        <w:rPr>
          <w:rFonts w:ascii="Calibri" w:hAnsi="Calibri" w:cs="Calibri"/>
          <w:sz w:val="22"/>
        </w:rPr>
        <w:t xml:space="preserve"> </w:t>
      </w:r>
      <w:r w:rsidRPr="00F91287">
        <w:rPr>
          <w:rFonts w:ascii="Calibri" w:hAnsi="Calibri" w:cs="Calibri"/>
          <w:color w:val="000000"/>
          <w:sz w:val="22"/>
        </w:rPr>
        <w:t>stipule que le secrétaire-trésorier ne peut se désister de la possession des archives de la municipalité qu'avec la permission du conseil, ou sur l'ordre d'un tribunal;</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b/>
          <w:sz w:val="22"/>
        </w:rPr>
      </w:pP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i/>
          <w:sz w:val="22"/>
          <w:lang w:val="en-CA"/>
        </w:rPr>
      </w:pPr>
      <w:r w:rsidRPr="00F05E9D">
        <w:rPr>
          <w:rFonts w:ascii="Calibri" w:hAnsi="Calibri" w:cs="Calibri"/>
          <w:i/>
          <w:sz w:val="22"/>
          <w:lang w:val="en-CA"/>
        </w:rPr>
        <w:t xml:space="preserve">WHEREAS </w:t>
      </w:r>
      <w:r w:rsidRPr="00F05E9D">
        <w:rPr>
          <w:rFonts w:ascii="Calibri" w:hAnsi="Calibri" w:cs="Calibri"/>
          <w:i/>
          <w:sz w:val="22"/>
          <w:lang w:val="en-CA"/>
        </w:rPr>
        <w:tab/>
        <w:t>article 199 of the Municipal Code stipulates that the secretary-treasurer may not relinquish possession of the archives of the municipality without the permission of the council, or by order of a court;</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b/>
          <w:sz w:val="22"/>
          <w:lang w:val="en-CA"/>
        </w:rPr>
      </w:pP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rPr>
      </w:pPr>
      <w:r w:rsidRPr="00F91287">
        <w:rPr>
          <w:rFonts w:ascii="Calibri" w:hAnsi="Calibri" w:cs="Calibri"/>
          <w:sz w:val="22"/>
        </w:rPr>
        <w:t>EN CONSÉQUENCE</w:t>
      </w:r>
      <w:r w:rsidRPr="00F91287">
        <w:rPr>
          <w:rFonts w:ascii="Calibri" w:hAnsi="Calibri" w:cs="Calibri"/>
          <w:sz w:val="22"/>
        </w:rPr>
        <w:tab/>
        <w:t>il est proposé par</w:t>
      </w:r>
      <w:r w:rsidRPr="00F91287">
        <w:rPr>
          <w:rFonts w:ascii="Calibri" w:hAnsi="Calibri" w:cs="Calibri"/>
          <w:b/>
          <w:sz w:val="22"/>
        </w:rPr>
        <w:t xml:space="preserve"> </w:t>
      </w:r>
      <w:r>
        <w:rPr>
          <w:rFonts w:ascii="Calibri" w:hAnsi="Calibri" w:cs="Calibri"/>
          <w:sz w:val="22"/>
        </w:rPr>
        <w:t>la conseillère Isabelle Brisson</w:t>
      </w:r>
      <w:r w:rsidRPr="00F91287">
        <w:rPr>
          <w:rFonts w:ascii="Calibri" w:hAnsi="Calibri" w:cs="Calibri"/>
          <w:sz w:val="22"/>
        </w:rPr>
        <w:t xml:space="preserve"> et résolu d'approuver la liste de destruc</w:t>
      </w:r>
      <w:r>
        <w:rPr>
          <w:rFonts w:ascii="Calibri" w:hAnsi="Calibri" w:cs="Calibri"/>
          <w:sz w:val="22"/>
        </w:rPr>
        <w:t xml:space="preserve">tion des archives préparée par Mme Geneviève </w:t>
      </w:r>
      <w:proofErr w:type="spellStart"/>
      <w:r>
        <w:rPr>
          <w:rFonts w:ascii="Calibri" w:hAnsi="Calibri" w:cs="Calibri"/>
          <w:sz w:val="22"/>
        </w:rPr>
        <w:t>Crytes</w:t>
      </w:r>
      <w:proofErr w:type="spellEnd"/>
      <w:r w:rsidRPr="00F91287">
        <w:rPr>
          <w:rFonts w:ascii="Calibri" w:hAnsi="Calibri" w:cs="Calibri"/>
          <w:sz w:val="22"/>
        </w:rPr>
        <w:t xml:space="preserve"> </w:t>
      </w:r>
      <w:r>
        <w:rPr>
          <w:rFonts w:ascii="Calibri" w:hAnsi="Calibri" w:cs="Calibri"/>
          <w:sz w:val="22"/>
        </w:rPr>
        <w:t>en novembre 2020 et avril 2021</w:t>
      </w:r>
      <w:r w:rsidRPr="00F91287">
        <w:rPr>
          <w:rFonts w:ascii="Calibri" w:hAnsi="Calibri" w:cs="Calibri"/>
          <w:sz w:val="22"/>
        </w:rPr>
        <w:t xml:space="preserve"> et d'autoriser le secrétaire-trésorier à procéder à la destruction de ces documents.</w:t>
      </w:r>
    </w:p>
    <w:p w:rsidR="00722635" w:rsidRPr="00F91287" w:rsidRDefault="00722635" w:rsidP="00B33FDF">
      <w:pPr>
        <w:pStyle w:val="Corpsdetexte"/>
        <w:tabs>
          <w:tab w:val="clear" w:pos="2160"/>
          <w:tab w:val="left" w:pos="2268"/>
        </w:tabs>
        <w:spacing w:line="252" w:lineRule="auto"/>
        <w:ind w:left="2268" w:hanging="2268"/>
        <w:jc w:val="both"/>
        <w:rPr>
          <w:rFonts w:ascii="Calibri" w:hAnsi="Calibri" w:cs="Calibri"/>
          <w:sz w:val="22"/>
        </w:rPr>
      </w:pPr>
    </w:p>
    <w:p w:rsidR="00722635" w:rsidRDefault="00722635" w:rsidP="00B33FDF">
      <w:pPr>
        <w:pStyle w:val="Corpsdetexte"/>
        <w:tabs>
          <w:tab w:val="clear" w:pos="2160"/>
          <w:tab w:val="left" w:pos="2268"/>
        </w:tabs>
        <w:spacing w:line="252" w:lineRule="auto"/>
        <w:ind w:left="2268" w:hanging="2268"/>
        <w:jc w:val="both"/>
        <w:rPr>
          <w:rFonts w:ascii="Calibri" w:hAnsi="Calibri" w:cs="Calibri"/>
          <w:i/>
          <w:sz w:val="22"/>
          <w:lang w:val="en-CA"/>
        </w:rPr>
      </w:pPr>
      <w:r w:rsidRPr="00F05E9D">
        <w:rPr>
          <w:rFonts w:ascii="Calibri" w:hAnsi="Calibri" w:cs="Calibri"/>
          <w:i/>
          <w:sz w:val="22"/>
          <w:lang w:val="en-CA"/>
        </w:rPr>
        <w:t xml:space="preserve">THEREFORE </w:t>
      </w:r>
      <w:r w:rsidRPr="00F05E9D">
        <w:rPr>
          <w:rFonts w:ascii="Calibri" w:hAnsi="Calibri" w:cs="Calibri"/>
          <w:i/>
          <w:sz w:val="22"/>
          <w:lang w:val="en-CA"/>
        </w:rPr>
        <w:tab/>
        <w:t xml:space="preserve">it is proposed by </w:t>
      </w:r>
      <w:r>
        <w:rPr>
          <w:rFonts w:ascii="Calibri" w:hAnsi="Calibri" w:cs="Calibri"/>
          <w:i/>
          <w:sz w:val="22"/>
          <w:lang w:val="en-CA"/>
        </w:rPr>
        <w:t>Councillor Isabelle Brisson</w:t>
      </w:r>
      <w:r w:rsidRPr="00F05E9D">
        <w:rPr>
          <w:rFonts w:ascii="Calibri" w:hAnsi="Calibri" w:cs="Calibri"/>
          <w:i/>
          <w:sz w:val="22"/>
          <w:lang w:val="en-CA"/>
        </w:rPr>
        <w:t xml:space="preserve"> and resolved to approve the list of destruction of the archives prepared by </w:t>
      </w:r>
      <w:r>
        <w:rPr>
          <w:rFonts w:ascii="Calibri" w:hAnsi="Calibri" w:cs="Calibri"/>
          <w:i/>
          <w:sz w:val="22"/>
          <w:lang w:val="en-CA"/>
        </w:rPr>
        <w:t xml:space="preserve">Mrs. Geneviève </w:t>
      </w:r>
      <w:proofErr w:type="spellStart"/>
      <w:r>
        <w:rPr>
          <w:rFonts w:ascii="Calibri" w:hAnsi="Calibri" w:cs="Calibri"/>
          <w:i/>
          <w:sz w:val="22"/>
          <w:lang w:val="en-CA"/>
        </w:rPr>
        <w:t>Crytes</w:t>
      </w:r>
      <w:proofErr w:type="spellEnd"/>
      <w:r w:rsidRPr="00F05E9D">
        <w:rPr>
          <w:rFonts w:ascii="Calibri" w:hAnsi="Calibri" w:cs="Calibri"/>
          <w:i/>
          <w:sz w:val="22"/>
          <w:lang w:val="en-CA"/>
        </w:rPr>
        <w:t xml:space="preserve"> </w:t>
      </w:r>
      <w:r>
        <w:rPr>
          <w:rFonts w:ascii="Calibri" w:hAnsi="Calibri" w:cs="Calibri"/>
          <w:i/>
          <w:sz w:val="22"/>
          <w:lang w:val="en-CA"/>
        </w:rPr>
        <w:t>in November 2020 and April 2021</w:t>
      </w:r>
      <w:r w:rsidRPr="00F05E9D">
        <w:rPr>
          <w:rFonts w:ascii="Calibri" w:hAnsi="Calibri" w:cs="Calibri"/>
          <w:i/>
          <w:sz w:val="22"/>
          <w:lang w:val="en-CA"/>
        </w:rPr>
        <w:t xml:space="preserve"> and to authorize the secretary-treasurer to proceed with the destruction of these documents.</w:t>
      </w:r>
    </w:p>
    <w:p w:rsidR="006776BA" w:rsidRPr="00F91287" w:rsidRDefault="006776BA" w:rsidP="00B33FDF">
      <w:pPr>
        <w:pStyle w:val="Corpsdetexte"/>
        <w:tabs>
          <w:tab w:val="clear" w:pos="2160"/>
          <w:tab w:val="left" w:pos="2268"/>
        </w:tabs>
        <w:spacing w:line="252" w:lineRule="auto"/>
        <w:ind w:left="2268" w:hanging="2268"/>
        <w:jc w:val="both"/>
        <w:rPr>
          <w:rFonts w:ascii="Calibri" w:hAnsi="Calibri" w:cs="Calibri"/>
          <w:i/>
          <w:sz w:val="22"/>
          <w:lang w:val="en-CA"/>
        </w:rPr>
      </w:pPr>
    </w:p>
    <w:p w:rsidR="003C2B39" w:rsidRPr="00B034C3" w:rsidRDefault="003C2B39" w:rsidP="00B33FDF">
      <w:pPr>
        <w:spacing w:after="0" w:line="252" w:lineRule="auto"/>
        <w:jc w:val="right"/>
        <w:rPr>
          <w:rFonts w:cstheme="minorHAnsi"/>
        </w:rPr>
      </w:pPr>
      <w:r w:rsidRPr="00B034C3">
        <w:rPr>
          <w:rFonts w:cstheme="minorHAnsi"/>
        </w:rPr>
        <w:t>Adopté à l’unanimité des conseillers</w:t>
      </w:r>
    </w:p>
    <w:p w:rsidR="003C2B39" w:rsidRPr="00B034C3" w:rsidRDefault="003C2B39" w:rsidP="00B33FDF">
      <w:pPr>
        <w:spacing w:after="0" w:line="252"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3C2B39" w:rsidRPr="00B034C3" w:rsidRDefault="003C2B39" w:rsidP="00B33FDF">
      <w:pPr>
        <w:spacing w:after="0" w:line="252" w:lineRule="auto"/>
        <w:jc w:val="right"/>
        <w:rPr>
          <w:rFonts w:cstheme="minorHAnsi"/>
          <w:i/>
        </w:rPr>
      </w:pPr>
    </w:p>
    <w:p w:rsidR="008C3299" w:rsidRPr="004D14EF" w:rsidRDefault="008C3299" w:rsidP="00B33FDF">
      <w:pPr>
        <w:spacing w:after="0" w:line="252" w:lineRule="auto"/>
        <w:rPr>
          <w:rFonts w:cstheme="minorHAnsi"/>
          <w:b/>
          <w:i/>
          <w:u w:val="single"/>
        </w:rPr>
      </w:pPr>
      <w:r w:rsidRPr="004D14EF">
        <w:rPr>
          <w:rFonts w:cstheme="minorHAnsi"/>
          <w:b/>
          <w:u w:val="single"/>
        </w:rPr>
        <w:t xml:space="preserve">TRAVAUX PUBLICS / </w:t>
      </w:r>
      <w:r w:rsidRPr="004D14EF">
        <w:rPr>
          <w:rFonts w:cstheme="minorHAnsi"/>
          <w:b/>
          <w:i/>
          <w:u w:val="single"/>
        </w:rPr>
        <w:t xml:space="preserve">PUBLIC WORKS </w:t>
      </w:r>
    </w:p>
    <w:p w:rsidR="00B76785" w:rsidRPr="004D14EF" w:rsidRDefault="00B76785" w:rsidP="00B33FDF">
      <w:pPr>
        <w:spacing w:after="0" w:line="252" w:lineRule="auto"/>
        <w:rPr>
          <w:rFonts w:eastAsia="Times New Roman" w:cstheme="minorHAnsi"/>
          <w:i/>
          <w:lang w:eastAsia="fr-CA"/>
        </w:rPr>
      </w:pPr>
    </w:p>
    <w:p w:rsidR="004D14EF" w:rsidRDefault="004D14EF" w:rsidP="00B33FDF">
      <w:pPr>
        <w:spacing w:line="252" w:lineRule="auto"/>
        <w:jc w:val="both"/>
        <w:rPr>
          <w:rFonts w:cstheme="minorHAnsi"/>
          <w:b/>
          <w:u w:val="single"/>
        </w:rPr>
      </w:pPr>
      <w:r w:rsidRPr="00450081">
        <w:rPr>
          <w:rFonts w:cstheme="minorHAnsi"/>
          <w:b/>
          <w:u w:val="single"/>
        </w:rPr>
        <w:t>2021-11-</w:t>
      </w:r>
      <w:r>
        <w:rPr>
          <w:rFonts w:cstheme="minorHAnsi"/>
          <w:b/>
          <w:u w:val="single"/>
        </w:rPr>
        <w:t>389</w:t>
      </w:r>
      <w:r w:rsidRPr="00450081">
        <w:rPr>
          <w:rFonts w:cstheme="minorHAnsi"/>
          <w:b/>
          <w:u w:val="single"/>
        </w:rPr>
        <w:tab/>
        <w:t>Octroi du contrat d’approvisionnement en carburant diesel</w:t>
      </w:r>
    </w:p>
    <w:p w:rsidR="004D14EF" w:rsidRPr="00370601" w:rsidRDefault="004D14EF" w:rsidP="00B33FDF">
      <w:pPr>
        <w:spacing w:line="252" w:lineRule="auto"/>
        <w:jc w:val="both"/>
        <w:rPr>
          <w:rFonts w:cstheme="minorHAnsi"/>
          <w:b/>
          <w:u w:val="single"/>
          <w:lang w:val="en-CA"/>
        </w:rPr>
      </w:pPr>
      <w:r w:rsidRPr="00450081">
        <w:rPr>
          <w:rFonts w:cstheme="minorHAnsi"/>
          <w:b/>
          <w:i/>
          <w:u w:val="single"/>
          <w:lang w:val="en-CA"/>
        </w:rPr>
        <w:t>2021-11-</w:t>
      </w:r>
      <w:r>
        <w:rPr>
          <w:rFonts w:cstheme="minorHAnsi"/>
          <w:b/>
          <w:i/>
          <w:u w:val="single"/>
          <w:lang w:val="en-CA"/>
        </w:rPr>
        <w:t>389</w:t>
      </w:r>
      <w:r w:rsidRPr="00450081">
        <w:rPr>
          <w:rFonts w:cstheme="minorHAnsi"/>
          <w:b/>
          <w:i/>
          <w:u w:val="single"/>
          <w:lang w:val="en-CA"/>
        </w:rPr>
        <w:t xml:space="preserve"> </w:t>
      </w:r>
      <w:r>
        <w:rPr>
          <w:rFonts w:cstheme="minorHAnsi"/>
          <w:b/>
          <w:i/>
          <w:u w:val="single"/>
          <w:lang w:val="en-CA"/>
        </w:rPr>
        <w:tab/>
      </w:r>
      <w:r w:rsidRPr="00450081">
        <w:rPr>
          <w:rFonts w:cstheme="minorHAnsi"/>
          <w:b/>
          <w:i/>
          <w:u w:val="single"/>
          <w:lang w:val="en-CA"/>
        </w:rPr>
        <w:t>Acceptance of a tender for the supply of diesel fuel and tank</w:t>
      </w:r>
    </w:p>
    <w:p w:rsidR="004D14EF" w:rsidRPr="00450081" w:rsidRDefault="004D14EF" w:rsidP="00B33FDF">
      <w:pPr>
        <w:spacing w:line="252" w:lineRule="auto"/>
        <w:ind w:left="2268" w:hanging="2268"/>
        <w:jc w:val="both"/>
        <w:rPr>
          <w:rFonts w:cstheme="minorHAnsi"/>
        </w:rPr>
      </w:pPr>
      <w:r w:rsidRPr="00450081">
        <w:rPr>
          <w:rFonts w:cstheme="minorHAnsi"/>
        </w:rPr>
        <w:t xml:space="preserve">ATTENDU QUE  </w:t>
      </w:r>
      <w:r w:rsidRPr="00450081">
        <w:rPr>
          <w:rFonts w:cstheme="minorHAnsi"/>
        </w:rPr>
        <w:tab/>
        <w:t>la municipalité doit renouveler son contrat pour la fourniture de carburant diesel;</w:t>
      </w:r>
    </w:p>
    <w:p w:rsidR="004D14EF" w:rsidRPr="00450081" w:rsidRDefault="004D14EF" w:rsidP="00B33FDF">
      <w:pPr>
        <w:spacing w:line="252" w:lineRule="auto"/>
        <w:ind w:left="2268" w:hanging="2268"/>
        <w:jc w:val="both"/>
        <w:rPr>
          <w:rFonts w:cstheme="minorHAnsi"/>
          <w:i/>
          <w:color w:val="000000" w:themeColor="text1"/>
          <w:lang w:val="en-CA"/>
        </w:rPr>
      </w:pPr>
      <w:r>
        <w:rPr>
          <w:rFonts w:cstheme="minorHAnsi"/>
          <w:i/>
          <w:color w:val="000000" w:themeColor="text1"/>
          <w:lang w:val="en-CA"/>
        </w:rPr>
        <w:lastRenderedPageBreak/>
        <w:t>WHEREAS</w:t>
      </w:r>
      <w:r w:rsidRPr="00450081">
        <w:rPr>
          <w:rFonts w:cstheme="minorHAnsi"/>
          <w:i/>
          <w:color w:val="000000" w:themeColor="text1"/>
          <w:lang w:val="en-CA"/>
        </w:rPr>
        <w:tab/>
        <w:t>the municipality must renew its contract for fuel supply;</w:t>
      </w:r>
    </w:p>
    <w:p w:rsidR="004D14EF" w:rsidRPr="00450081" w:rsidRDefault="004D14EF" w:rsidP="00B33FDF">
      <w:pPr>
        <w:spacing w:before="240" w:after="240" w:line="252" w:lineRule="auto"/>
        <w:ind w:left="2268" w:hanging="2268"/>
        <w:jc w:val="both"/>
        <w:rPr>
          <w:rFonts w:cstheme="minorHAnsi"/>
        </w:rPr>
      </w:pPr>
      <w:r w:rsidRPr="00450081">
        <w:rPr>
          <w:rFonts w:cstheme="minorHAnsi"/>
        </w:rPr>
        <w:t xml:space="preserve">ATTENDU QUE  </w:t>
      </w:r>
      <w:r w:rsidRPr="00450081">
        <w:rPr>
          <w:rFonts w:cstheme="minorHAnsi"/>
        </w:rPr>
        <w:tab/>
        <w:t>la municipalité est allez en appel d’offre public via le service électronique d’offre (SEAO);</w:t>
      </w:r>
    </w:p>
    <w:p w:rsidR="004D14EF" w:rsidRPr="00450081" w:rsidRDefault="004D14EF" w:rsidP="00B33FDF">
      <w:pPr>
        <w:spacing w:before="240" w:line="252" w:lineRule="auto"/>
        <w:ind w:left="2268" w:hanging="2268"/>
        <w:jc w:val="both"/>
        <w:rPr>
          <w:rFonts w:cstheme="minorHAnsi"/>
          <w:i/>
          <w:color w:val="000000" w:themeColor="text1"/>
          <w:lang w:val="en-CA"/>
        </w:rPr>
      </w:pPr>
      <w:r w:rsidRPr="00450081">
        <w:rPr>
          <w:rFonts w:cstheme="minorHAnsi"/>
          <w:i/>
          <w:color w:val="000000" w:themeColor="text1"/>
          <w:lang w:val="en-CA"/>
        </w:rPr>
        <w:t xml:space="preserve">WHEREAS </w:t>
      </w:r>
      <w:r w:rsidRPr="00450081">
        <w:rPr>
          <w:rFonts w:cstheme="minorHAnsi"/>
          <w:i/>
          <w:color w:val="000000" w:themeColor="text1"/>
          <w:lang w:val="en-CA"/>
        </w:rPr>
        <w:tab/>
        <w:t>the municipality has requested public submissions via the electronic tender service;</w:t>
      </w:r>
    </w:p>
    <w:p w:rsidR="004D14EF" w:rsidRPr="00450081" w:rsidRDefault="004D14EF" w:rsidP="00B33FDF">
      <w:pPr>
        <w:spacing w:line="252" w:lineRule="auto"/>
        <w:ind w:left="2268" w:hanging="2268"/>
        <w:jc w:val="both"/>
        <w:rPr>
          <w:rFonts w:cstheme="minorHAnsi"/>
        </w:rPr>
      </w:pPr>
      <w:r w:rsidRPr="00450081">
        <w:rPr>
          <w:rFonts w:cstheme="minorHAnsi"/>
        </w:rPr>
        <w:t>ATTENDU QUE</w:t>
      </w:r>
      <w:r w:rsidRPr="00450081">
        <w:rPr>
          <w:rFonts w:cstheme="minorHAnsi"/>
        </w:rPr>
        <w:tab/>
        <w:t>deux soumissionnaires</w:t>
      </w:r>
      <w:r>
        <w:rPr>
          <w:rFonts w:cstheme="minorHAnsi"/>
        </w:rPr>
        <w:t xml:space="preserve"> ont présentés une offre :</w:t>
      </w:r>
    </w:p>
    <w:p w:rsidR="004D14EF" w:rsidRPr="00450081" w:rsidRDefault="004D14EF" w:rsidP="00B33FDF">
      <w:pPr>
        <w:spacing w:line="252" w:lineRule="auto"/>
        <w:ind w:left="2268" w:hanging="2268"/>
        <w:jc w:val="both"/>
        <w:rPr>
          <w:rFonts w:cstheme="minorHAnsi"/>
          <w:i/>
          <w:color w:val="000000" w:themeColor="text1"/>
          <w:lang w:val="en-CA"/>
        </w:rPr>
      </w:pPr>
      <w:r w:rsidRPr="00450081">
        <w:rPr>
          <w:rFonts w:cstheme="minorHAnsi"/>
          <w:i/>
          <w:color w:val="000000" w:themeColor="text1"/>
          <w:lang w:val="en-CA"/>
        </w:rPr>
        <w:t xml:space="preserve">WHEREAS </w:t>
      </w:r>
      <w:r w:rsidRPr="00450081">
        <w:rPr>
          <w:rFonts w:cstheme="minorHAnsi"/>
          <w:i/>
          <w:color w:val="000000" w:themeColor="text1"/>
          <w:lang w:val="en-CA"/>
        </w:rPr>
        <w:tab/>
        <w:t>two tenderers presented offers</w:t>
      </w:r>
      <w:r>
        <w:rPr>
          <w:rFonts w:cstheme="minorHAnsi"/>
          <w:i/>
          <w:color w:val="000000" w:themeColor="text1"/>
          <w:lang w:val="en-CA"/>
        </w:rPr>
        <w:t>:</w:t>
      </w:r>
    </w:p>
    <w:p w:rsidR="004D14EF" w:rsidRPr="001803B8" w:rsidRDefault="004D14EF" w:rsidP="00B33FDF">
      <w:pPr>
        <w:spacing w:after="120" w:line="252" w:lineRule="auto"/>
        <w:ind w:left="2829" w:hanging="2829"/>
        <w:jc w:val="both"/>
        <w:rPr>
          <w:rFonts w:cstheme="minorHAnsi"/>
          <w:lang w:val="en-CA"/>
        </w:rPr>
      </w:pPr>
    </w:p>
    <w:tbl>
      <w:tblPr>
        <w:tblStyle w:val="Grilledutableau"/>
        <w:tblW w:w="0" w:type="auto"/>
        <w:tblInd w:w="2376" w:type="dxa"/>
        <w:tblLook w:val="04A0" w:firstRow="1" w:lastRow="0" w:firstColumn="1" w:lastColumn="0" w:noHBand="0" w:noVBand="1"/>
      </w:tblPr>
      <w:tblGrid>
        <w:gridCol w:w="3542"/>
        <w:gridCol w:w="1718"/>
      </w:tblGrid>
      <w:tr w:rsidR="004D14EF" w:rsidRPr="00450081" w:rsidTr="004804A0">
        <w:tc>
          <w:tcPr>
            <w:tcW w:w="4253" w:type="dxa"/>
          </w:tcPr>
          <w:p w:rsidR="004D14EF" w:rsidRPr="00450081" w:rsidRDefault="004D14EF" w:rsidP="00B33FDF">
            <w:pPr>
              <w:spacing w:before="60" w:after="60" w:line="252" w:lineRule="auto"/>
              <w:jc w:val="both"/>
              <w:rPr>
                <w:rFonts w:cstheme="minorHAnsi"/>
                <w:b/>
              </w:rPr>
            </w:pPr>
            <w:r w:rsidRPr="00450081">
              <w:rPr>
                <w:rFonts w:cstheme="minorHAnsi"/>
                <w:b/>
              </w:rPr>
              <w:t>SOUMISSIONNAIRE</w:t>
            </w:r>
          </w:p>
          <w:p w:rsidR="004D14EF" w:rsidRPr="00450081" w:rsidRDefault="004D14EF" w:rsidP="00B33FDF">
            <w:pPr>
              <w:spacing w:before="60" w:after="60" w:line="252" w:lineRule="auto"/>
              <w:jc w:val="both"/>
              <w:rPr>
                <w:rFonts w:cstheme="minorHAnsi"/>
                <w:b/>
              </w:rPr>
            </w:pPr>
            <w:r w:rsidRPr="00450081">
              <w:rPr>
                <w:rFonts w:cstheme="minorHAnsi"/>
                <w:b/>
              </w:rPr>
              <w:t>TENDERER</w:t>
            </w:r>
          </w:p>
        </w:tc>
        <w:tc>
          <w:tcPr>
            <w:tcW w:w="2126" w:type="dxa"/>
          </w:tcPr>
          <w:p w:rsidR="004D14EF" w:rsidRPr="00450081" w:rsidRDefault="004D14EF" w:rsidP="00B33FDF">
            <w:pPr>
              <w:spacing w:before="60" w:after="60" w:line="252" w:lineRule="auto"/>
              <w:jc w:val="both"/>
              <w:rPr>
                <w:rFonts w:cstheme="minorHAnsi"/>
                <w:b/>
              </w:rPr>
            </w:pPr>
            <w:r w:rsidRPr="00450081">
              <w:rPr>
                <w:rFonts w:cstheme="minorHAnsi"/>
                <w:b/>
              </w:rPr>
              <w:t>PRIX AU LITRE</w:t>
            </w:r>
          </w:p>
          <w:p w:rsidR="004D14EF" w:rsidRPr="00450081" w:rsidRDefault="004D14EF" w:rsidP="00B33FDF">
            <w:pPr>
              <w:spacing w:before="60" w:after="60" w:line="252" w:lineRule="auto"/>
              <w:jc w:val="both"/>
              <w:rPr>
                <w:rFonts w:cstheme="minorHAnsi"/>
                <w:b/>
              </w:rPr>
            </w:pPr>
            <w:r w:rsidRPr="00450081">
              <w:rPr>
                <w:rFonts w:cstheme="minorHAnsi"/>
                <w:b/>
              </w:rPr>
              <w:t>PRICE PER LITER</w:t>
            </w:r>
          </w:p>
        </w:tc>
      </w:tr>
      <w:tr w:rsidR="004D14EF" w:rsidRPr="00450081" w:rsidTr="004804A0">
        <w:tc>
          <w:tcPr>
            <w:tcW w:w="4253" w:type="dxa"/>
          </w:tcPr>
          <w:p w:rsidR="004D14EF" w:rsidRPr="00450081" w:rsidRDefault="004D14EF" w:rsidP="00B33FDF">
            <w:pPr>
              <w:spacing w:before="60" w:after="60" w:line="252" w:lineRule="auto"/>
              <w:jc w:val="both"/>
              <w:rPr>
                <w:rFonts w:cstheme="minorHAnsi"/>
              </w:rPr>
            </w:pPr>
            <w:r>
              <w:rPr>
                <w:rFonts w:cstheme="minorHAnsi"/>
              </w:rPr>
              <w:t>Harnois Énergies</w:t>
            </w:r>
          </w:p>
        </w:tc>
        <w:tc>
          <w:tcPr>
            <w:tcW w:w="2126" w:type="dxa"/>
          </w:tcPr>
          <w:p w:rsidR="004D14EF" w:rsidRPr="00450081" w:rsidRDefault="004D14EF" w:rsidP="00B33FDF">
            <w:pPr>
              <w:spacing w:before="60" w:after="60" w:line="252" w:lineRule="auto"/>
              <w:jc w:val="right"/>
              <w:rPr>
                <w:rFonts w:cstheme="minorHAnsi"/>
              </w:rPr>
            </w:pPr>
            <w:r>
              <w:rPr>
                <w:rFonts w:cstheme="minorHAnsi"/>
              </w:rPr>
              <w:t>- 0.0140</w:t>
            </w:r>
          </w:p>
        </w:tc>
      </w:tr>
      <w:tr w:rsidR="004D14EF" w:rsidRPr="00450081" w:rsidTr="004804A0">
        <w:tc>
          <w:tcPr>
            <w:tcW w:w="4253" w:type="dxa"/>
          </w:tcPr>
          <w:p w:rsidR="004D14EF" w:rsidRPr="00450081" w:rsidRDefault="004D14EF" w:rsidP="00B33FDF">
            <w:pPr>
              <w:spacing w:before="60" w:after="60" w:line="252" w:lineRule="auto"/>
              <w:jc w:val="both"/>
              <w:rPr>
                <w:rFonts w:cstheme="minorHAnsi"/>
              </w:rPr>
            </w:pPr>
            <w:r>
              <w:rPr>
                <w:rFonts w:cstheme="minorHAnsi"/>
              </w:rPr>
              <w:t>Mazout Bélanger</w:t>
            </w:r>
          </w:p>
        </w:tc>
        <w:tc>
          <w:tcPr>
            <w:tcW w:w="2126" w:type="dxa"/>
          </w:tcPr>
          <w:p w:rsidR="004D14EF" w:rsidRPr="00450081" w:rsidRDefault="004D14EF" w:rsidP="00B33FDF">
            <w:pPr>
              <w:spacing w:before="60" w:after="60" w:line="252" w:lineRule="auto"/>
              <w:jc w:val="right"/>
              <w:rPr>
                <w:rFonts w:cstheme="minorHAnsi"/>
              </w:rPr>
            </w:pPr>
            <w:r>
              <w:rPr>
                <w:rFonts w:cstheme="minorHAnsi"/>
              </w:rPr>
              <w:t>- 0.026</w:t>
            </w:r>
          </w:p>
        </w:tc>
      </w:tr>
    </w:tbl>
    <w:p w:rsidR="004D14EF" w:rsidRPr="00450081" w:rsidRDefault="004D14EF" w:rsidP="00B33FDF">
      <w:pPr>
        <w:spacing w:line="252" w:lineRule="auto"/>
        <w:ind w:left="2832" w:hanging="2832"/>
        <w:jc w:val="both"/>
        <w:rPr>
          <w:rFonts w:cstheme="minorHAnsi"/>
        </w:rPr>
      </w:pPr>
    </w:p>
    <w:p w:rsidR="004D14EF" w:rsidRDefault="004D14EF" w:rsidP="00B33FDF">
      <w:pPr>
        <w:spacing w:line="252" w:lineRule="auto"/>
        <w:ind w:left="2268" w:hanging="2268"/>
        <w:jc w:val="both"/>
        <w:rPr>
          <w:rFonts w:cstheme="minorHAnsi"/>
          <w:lang w:val="en-CA"/>
        </w:rPr>
      </w:pPr>
      <w:r w:rsidRPr="00450081">
        <w:rPr>
          <w:rFonts w:cstheme="minorHAnsi"/>
        </w:rPr>
        <w:t>PAR CONSÉQUENT</w:t>
      </w:r>
      <w:r w:rsidRPr="00450081">
        <w:rPr>
          <w:rFonts w:cstheme="minorHAnsi"/>
        </w:rPr>
        <w:tab/>
        <w:t xml:space="preserve">il est proposé par </w:t>
      </w:r>
      <w:r>
        <w:rPr>
          <w:rFonts w:cstheme="minorHAnsi"/>
        </w:rPr>
        <w:t>la conseillère Manon Jutras</w:t>
      </w:r>
      <w:r w:rsidRPr="00450081">
        <w:rPr>
          <w:rFonts w:cstheme="minorHAnsi"/>
        </w:rPr>
        <w:t xml:space="preserve"> et </w:t>
      </w:r>
      <w:r w:rsidRPr="002646DA">
        <w:rPr>
          <w:rFonts w:cstheme="minorHAnsi"/>
        </w:rPr>
        <w:t xml:space="preserve">résolu, à la suite d'un appel de propositions et selon la soumission </w:t>
      </w:r>
      <w:r>
        <w:rPr>
          <w:rFonts w:cstheme="minorHAnsi"/>
        </w:rPr>
        <w:t>la plus avantageuse</w:t>
      </w:r>
      <w:r w:rsidRPr="002646DA">
        <w:rPr>
          <w:rFonts w:cstheme="minorHAnsi"/>
        </w:rPr>
        <w:t>, d’octroyer à Mazout Bé</w:t>
      </w:r>
      <w:r>
        <w:rPr>
          <w:rFonts w:cstheme="minorHAnsi"/>
        </w:rPr>
        <w:t xml:space="preserve">langer </w:t>
      </w:r>
      <w:r w:rsidRPr="002646DA">
        <w:rPr>
          <w:rFonts w:cstheme="minorHAnsi"/>
        </w:rPr>
        <w:t xml:space="preserve">le contrat de fourniture et de livraison de carburant diesel et ce, en considération d’une </w:t>
      </w:r>
      <w:r>
        <w:rPr>
          <w:rFonts w:cstheme="minorHAnsi"/>
        </w:rPr>
        <w:t>réduction</w:t>
      </w:r>
      <w:r w:rsidRPr="002646DA">
        <w:rPr>
          <w:rFonts w:cstheme="minorHAnsi"/>
        </w:rPr>
        <w:t xml:space="preserve"> de 0,026$/litre </w:t>
      </w:r>
      <w:r>
        <w:rPr>
          <w:rFonts w:cstheme="minorHAnsi"/>
        </w:rPr>
        <w:t>par rapport au prix à la pompe, ainsi que</w:t>
      </w:r>
      <w:r w:rsidRPr="002646DA">
        <w:rPr>
          <w:rFonts w:cstheme="minorHAnsi"/>
        </w:rPr>
        <w:t xml:space="preserve"> la fourniture, l’installation et la mise en marche gratuite d’un réservoir pour carburant diesel respectant les normes environnementales du Québec.</w:t>
      </w:r>
      <w:r>
        <w:rPr>
          <w:rFonts w:cstheme="minorHAnsi"/>
        </w:rPr>
        <w:t xml:space="preserve">  </w:t>
      </w:r>
      <w:proofErr w:type="gramStart"/>
      <w:r w:rsidRPr="00073080">
        <w:rPr>
          <w:rFonts w:cstheme="minorHAnsi"/>
          <w:lang w:val="en-CA"/>
        </w:rPr>
        <w:t xml:space="preserve">Les </w:t>
      </w:r>
      <w:proofErr w:type="spellStart"/>
      <w:r w:rsidRPr="00073080">
        <w:rPr>
          <w:rFonts w:cstheme="minorHAnsi"/>
          <w:lang w:val="en-CA"/>
        </w:rPr>
        <w:t>fonds</w:t>
      </w:r>
      <w:proofErr w:type="spellEnd"/>
      <w:r w:rsidRPr="00073080">
        <w:rPr>
          <w:rFonts w:cstheme="minorHAnsi"/>
          <w:lang w:val="en-CA"/>
        </w:rPr>
        <w:t xml:space="preserve"> </w:t>
      </w:r>
      <w:proofErr w:type="spellStart"/>
      <w:r w:rsidRPr="00073080">
        <w:rPr>
          <w:rFonts w:cstheme="minorHAnsi"/>
          <w:lang w:val="en-CA"/>
        </w:rPr>
        <w:t>nécessaires</w:t>
      </w:r>
      <w:proofErr w:type="spellEnd"/>
      <w:r w:rsidRPr="00073080">
        <w:rPr>
          <w:rFonts w:cstheme="minorHAnsi"/>
          <w:lang w:val="en-CA"/>
        </w:rPr>
        <w:t xml:space="preserve"> </w:t>
      </w:r>
      <w:proofErr w:type="spellStart"/>
      <w:r w:rsidRPr="00073080">
        <w:rPr>
          <w:rFonts w:cstheme="minorHAnsi"/>
          <w:lang w:val="en-CA"/>
        </w:rPr>
        <w:t>seront</w:t>
      </w:r>
      <w:proofErr w:type="spellEnd"/>
      <w:r w:rsidRPr="00073080">
        <w:rPr>
          <w:rFonts w:cstheme="minorHAnsi"/>
          <w:lang w:val="en-CA"/>
        </w:rPr>
        <w:t xml:space="preserve"> </w:t>
      </w:r>
      <w:proofErr w:type="spellStart"/>
      <w:r w:rsidRPr="00073080">
        <w:rPr>
          <w:rFonts w:cstheme="minorHAnsi"/>
          <w:lang w:val="en-CA"/>
        </w:rPr>
        <w:t>prélevés</w:t>
      </w:r>
      <w:proofErr w:type="spellEnd"/>
      <w:r w:rsidRPr="00073080">
        <w:rPr>
          <w:rFonts w:cstheme="minorHAnsi"/>
          <w:lang w:val="en-CA"/>
        </w:rPr>
        <w:t xml:space="preserve"> au poste </w:t>
      </w:r>
      <w:proofErr w:type="spellStart"/>
      <w:r w:rsidRPr="00073080">
        <w:rPr>
          <w:rFonts w:cstheme="minorHAnsi"/>
          <w:lang w:val="en-CA"/>
        </w:rPr>
        <w:t>budgétaire</w:t>
      </w:r>
      <w:proofErr w:type="spellEnd"/>
      <w:r w:rsidRPr="00073080">
        <w:rPr>
          <w:rFonts w:cstheme="minorHAnsi"/>
          <w:lang w:val="en-CA"/>
        </w:rPr>
        <w:t xml:space="preserve"> 02.320.00.321.</w:t>
      </w:r>
      <w:proofErr w:type="gramEnd"/>
    </w:p>
    <w:p w:rsidR="004D14EF" w:rsidRPr="00474961" w:rsidRDefault="004D14EF" w:rsidP="00B33FDF">
      <w:pPr>
        <w:spacing w:line="252" w:lineRule="auto"/>
        <w:ind w:left="2268" w:hanging="2268"/>
        <w:jc w:val="both"/>
        <w:rPr>
          <w:rFonts w:cstheme="minorHAnsi"/>
          <w:lang w:val="en-CA"/>
        </w:rPr>
      </w:pPr>
      <w:r w:rsidRPr="00073080">
        <w:rPr>
          <w:rFonts w:cstheme="minorHAnsi"/>
          <w:i/>
          <w:color w:val="000000" w:themeColor="text1"/>
          <w:lang w:val="en-CA"/>
        </w:rPr>
        <w:t xml:space="preserve">THEREFORE </w:t>
      </w:r>
      <w:r>
        <w:rPr>
          <w:rFonts w:cstheme="minorHAnsi"/>
          <w:i/>
          <w:color w:val="000000" w:themeColor="text1"/>
          <w:lang w:val="en-CA"/>
        </w:rPr>
        <w:tab/>
      </w:r>
      <w:r w:rsidRPr="00073080">
        <w:rPr>
          <w:rFonts w:cstheme="minorHAnsi"/>
          <w:i/>
          <w:color w:val="000000" w:themeColor="text1"/>
          <w:lang w:val="en-CA"/>
        </w:rPr>
        <w:t>it is proposed by</w:t>
      </w:r>
      <w:r>
        <w:rPr>
          <w:rFonts w:cstheme="minorHAnsi"/>
          <w:i/>
          <w:color w:val="000000" w:themeColor="text1"/>
          <w:lang w:val="en-CA"/>
        </w:rPr>
        <w:t xml:space="preserve"> Councillor</w:t>
      </w:r>
      <w:r w:rsidRPr="00073080">
        <w:rPr>
          <w:rFonts w:cstheme="minorHAnsi"/>
          <w:i/>
          <w:color w:val="000000" w:themeColor="text1"/>
          <w:lang w:val="en-CA"/>
        </w:rPr>
        <w:t xml:space="preserve"> </w:t>
      </w:r>
      <w:r>
        <w:rPr>
          <w:rFonts w:cstheme="minorHAnsi"/>
          <w:i/>
          <w:color w:val="000000" w:themeColor="text1"/>
          <w:lang w:val="en-CA"/>
        </w:rPr>
        <w:t>Manon Jutras</w:t>
      </w:r>
      <w:r w:rsidRPr="00073080">
        <w:rPr>
          <w:rFonts w:cstheme="minorHAnsi"/>
          <w:i/>
          <w:color w:val="000000" w:themeColor="text1"/>
          <w:lang w:val="en-CA"/>
        </w:rPr>
        <w:t xml:space="preserve"> and resolved, following a call for proposals and the </w:t>
      </w:r>
      <w:r w:rsidRPr="00263FA5">
        <w:rPr>
          <w:rFonts w:cstheme="minorHAnsi"/>
          <w:i/>
          <w:color w:val="000000" w:themeColor="text1"/>
          <w:lang w:val="en-CA"/>
        </w:rPr>
        <w:t>most advantageous bid</w:t>
      </w:r>
      <w:r w:rsidRPr="00073080">
        <w:rPr>
          <w:rFonts w:cstheme="minorHAnsi"/>
          <w:i/>
          <w:color w:val="000000" w:themeColor="text1"/>
          <w:lang w:val="en-CA"/>
        </w:rPr>
        <w:t xml:space="preserve">, to award </w:t>
      </w:r>
      <w:proofErr w:type="spellStart"/>
      <w:r w:rsidRPr="00073080">
        <w:rPr>
          <w:rFonts w:cstheme="minorHAnsi"/>
          <w:i/>
          <w:color w:val="000000" w:themeColor="text1"/>
          <w:lang w:val="en-CA"/>
        </w:rPr>
        <w:t>Mazout</w:t>
      </w:r>
      <w:proofErr w:type="spellEnd"/>
      <w:r w:rsidRPr="00073080">
        <w:rPr>
          <w:rFonts w:cstheme="minorHAnsi"/>
          <w:i/>
          <w:color w:val="000000" w:themeColor="text1"/>
          <w:lang w:val="en-CA"/>
        </w:rPr>
        <w:t xml:space="preserve"> Bélanger the contract for the supply and delivery of diesel </w:t>
      </w:r>
      <w:r>
        <w:rPr>
          <w:rFonts w:cstheme="minorHAnsi"/>
          <w:i/>
          <w:color w:val="000000" w:themeColor="text1"/>
          <w:lang w:val="en-CA"/>
        </w:rPr>
        <w:t>considering a reduction of $0.026/</w:t>
      </w:r>
      <w:r w:rsidRPr="00C263AC">
        <w:rPr>
          <w:rFonts w:cstheme="minorHAnsi"/>
          <w:i/>
          <w:color w:val="000000" w:themeColor="text1"/>
          <w:lang w:val="en-CA"/>
        </w:rPr>
        <w:t>liter compared to the price at the pump</w:t>
      </w:r>
      <w:r>
        <w:rPr>
          <w:rFonts w:cstheme="minorHAnsi"/>
          <w:i/>
          <w:color w:val="000000" w:themeColor="text1"/>
          <w:lang w:val="en-CA"/>
        </w:rPr>
        <w:t xml:space="preserve"> </w:t>
      </w:r>
      <w:r w:rsidRPr="00073080">
        <w:rPr>
          <w:rFonts w:cstheme="minorHAnsi"/>
          <w:i/>
          <w:color w:val="000000" w:themeColor="text1"/>
          <w:lang w:val="en-CA"/>
        </w:rPr>
        <w:t>and the free supply, installation and start-up of a diesel fuel tank that meets Quebec’s environmental standards. The necessary funds will be drawn from budget item 02.320.00.321.</w:t>
      </w:r>
    </w:p>
    <w:p w:rsidR="00C32EF3" w:rsidRPr="004D14EF" w:rsidRDefault="00C32EF3" w:rsidP="00B33FDF">
      <w:pPr>
        <w:spacing w:after="0" w:line="252" w:lineRule="auto"/>
        <w:jc w:val="right"/>
        <w:rPr>
          <w:rFonts w:cstheme="minorHAnsi"/>
          <w:lang w:val="en-CA"/>
        </w:rPr>
      </w:pPr>
      <w:proofErr w:type="spellStart"/>
      <w:r w:rsidRPr="004D14EF">
        <w:rPr>
          <w:rFonts w:cstheme="minorHAnsi"/>
          <w:lang w:val="en-CA"/>
        </w:rPr>
        <w:t>Adopté</w:t>
      </w:r>
      <w:proofErr w:type="spellEnd"/>
      <w:r w:rsidRPr="004D14EF">
        <w:rPr>
          <w:rFonts w:cstheme="minorHAnsi"/>
          <w:lang w:val="en-CA"/>
        </w:rPr>
        <w:t xml:space="preserve"> à </w:t>
      </w:r>
      <w:proofErr w:type="spellStart"/>
      <w:r w:rsidRPr="004D14EF">
        <w:rPr>
          <w:rFonts w:cstheme="minorHAnsi"/>
          <w:lang w:val="en-CA"/>
        </w:rPr>
        <w:t>l’unanimité</w:t>
      </w:r>
      <w:proofErr w:type="spellEnd"/>
      <w:r w:rsidRPr="004D14EF">
        <w:rPr>
          <w:rFonts w:cstheme="minorHAnsi"/>
          <w:lang w:val="en-CA"/>
        </w:rPr>
        <w:t xml:space="preserve"> des </w:t>
      </w:r>
      <w:proofErr w:type="spellStart"/>
      <w:r w:rsidRPr="004D14EF">
        <w:rPr>
          <w:rFonts w:cstheme="minorHAnsi"/>
          <w:lang w:val="en-CA"/>
        </w:rPr>
        <w:t>conseillers</w:t>
      </w:r>
      <w:proofErr w:type="spellEnd"/>
    </w:p>
    <w:p w:rsidR="00C32EF3" w:rsidRPr="00C32EF3" w:rsidRDefault="00C32EF3" w:rsidP="00B33FDF">
      <w:pPr>
        <w:spacing w:after="0" w:line="252" w:lineRule="auto"/>
        <w:jc w:val="right"/>
        <w:rPr>
          <w:rFonts w:cstheme="minorHAnsi"/>
          <w:i/>
          <w:lang w:val="en-CA"/>
        </w:rPr>
      </w:pPr>
      <w:r w:rsidRPr="00C32EF3">
        <w:rPr>
          <w:rFonts w:cstheme="minorHAnsi"/>
          <w:i/>
          <w:lang w:val="en-CA"/>
        </w:rPr>
        <w:t>Adopted unanimously by councillors</w:t>
      </w:r>
    </w:p>
    <w:p w:rsidR="00276823" w:rsidRPr="0081330D" w:rsidRDefault="00276823" w:rsidP="00B33FDF">
      <w:pPr>
        <w:spacing w:after="0" w:line="252" w:lineRule="auto"/>
        <w:jc w:val="right"/>
        <w:rPr>
          <w:rFonts w:eastAsia="Times New Roman" w:cstheme="minorHAnsi"/>
          <w:i/>
          <w:lang w:val="en-CA" w:eastAsia="fr-CA"/>
        </w:rPr>
      </w:pPr>
    </w:p>
    <w:p w:rsidR="006B4A8F" w:rsidRPr="00B034C3" w:rsidRDefault="006B4A8F" w:rsidP="00B33FDF">
      <w:pPr>
        <w:spacing w:after="0" w:line="252" w:lineRule="auto"/>
        <w:jc w:val="both"/>
        <w:rPr>
          <w:b/>
          <w:u w:val="single"/>
          <w:lang w:val="en-CA"/>
        </w:rPr>
      </w:pPr>
      <w:r w:rsidRPr="00B034C3">
        <w:rPr>
          <w:b/>
          <w:u w:val="single"/>
          <w:lang w:val="en-CA"/>
        </w:rPr>
        <w:t>2021-11-390</w:t>
      </w:r>
      <w:r w:rsidRPr="00B034C3">
        <w:rPr>
          <w:b/>
          <w:u w:val="single"/>
          <w:lang w:val="en-CA"/>
        </w:rPr>
        <w:tab/>
      </w:r>
      <w:proofErr w:type="spellStart"/>
      <w:r w:rsidRPr="00B034C3">
        <w:rPr>
          <w:b/>
          <w:u w:val="single"/>
          <w:lang w:val="en-CA"/>
        </w:rPr>
        <w:t>Achat</w:t>
      </w:r>
      <w:proofErr w:type="spellEnd"/>
      <w:r w:rsidRPr="00B034C3">
        <w:rPr>
          <w:b/>
          <w:u w:val="single"/>
          <w:lang w:val="en-CA"/>
        </w:rPr>
        <w:t xml:space="preserve"> d’un </w:t>
      </w:r>
      <w:proofErr w:type="spellStart"/>
      <w:r w:rsidRPr="00B034C3">
        <w:rPr>
          <w:b/>
          <w:u w:val="single"/>
          <w:lang w:val="en-CA"/>
        </w:rPr>
        <w:t>tracteur</w:t>
      </w:r>
      <w:proofErr w:type="spellEnd"/>
      <w:r w:rsidRPr="00B034C3">
        <w:rPr>
          <w:b/>
          <w:u w:val="single"/>
          <w:lang w:val="en-CA"/>
        </w:rPr>
        <w:t xml:space="preserve"> de </w:t>
      </w:r>
      <w:proofErr w:type="spellStart"/>
      <w:r w:rsidRPr="00B034C3">
        <w:rPr>
          <w:b/>
          <w:u w:val="single"/>
          <w:lang w:val="en-CA"/>
        </w:rPr>
        <w:t>déneigement</w:t>
      </w:r>
      <w:proofErr w:type="spellEnd"/>
      <w:r w:rsidRPr="00B034C3">
        <w:rPr>
          <w:b/>
          <w:u w:val="single"/>
          <w:lang w:val="en-CA"/>
        </w:rPr>
        <w:t xml:space="preserve"> pour </w:t>
      </w:r>
      <w:proofErr w:type="spellStart"/>
      <w:r w:rsidRPr="00B034C3">
        <w:rPr>
          <w:b/>
          <w:u w:val="single"/>
          <w:lang w:val="en-CA"/>
        </w:rPr>
        <w:t>trottoirs</w:t>
      </w:r>
      <w:proofErr w:type="spellEnd"/>
    </w:p>
    <w:p w:rsidR="006B4A8F" w:rsidRPr="00B034C3" w:rsidRDefault="006B4A8F" w:rsidP="00B33FDF">
      <w:pPr>
        <w:spacing w:after="0" w:line="252" w:lineRule="auto"/>
        <w:jc w:val="both"/>
        <w:rPr>
          <w:b/>
          <w:u w:val="single"/>
          <w:lang w:val="en-CA"/>
        </w:rPr>
      </w:pPr>
    </w:p>
    <w:p w:rsidR="006B4A8F" w:rsidRPr="00097D52" w:rsidRDefault="006B4A8F" w:rsidP="00B33FDF">
      <w:pPr>
        <w:spacing w:line="252" w:lineRule="auto"/>
        <w:jc w:val="both"/>
        <w:rPr>
          <w:rFonts w:cstheme="minorHAnsi"/>
          <w:b/>
          <w:i/>
          <w:sz w:val="24"/>
          <w:lang w:val="en-CA"/>
        </w:rPr>
      </w:pPr>
      <w:r w:rsidRPr="00097D52">
        <w:rPr>
          <w:b/>
          <w:i/>
          <w:u w:val="single"/>
          <w:lang w:val="en-CA"/>
        </w:rPr>
        <w:t>2021-11-</w:t>
      </w:r>
      <w:r>
        <w:rPr>
          <w:b/>
          <w:i/>
          <w:u w:val="single"/>
          <w:lang w:val="en-CA"/>
        </w:rPr>
        <w:t>390</w:t>
      </w:r>
      <w:r w:rsidRPr="00097D52">
        <w:rPr>
          <w:b/>
          <w:i/>
          <w:u w:val="single"/>
          <w:lang w:val="en-CA"/>
        </w:rPr>
        <w:tab/>
        <w:t>Purchase of a sidewalk snow removal tractor</w:t>
      </w:r>
    </w:p>
    <w:p w:rsidR="006B4A8F" w:rsidRDefault="006B4A8F" w:rsidP="00B33FDF">
      <w:pPr>
        <w:tabs>
          <w:tab w:val="left" w:pos="2268"/>
        </w:tabs>
        <w:spacing w:line="252" w:lineRule="auto"/>
        <w:ind w:left="2268" w:hanging="2268"/>
        <w:jc w:val="both"/>
        <w:rPr>
          <w:color w:val="000000"/>
        </w:rPr>
      </w:pPr>
      <w:r>
        <w:rPr>
          <w:color w:val="000000"/>
        </w:rPr>
        <w:t xml:space="preserve">CONSIDÉRANT </w:t>
      </w:r>
      <w:r>
        <w:rPr>
          <w:color w:val="000000"/>
        </w:rPr>
        <w:tab/>
        <w:t>que, suite à la réfection de la rue Principale, celle-ci est maintenant dotée d’un nouveau trottoir du côté sud;</w:t>
      </w:r>
    </w:p>
    <w:p w:rsidR="006B4A8F" w:rsidRPr="006B00D2" w:rsidRDefault="006B4A8F" w:rsidP="00B33FDF">
      <w:pPr>
        <w:tabs>
          <w:tab w:val="left" w:pos="2268"/>
        </w:tabs>
        <w:spacing w:line="252" w:lineRule="auto"/>
        <w:ind w:left="2268" w:hanging="2268"/>
        <w:jc w:val="both"/>
        <w:rPr>
          <w:i/>
          <w:color w:val="000000"/>
          <w:lang w:val="en-CA"/>
        </w:rPr>
      </w:pPr>
      <w:r>
        <w:rPr>
          <w:i/>
          <w:color w:val="000000"/>
          <w:lang w:val="en-CA"/>
        </w:rPr>
        <w:t>WHEREAS</w:t>
      </w:r>
      <w:r>
        <w:rPr>
          <w:i/>
          <w:color w:val="000000"/>
          <w:lang w:val="en-CA"/>
        </w:rPr>
        <w:tab/>
      </w:r>
      <w:r w:rsidRPr="006B00D2">
        <w:rPr>
          <w:i/>
          <w:color w:val="000000"/>
          <w:lang w:val="en-CA"/>
        </w:rPr>
        <w:t xml:space="preserve">following the repair of </w:t>
      </w:r>
      <w:r>
        <w:rPr>
          <w:i/>
          <w:color w:val="000000"/>
          <w:lang w:val="en-CA"/>
        </w:rPr>
        <w:t>Main</w:t>
      </w:r>
      <w:r w:rsidRPr="006B00D2">
        <w:rPr>
          <w:i/>
          <w:color w:val="000000"/>
          <w:lang w:val="en-CA"/>
        </w:rPr>
        <w:t xml:space="preserve"> Street, it now has a new sidewalk on the south side;</w:t>
      </w:r>
    </w:p>
    <w:p w:rsidR="006B4A8F" w:rsidRDefault="006B4A8F" w:rsidP="00B33FDF">
      <w:pPr>
        <w:tabs>
          <w:tab w:val="left" w:pos="2268"/>
        </w:tabs>
        <w:spacing w:line="252" w:lineRule="auto"/>
        <w:ind w:left="2268" w:hanging="2268"/>
        <w:jc w:val="both"/>
        <w:rPr>
          <w:color w:val="000000"/>
        </w:rPr>
      </w:pPr>
      <w:r>
        <w:rPr>
          <w:color w:val="000000"/>
        </w:rPr>
        <w:t>CONSIDÉRANT</w:t>
      </w:r>
      <w:r>
        <w:rPr>
          <w:color w:val="000000"/>
        </w:rPr>
        <w:tab/>
        <w:t>que la municipalité doit voir à l’entretien du trottoir durant la période hivernale;</w:t>
      </w:r>
    </w:p>
    <w:p w:rsidR="006B4A8F" w:rsidRPr="00B1120A" w:rsidRDefault="006B4A8F" w:rsidP="00B33FDF">
      <w:pPr>
        <w:tabs>
          <w:tab w:val="left" w:pos="2268"/>
        </w:tabs>
        <w:spacing w:line="252" w:lineRule="auto"/>
        <w:ind w:left="2268" w:hanging="2268"/>
        <w:jc w:val="both"/>
        <w:rPr>
          <w:i/>
          <w:color w:val="000000"/>
          <w:lang w:val="en-CA"/>
        </w:rPr>
      </w:pPr>
      <w:r w:rsidRPr="00B1120A">
        <w:rPr>
          <w:i/>
          <w:color w:val="000000"/>
          <w:lang w:val="en-CA"/>
        </w:rPr>
        <w:t xml:space="preserve">WHEREAS </w:t>
      </w:r>
      <w:r>
        <w:rPr>
          <w:i/>
          <w:color w:val="000000"/>
          <w:lang w:val="en-CA"/>
        </w:rPr>
        <w:tab/>
      </w:r>
      <w:r w:rsidRPr="00B1120A">
        <w:rPr>
          <w:i/>
          <w:color w:val="000000"/>
          <w:lang w:val="en-CA"/>
        </w:rPr>
        <w:t>the municipality must see to the maintenance of the sidewalk during the winter period;</w:t>
      </w:r>
    </w:p>
    <w:p w:rsidR="006B4A8F" w:rsidRDefault="006B4A8F" w:rsidP="00B33FDF">
      <w:pPr>
        <w:tabs>
          <w:tab w:val="left" w:pos="2268"/>
        </w:tabs>
        <w:spacing w:line="264" w:lineRule="auto"/>
        <w:ind w:left="2268" w:hanging="2268"/>
        <w:jc w:val="both"/>
        <w:rPr>
          <w:color w:val="000000"/>
        </w:rPr>
      </w:pPr>
      <w:r>
        <w:rPr>
          <w:color w:val="000000"/>
        </w:rPr>
        <w:lastRenderedPageBreak/>
        <w:t>CONSIDÉRANT</w:t>
      </w:r>
      <w:r>
        <w:rPr>
          <w:color w:val="000000"/>
        </w:rPr>
        <w:tab/>
        <w:t>que la municipalité a demandé et obtenu des soumissions pour l’achat d’un tracteur de déneigement pour trottoirs;</w:t>
      </w:r>
    </w:p>
    <w:p w:rsidR="006B4A8F" w:rsidRPr="0026350A" w:rsidRDefault="006B4A8F" w:rsidP="00B33FDF">
      <w:pPr>
        <w:tabs>
          <w:tab w:val="left" w:pos="2268"/>
        </w:tabs>
        <w:spacing w:line="264" w:lineRule="auto"/>
        <w:ind w:left="2268" w:hanging="2268"/>
        <w:jc w:val="both"/>
        <w:rPr>
          <w:i/>
          <w:color w:val="000000"/>
          <w:lang w:val="en-CA"/>
        </w:rPr>
      </w:pPr>
      <w:r w:rsidRPr="0026350A">
        <w:rPr>
          <w:i/>
          <w:color w:val="000000"/>
          <w:lang w:val="en-CA"/>
        </w:rPr>
        <w:t xml:space="preserve">WHEREAS </w:t>
      </w:r>
      <w:r>
        <w:rPr>
          <w:i/>
          <w:color w:val="000000"/>
          <w:lang w:val="en-CA"/>
        </w:rPr>
        <w:tab/>
      </w:r>
      <w:r w:rsidRPr="0026350A">
        <w:rPr>
          <w:i/>
          <w:color w:val="000000"/>
          <w:lang w:val="en-CA"/>
        </w:rPr>
        <w:t>the Municipality has requested and obtained quotes for the purchase of a sidewalk snow removal tractor;</w:t>
      </w:r>
    </w:p>
    <w:p w:rsidR="006B4A8F" w:rsidRDefault="006B4A8F" w:rsidP="00B33FDF">
      <w:pPr>
        <w:tabs>
          <w:tab w:val="left" w:pos="2268"/>
        </w:tabs>
        <w:spacing w:line="264" w:lineRule="auto"/>
        <w:ind w:left="2268" w:hanging="2268"/>
        <w:jc w:val="both"/>
        <w:rPr>
          <w:color w:val="000000"/>
        </w:rPr>
      </w:pPr>
      <w:r>
        <w:rPr>
          <w:color w:val="000000"/>
        </w:rPr>
        <w:t>EN CONSÉQUENCE</w:t>
      </w:r>
      <w:r>
        <w:rPr>
          <w:color w:val="000000"/>
        </w:rPr>
        <w:tab/>
        <w:t xml:space="preserve">il est proposé par le conseiller Carl Woodbury et </w:t>
      </w:r>
      <w:r w:rsidRPr="00BB55CB">
        <w:rPr>
          <w:color w:val="000000"/>
        </w:rPr>
        <w:t xml:space="preserve">résolu de procéder à l’achat </w:t>
      </w:r>
      <w:r>
        <w:rPr>
          <w:color w:val="000000"/>
        </w:rPr>
        <w:t xml:space="preserve">d’un tracteur de déneigement pour trottoirs </w:t>
      </w:r>
      <w:proofErr w:type="spellStart"/>
      <w:r>
        <w:rPr>
          <w:color w:val="000000"/>
        </w:rPr>
        <w:t>Kubota</w:t>
      </w:r>
      <w:proofErr w:type="spellEnd"/>
      <w:r>
        <w:rPr>
          <w:color w:val="000000"/>
        </w:rPr>
        <w:t xml:space="preserve"> 2021, modèle LX2610HSDCC, avec l’équipement requis, auprès de Carrière et Poirier Équipement Ltd, </w:t>
      </w:r>
      <w:r w:rsidRPr="00BB55CB">
        <w:rPr>
          <w:color w:val="000000"/>
        </w:rPr>
        <w:t xml:space="preserve">au montant de </w:t>
      </w:r>
      <w:r>
        <w:rPr>
          <w:color w:val="000000"/>
        </w:rPr>
        <w:t>46 666,92$</w:t>
      </w:r>
      <w:r w:rsidRPr="00BB55CB">
        <w:rPr>
          <w:color w:val="000000"/>
        </w:rPr>
        <w:t xml:space="preserve"> excluant les taxes applicables.</w:t>
      </w:r>
      <w:r>
        <w:rPr>
          <w:color w:val="000000"/>
        </w:rPr>
        <w:t xml:space="preserve"> </w:t>
      </w:r>
    </w:p>
    <w:p w:rsidR="006B4A8F" w:rsidRDefault="006B4A8F" w:rsidP="00B33FDF">
      <w:pPr>
        <w:tabs>
          <w:tab w:val="left" w:pos="2268"/>
        </w:tabs>
        <w:suppressAutoHyphens/>
        <w:spacing w:line="264" w:lineRule="auto"/>
        <w:ind w:left="2268" w:hanging="2268"/>
        <w:jc w:val="both"/>
        <w:rPr>
          <w:rFonts w:eastAsia="SimSun" w:cstheme="minorHAnsi"/>
          <w:kern w:val="1"/>
          <w:lang w:eastAsia="zh-CN" w:bidi="hi-IN"/>
        </w:rPr>
      </w:pPr>
      <w:r>
        <w:rPr>
          <w:rFonts w:eastAsia="SimSun" w:cstheme="minorHAnsi"/>
          <w:kern w:val="1"/>
          <w:lang w:eastAsia="zh-CN" w:bidi="hi-IN"/>
        </w:rPr>
        <w:tab/>
        <w:t xml:space="preserve">Il est de plus résolu d’imputer cette dépense au poste budgétaire </w:t>
      </w:r>
      <w:r w:rsidRPr="00425D93">
        <w:rPr>
          <w:rFonts w:eastAsia="SimSun" w:cstheme="minorHAnsi"/>
          <w:kern w:val="1"/>
          <w:lang w:eastAsia="zh-CN" w:bidi="hi-IN"/>
        </w:rPr>
        <w:t xml:space="preserve">23.040.02.724 </w:t>
      </w:r>
      <w:r>
        <w:rPr>
          <w:rFonts w:eastAsia="SimSun" w:cstheme="minorHAnsi"/>
          <w:kern w:val="1"/>
          <w:lang w:eastAsia="zh-CN" w:bidi="hi-IN"/>
        </w:rPr>
        <w:t xml:space="preserve">et d’autoriser le Coordonnateur des finances et secrétaire trésorier adjoint à transférer à même du poste de </w:t>
      </w:r>
      <w:r w:rsidRPr="00425D93">
        <w:rPr>
          <w:rFonts w:eastAsia="SimSun" w:cstheme="minorHAnsi"/>
          <w:kern w:val="1"/>
          <w:lang w:eastAsia="zh-CN" w:bidi="hi-IN"/>
        </w:rPr>
        <w:t>surplus non affecté</w:t>
      </w:r>
      <w:r>
        <w:rPr>
          <w:rFonts w:eastAsia="SimSun" w:cstheme="minorHAnsi"/>
          <w:kern w:val="1"/>
          <w:lang w:eastAsia="zh-CN" w:bidi="hi-IN"/>
        </w:rPr>
        <w:t xml:space="preserve">, le montant requis pour payer cette dépense.  </w:t>
      </w:r>
    </w:p>
    <w:p w:rsidR="006B4A8F" w:rsidRDefault="006B4A8F" w:rsidP="00B33FDF">
      <w:pPr>
        <w:tabs>
          <w:tab w:val="left" w:pos="2268"/>
        </w:tabs>
        <w:spacing w:line="264" w:lineRule="auto"/>
        <w:ind w:left="2268" w:hanging="2268"/>
        <w:jc w:val="both"/>
        <w:rPr>
          <w:i/>
          <w:color w:val="000000"/>
          <w:lang w:val="en-CA"/>
        </w:rPr>
      </w:pPr>
      <w:r w:rsidRPr="00194045">
        <w:rPr>
          <w:i/>
          <w:color w:val="000000"/>
          <w:lang w:val="en-CA"/>
        </w:rPr>
        <w:t xml:space="preserve">THEREFORE </w:t>
      </w:r>
      <w:r>
        <w:rPr>
          <w:i/>
          <w:color w:val="000000"/>
          <w:lang w:val="en-CA"/>
        </w:rPr>
        <w:tab/>
      </w:r>
      <w:r w:rsidRPr="00194045">
        <w:rPr>
          <w:i/>
          <w:color w:val="000000"/>
          <w:lang w:val="en-CA"/>
        </w:rPr>
        <w:t xml:space="preserve">it is </w:t>
      </w:r>
      <w:r>
        <w:rPr>
          <w:i/>
          <w:color w:val="000000"/>
          <w:lang w:val="en-CA"/>
        </w:rPr>
        <w:t>proposed by Councillor</w:t>
      </w:r>
      <w:r w:rsidRPr="00194045">
        <w:rPr>
          <w:i/>
          <w:color w:val="000000"/>
          <w:lang w:val="en-CA"/>
        </w:rPr>
        <w:t xml:space="preserve"> </w:t>
      </w:r>
      <w:r>
        <w:rPr>
          <w:i/>
          <w:color w:val="000000"/>
          <w:lang w:val="en-CA"/>
        </w:rPr>
        <w:t>Carl Woodbury</w:t>
      </w:r>
      <w:r w:rsidRPr="00194045">
        <w:rPr>
          <w:i/>
          <w:color w:val="000000"/>
          <w:lang w:val="en-CA"/>
        </w:rPr>
        <w:t xml:space="preserve"> and </w:t>
      </w:r>
      <w:r w:rsidRPr="008934F4">
        <w:rPr>
          <w:i/>
          <w:color w:val="000000"/>
          <w:lang w:val="en-CA"/>
        </w:rPr>
        <w:t xml:space="preserve">resolved to proceed with the purchase of a Kubota 2021 sidewalk snow removal tractor, model LX2610HSDCC, with the required equipment, from </w:t>
      </w:r>
      <w:proofErr w:type="spellStart"/>
      <w:r w:rsidRPr="008934F4">
        <w:rPr>
          <w:i/>
          <w:color w:val="000000"/>
          <w:lang w:val="en-CA"/>
        </w:rPr>
        <w:t>Carrière</w:t>
      </w:r>
      <w:proofErr w:type="spellEnd"/>
      <w:r w:rsidRPr="008934F4">
        <w:rPr>
          <w:i/>
          <w:color w:val="000000"/>
          <w:lang w:val="en-CA"/>
        </w:rPr>
        <w:t xml:space="preserve"> et Poirier Equipment Ltd, in the amount of 46,666.</w:t>
      </w:r>
      <w:r>
        <w:rPr>
          <w:i/>
          <w:color w:val="000000"/>
          <w:lang w:val="en-CA"/>
        </w:rPr>
        <w:t>92$ excluding applicable taxes</w:t>
      </w:r>
      <w:r w:rsidRPr="00194045">
        <w:rPr>
          <w:i/>
          <w:color w:val="000000"/>
          <w:lang w:val="en-CA"/>
        </w:rPr>
        <w:t>.</w:t>
      </w:r>
    </w:p>
    <w:p w:rsidR="006B4A8F" w:rsidRPr="00194045" w:rsidRDefault="006B4A8F" w:rsidP="00B33FDF">
      <w:pPr>
        <w:tabs>
          <w:tab w:val="left" w:pos="2268"/>
        </w:tabs>
        <w:spacing w:line="264" w:lineRule="auto"/>
        <w:ind w:left="2268" w:hanging="2268"/>
        <w:jc w:val="both"/>
        <w:rPr>
          <w:i/>
          <w:color w:val="000000"/>
          <w:lang w:val="en-CA"/>
        </w:rPr>
      </w:pPr>
      <w:r>
        <w:rPr>
          <w:i/>
          <w:color w:val="000000"/>
          <w:lang w:val="en-CA"/>
        </w:rPr>
        <w:tab/>
      </w:r>
      <w:r w:rsidRPr="00446B4C">
        <w:rPr>
          <w:i/>
          <w:color w:val="000000"/>
          <w:lang w:val="en-CA"/>
        </w:rPr>
        <w:t xml:space="preserve">It is further resolved to charge this expense to budget item </w:t>
      </w:r>
      <w:r w:rsidRPr="00425D93">
        <w:rPr>
          <w:i/>
          <w:color w:val="000000"/>
          <w:lang w:val="en-CA"/>
        </w:rPr>
        <w:t xml:space="preserve">23.040.02.724 </w:t>
      </w:r>
      <w:r w:rsidRPr="00446B4C">
        <w:rPr>
          <w:i/>
          <w:color w:val="000000"/>
          <w:lang w:val="en-CA"/>
        </w:rPr>
        <w:t>and to authorize the Finance Coordinator and Assistant Secretary-Treasurer to transfer from the unallocated surplus position, the amount required to pay this expense.</w:t>
      </w:r>
    </w:p>
    <w:p w:rsidR="00C32EF3" w:rsidRPr="00B034C3" w:rsidRDefault="00C32EF3" w:rsidP="00B33FDF">
      <w:pPr>
        <w:spacing w:after="0" w:line="264" w:lineRule="auto"/>
        <w:jc w:val="right"/>
        <w:rPr>
          <w:rFonts w:cstheme="minorHAnsi"/>
        </w:rPr>
      </w:pPr>
      <w:r w:rsidRPr="00B034C3">
        <w:rPr>
          <w:rFonts w:cstheme="minorHAnsi"/>
        </w:rPr>
        <w:t>Adopté à l’unanimité des conseillers</w:t>
      </w:r>
    </w:p>
    <w:p w:rsidR="00C32EF3" w:rsidRPr="00B034C3" w:rsidRDefault="00C32EF3" w:rsidP="00B33FDF">
      <w:pPr>
        <w:spacing w:after="0" w:line="264" w:lineRule="auto"/>
        <w:jc w:val="right"/>
        <w:rPr>
          <w:rFonts w:cstheme="minorHAnsi"/>
          <w:i/>
        </w:rPr>
      </w:pPr>
      <w:proofErr w:type="spellStart"/>
      <w:r w:rsidRPr="00B034C3">
        <w:rPr>
          <w:rFonts w:cstheme="minorHAnsi"/>
          <w:i/>
        </w:rPr>
        <w:t>Adopted</w:t>
      </w:r>
      <w:proofErr w:type="spellEnd"/>
      <w:r w:rsidRPr="00B034C3">
        <w:rPr>
          <w:rFonts w:cstheme="minorHAnsi"/>
          <w:i/>
        </w:rPr>
        <w:t xml:space="preserve"> </w:t>
      </w:r>
      <w:proofErr w:type="spellStart"/>
      <w:r w:rsidRPr="00B034C3">
        <w:rPr>
          <w:rFonts w:cstheme="minorHAnsi"/>
          <w:i/>
        </w:rPr>
        <w:t>unanimously</w:t>
      </w:r>
      <w:proofErr w:type="spellEnd"/>
      <w:r w:rsidRPr="00B034C3">
        <w:rPr>
          <w:rFonts w:cstheme="minorHAnsi"/>
          <w:i/>
        </w:rPr>
        <w:t xml:space="preserve"> by </w:t>
      </w:r>
      <w:proofErr w:type="spellStart"/>
      <w:r w:rsidRPr="00B034C3">
        <w:rPr>
          <w:rFonts w:cstheme="minorHAnsi"/>
          <w:i/>
        </w:rPr>
        <w:t>councillors</w:t>
      </w:r>
      <w:proofErr w:type="spellEnd"/>
    </w:p>
    <w:p w:rsidR="008C3299" w:rsidRPr="00B034C3" w:rsidRDefault="008C3299" w:rsidP="00B33FDF">
      <w:pPr>
        <w:spacing w:after="0" w:line="264" w:lineRule="auto"/>
        <w:jc w:val="right"/>
        <w:rPr>
          <w:rFonts w:eastAsia="Times New Roman" w:cstheme="minorHAnsi"/>
          <w:i/>
          <w:lang w:eastAsia="fr-CA"/>
        </w:rPr>
      </w:pPr>
    </w:p>
    <w:p w:rsidR="00A06CD1" w:rsidRPr="002F11A1" w:rsidRDefault="00A06CD1" w:rsidP="00B33FDF">
      <w:pPr>
        <w:spacing w:after="0" w:line="264" w:lineRule="auto"/>
        <w:rPr>
          <w:rFonts w:cstheme="minorHAnsi"/>
          <w:b/>
          <w:i/>
          <w:u w:val="single"/>
        </w:rPr>
      </w:pPr>
      <w:r w:rsidRPr="002F11A1">
        <w:rPr>
          <w:rFonts w:cstheme="minorHAnsi"/>
          <w:b/>
          <w:u w:val="single"/>
        </w:rPr>
        <w:t xml:space="preserve">SÉCURITÉ INCENDIE / </w:t>
      </w:r>
      <w:r w:rsidRPr="002F11A1">
        <w:rPr>
          <w:rFonts w:cstheme="minorHAnsi"/>
          <w:b/>
          <w:i/>
          <w:u w:val="single"/>
        </w:rPr>
        <w:t>FIRE SAFETY</w:t>
      </w:r>
    </w:p>
    <w:p w:rsidR="00276823" w:rsidRPr="002F11A1" w:rsidRDefault="00276823" w:rsidP="00B33FDF">
      <w:pPr>
        <w:spacing w:after="0" w:line="264" w:lineRule="auto"/>
        <w:rPr>
          <w:rFonts w:eastAsia="Times New Roman" w:cstheme="minorHAnsi"/>
          <w:i/>
          <w:lang w:eastAsia="fr-CA"/>
        </w:rPr>
      </w:pPr>
    </w:p>
    <w:p w:rsidR="002F11A1" w:rsidRDefault="002F11A1" w:rsidP="00B33FDF">
      <w:pPr>
        <w:pStyle w:val="Sansinterligne"/>
        <w:spacing w:line="264" w:lineRule="auto"/>
        <w:jc w:val="both"/>
        <w:rPr>
          <w:rFonts w:cstheme="minorHAnsi"/>
          <w:b/>
          <w:u w:val="single"/>
        </w:rPr>
      </w:pPr>
      <w:bookmarkStart w:id="2" w:name="OLE_LINK2"/>
      <w:r>
        <w:rPr>
          <w:rFonts w:cstheme="minorHAnsi"/>
          <w:b/>
          <w:u w:val="single"/>
        </w:rPr>
        <w:t>2021-11-391</w:t>
      </w:r>
      <w:r>
        <w:rPr>
          <w:rFonts w:cstheme="minorHAnsi"/>
          <w:b/>
          <w:u w:val="single"/>
        </w:rPr>
        <w:tab/>
        <w:t>Embauche d’un pompier volontaire, en probation</w:t>
      </w:r>
      <w:r w:rsidRPr="00F545DC">
        <w:rPr>
          <w:rFonts w:cstheme="minorHAnsi"/>
          <w:b/>
          <w:u w:val="single"/>
        </w:rPr>
        <w:t xml:space="preserve"> </w:t>
      </w:r>
      <w:bookmarkEnd w:id="2"/>
    </w:p>
    <w:p w:rsidR="002F11A1" w:rsidRDefault="002F11A1" w:rsidP="00B33FDF">
      <w:pPr>
        <w:pStyle w:val="Sansinterligne"/>
        <w:spacing w:line="264" w:lineRule="auto"/>
        <w:jc w:val="both"/>
        <w:rPr>
          <w:rFonts w:cstheme="minorHAnsi"/>
          <w:b/>
          <w:u w:val="single"/>
        </w:rPr>
      </w:pPr>
    </w:p>
    <w:p w:rsidR="002F11A1" w:rsidRPr="00E506DA" w:rsidRDefault="002F11A1" w:rsidP="00B33FDF">
      <w:pPr>
        <w:pStyle w:val="Sansinterligne"/>
        <w:spacing w:line="264" w:lineRule="auto"/>
        <w:jc w:val="both"/>
        <w:rPr>
          <w:rFonts w:cstheme="minorHAnsi"/>
          <w:b/>
          <w:u w:val="single"/>
          <w:lang w:val="en-CA"/>
        </w:rPr>
      </w:pPr>
      <w:r>
        <w:rPr>
          <w:rFonts w:cstheme="minorHAnsi"/>
          <w:b/>
          <w:i/>
          <w:u w:val="single"/>
          <w:lang w:val="en-CA"/>
        </w:rPr>
        <w:t>2021-11-391</w:t>
      </w:r>
      <w:r>
        <w:rPr>
          <w:rFonts w:cstheme="minorHAnsi"/>
          <w:b/>
          <w:i/>
          <w:u w:val="single"/>
          <w:lang w:val="en-CA"/>
        </w:rPr>
        <w:tab/>
      </w:r>
      <w:r w:rsidRPr="008205CF">
        <w:rPr>
          <w:rFonts w:cstheme="minorHAnsi"/>
          <w:b/>
          <w:i/>
          <w:u w:val="single"/>
          <w:lang w:val="en"/>
        </w:rPr>
        <w:t>H</w:t>
      </w:r>
      <w:r>
        <w:rPr>
          <w:rFonts w:cstheme="minorHAnsi"/>
          <w:b/>
          <w:i/>
          <w:u w:val="single"/>
          <w:lang w:val="en"/>
        </w:rPr>
        <w:t>iring a volunteer firefighter,</w:t>
      </w:r>
      <w:r w:rsidRPr="008205CF">
        <w:rPr>
          <w:rFonts w:cstheme="minorHAnsi"/>
          <w:b/>
          <w:i/>
          <w:u w:val="single"/>
          <w:lang w:val="en"/>
        </w:rPr>
        <w:t xml:space="preserve"> on probation</w:t>
      </w:r>
    </w:p>
    <w:p w:rsidR="002F11A1" w:rsidRPr="00590891" w:rsidRDefault="002F11A1" w:rsidP="00B33FDF">
      <w:pPr>
        <w:pStyle w:val="PrformatHTML"/>
        <w:spacing w:line="264" w:lineRule="auto"/>
        <w:jc w:val="both"/>
        <w:rPr>
          <w:rFonts w:asciiTheme="minorHAnsi" w:hAnsiTheme="minorHAnsi" w:cstheme="minorHAnsi"/>
          <w:b/>
          <w:i/>
          <w:sz w:val="22"/>
          <w:szCs w:val="22"/>
          <w:u w:val="single"/>
          <w:lang w:val="en-CA"/>
        </w:rPr>
      </w:pPr>
    </w:p>
    <w:p w:rsidR="002F11A1" w:rsidRDefault="002F11A1" w:rsidP="00B33FDF">
      <w:pPr>
        <w:spacing w:line="264" w:lineRule="auto"/>
        <w:ind w:left="2268" w:hanging="2268"/>
        <w:jc w:val="both"/>
        <w:rPr>
          <w:rFonts w:cstheme="minorHAnsi"/>
        </w:rPr>
      </w:pPr>
      <w:r w:rsidRPr="00590891">
        <w:rPr>
          <w:rFonts w:cstheme="minorHAnsi"/>
        </w:rPr>
        <w:t>ATTENDU QUE</w:t>
      </w:r>
      <w:r w:rsidRPr="00590891">
        <w:rPr>
          <w:rFonts w:cstheme="minorHAnsi"/>
        </w:rPr>
        <w:tab/>
        <w:t>la municipalité doit maintenir un niveau de personnel suffisant pour permettre de respecter les critères définis au schéma de couverture de risques;</w:t>
      </w:r>
    </w:p>
    <w:p w:rsidR="002F11A1" w:rsidRDefault="002F11A1" w:rsidP="00B33FDF">
      <w:pPr>
        <w:pStyle w:val="PrformatHTML"/>
        <w:tabs>
          <w:tab w:val="clear" w:pos="916"/>
          <w:tab w:val="clear" w:pos="1832"/>
          <w:tab w:val="clear" w:pos="3664"/>
          <w:tab w:val="left" w:pos="3119"/>
        </w:tabs>
        <w:spacing w:line="264" w:lineRule="auto"/>
        <w:ind w:left="2268" w:hanging="2268"/>
        <w:jc w:val="both"/>
        <w:rPr>
          <w:rFonts w:asciiTheme="minorHAnsi" w:hAnsiTheme="minorHAnsi" w:cstheme="minorHAnsi"/>
          <w:i/>
          <w:sz w:val="22"/>
          <w:szCs w:val="22"/>
          <w:lang w:val="en"/>
        </w:rPr>
      </w:pPr>
      <w:r w:rsidRPr="00590891">
        <w:rPr>
          <w:rFonts w:asciiTheme="minorHAnsi" w:hAnsiTheme="minorHAnsi" w:cstheme="minorHAnsi"/>
          <w:i/>
          <w:sz w:val="22"/>
          <w:szCs w:val="22"/>
          <w:lang w:val="en-CA"/>
        </w:rPr>
        <w:t>WHEREAS</w:t>
      </w:r>
      <w:r w:rsidRPr="00590891">
        <w:rPr>
          <w:rFonts w:asciiTheme="minorHAnsi" w:hAnsiTheme="minorHAnsi" w:cstheme="minorHAnsi"/>
          <w:i/>
          <w:sz w:val="22"/>
          <w:szCs w:val="22"/>
          <w:lang w:val="en-CA"/>
        </w:rPr>
        <w:tab/>
      </w:r>
      <w:r w:rsidRPr="00590891">
        <w:rPr>
          <w:rFonts w:asciiTheme="minorHAnsi" w:hAnsiTheme="minorHAnsi" w:cstheme="minorHAnsi"/>
          <w:i/>
          <w:sz w:val="22"/>
          <w:szCs w:val="22"/>
          <w:lang w:val="en"/>
        </w:rPr>
        <w:t>the municipality must maintain a sufficient staff level to meet the criteria defined in the risk coverage;</w:t>
      </w:r>
    </w:p>
    <w:p w:rsidR="002F11A1" w:rsidRPr="00590891" w:rsidRDefault="002F11A1" w:rsidP="00B33FDF">
      <w:pPr>
        <w:pStyle w:val="PrformatHTML"/>
        <w:tabs>
          <w:tab w:val="clear" w:pos="916"/>
          <w:tab w:val="clear" w:pos="1832"/>
          <w:tab w:val="clear" w:pos="2748"/>
        </w:tabs>
        <w:spacing w:line="264" w:lineRule="auto"/>
        <w:ind w:left="2268" w:hanging="2268"/>
        <w:jc w:val="both"/>
        <w:rPr>
          <w:rFonts w:asciiTheme="minorHAnsi" w:hAnsiTheme="minorHAnsi" w:cstheme="minorHAnsi"/>
          <w:i/>
          <w:sz w:val="22"/>
          <w:szCs w:val="22"/>
          <w:lang w:val="en"/>
        </w:rPr>
      </w:pPr>
    </w:p>
    <w:p w:rsidR="002F11A1" w:rsidRDefault="002F11A1" w:rsidP="00B33FDF">
      <w:pPr>
        <w:pStyle w:val="PrformatHTML"/>
        <w:tabs>
          <w:tab w:val="clear" w:pos="916"/>
          <w:tab w:val="clear" w:pos="1832"/>
          <w:tab w:val="clear" w:pos="3664"/>
          <w:tab w:val="left" w:pos="3119"/>
        </w:tabs>
        <w:spacing w:line="264" w:lineRule="auto"/>
        <w:ind w:left="2268" w:hanging="2268"/>
        <w:jc w:val="both"/>
        <w:rPr>
          <w:rFonts w:asciiTheme="minorHAnsi" w:hAnsiTheme="minorHAnsi" w:cstheme="minorHAnsi"/>
          <w:sz w:val="22"/>
          <w:szCs w:val="22"/>
        </w:rPr>
      </w:pPr>
      <w:r w:rsidRPr="00590891">
        <w:rPr>
          <w:rFonts w:asciiTheme="minorHAnsi" w:hAnsiTheme="minorHAnsi" w:cstheme="minorHAnsi"/>
          <w:sz w:val="22"/>
          <w:szCs w:val="22"/>
        </w:rPr>
        <w:t xml:space="preserve">ATTENDU QUE </w:t>
      </w:r>
      <w:r w:rsidRPr="00590891">
        <w:rPr>
          <w:rFonts w:asciiTheme="minorHAnsi" w:hAnsiTheme="minorHAnsi" w:cstheme="minorHAnsi"/>
          <w:sz w:val="22"/>
          <w:szCs w:val="22"/>
        </w:rPr>
        <w:tab/>
      </w:r>
      <w:r>
        <w:rPr>
          <w:rFonts w:asciiTheme="minorHAnsi" w:hAnsiTheme="minorHAnsi" w:cstheme="minorHAnsi"/>
          <w:sz w:val="22"/>
          <w:szCs w:val="22"/>
        </w:rPr>
        <w:t>le candidat est un résident de Grenville-sur-la-Rouge;</w:t>
      </w:r>
    </w:p>
    <w:p w:rsidR="002F11A1" w:rsidRDefault="002F11A1" w:rsidP="00B33FDF">
      <w:pPr>
        <w:pStyle w:val="PrformatHTML"/>
        <w:tabs>
          <w:tab w:val="clear" w:pos="916"/>
          <w:tab w:val="clear" w:pos="1832"/>
          <w:tab w:val="clear" w:pos="3664"/>
          <w:tab w:val="left" w:pos="3119"/>
        </w:tabs>
        <w:spacing w:line="264" w:lineRule="auto"/>
        <w:ind w:left="2268" w:hanging="2268"/>
        <w:jc w:val="both"/>
        <w:rPr>
          <w:rFonts w:asciiTheme="minorHAnsi" w:hAnsiTheme="minorHAnsi" w:cstheme="minorHAnsi"/>
          <w:sz w:val="22"/>
          <w:szCs w:val="22"/>
        </w:rPr>
      </w:pPr>
    </w:p>
    <w:p w:rsidR="002F11A1" w:rsidRDefault="002F11A1" w:rsidP="00B33FDF">
      <w:pPr>
        <w:pStyle w:val="PrformatHTML"/>
        <w:tabs>
          <w:tab w:val="clear" w:pos="916"/>
          <w:tab w:val="clear" w:pos="1832"/>
          <w:tab w:val="clear" w:pos="3664"/>
          <w:tab w:val="left" w:pos="3119"/>
        </w:tabs>
        <w:spacing w:line="264" w:lineRule="auto"/>
        <w:ind w:left="2268" w:hanging="2268"/>
        <w:jc w:val="both"/>
        <w:rPr>
          <w:rFonts w:asciiTheme="minorHAnsi" w:hAnsiTheme="minorHAnsi" w:cstheme="minorHAnsi"/>
          <w:i/>
          <w:sz w:val="22"/>
          <w:szCs w:val="22"/>
          <w:lang w:val="en-CA"/>
        </w:rPr>
      </w:pPr>
      <w:r w:rsidRPr="00E506DA">
        <w:rPr>
          <w:rFonts w:asciiTheme="minorHAnsi" w:hAnsiTheme="minorHAnsi" w:cstheme="minorHAnsi"/>
          <w:i/>
          <w:sz w:val="22"/>
          <w:szCs w:val="22"/>
          <w:lang w:val="en-CA"/>
        </w:rPr>
        <w:t xml:space="preserve">WHEREAS </w:t>
      </w:r>
      <w:r w:rsidRPr="00E506DA">
        <w:rPr>
          <w:rFonts w:asciiTheme="minorHAnsi" w:hAnsiTheme="minorHAnsi" w:cstheme="minorHAnsi"/>
          <w:i/>
          <w:sz w:val="22"/>
          <w:szCs w:val="22"/>
          <w:lang w:val="en-CA"/>
        </w:rPr>
        <w:tab/>
        <w:t>the candidate is a resident of Grenville-sur-la-Rouge;</w:t>
      </w:r>
    </w:p>
    <w:p w:rsidR="002F11A1" w:rsidRDefault="002F11A1" w:rsidP="00B33FDF">
      <w:pPr>
        <w:pStyle w:val="PrformatHTML"/>
        <w:tabs>
          <w:tab w:val="clear" w:pos="916"/>
          <w:tab w:val="clear" w:pos="1832"/>
          <w:tab w:val="clear" w:pos="3664"/>
          <w:tab w:val="left" w:pos="3119"/>
        </w:tabs>
        <w:spacing w:line="264" w:lineRule="auto"/>
        <w:ind w:left="2268" w:hanging="2268"/>
        <w:jc w:val="both"/>
        <w:rPr>
          <w:rFonts w:asciiTheme="minorHAnsi" w:hAnsiTheme="minorHAnsi" w:cstheme="minorHAnsi"/>
          <w:i/>
          <w:sz w:val="22"/>
          <w:szCs w:val="22"/>
          <w:lang w:val="en-CA"/>
        </w:rPr>
      </w:pPr>
    </w:p>
    <w:p w:rsidR="002F11A1" w:rsidRDefault="002F11A1" w:rsidP="00B33FDF">
      <w:pPr>
        <w:spacing w:line="264" w:lineRule="auto"/>
        <w:ind w:left="2268" w:hanging="2268"/>
        <w:jc w:val="both"/>
        <w:rPr>
          <w:rFonts w:cstheme="minorHAnsi"/>
        </w:rPr>
      </w:pPr>
      <w:r w:rsidRPr="00590891">
        <w:rPr>
          <w:rFonts w:cstheme="minorHAnsi"/>
        </w:rPr>
        <w:t>EN CONSÉQUENCE</w:t>
      </w:r>
      <w:r w:rsidRPr="00590891">
        <w:rPr>
          <w:rFonts w:cstheme="minorHAnsi"/>
        </w:rPr>
        <w:tab/>
        <w:t xml:space="preserve">il est proposé par </w:t>
      </w:r>
      <w:r>
        <w:rPr>
          <w:rFonts w:cstheme="minorHAnsi"/>
        </w:rPr>
        <w:t>la conseillère Natalia Czarnecka</w:t>
      </w:r>
      <w:r w:rsidRPr="00590891">
        <w:rPr>
          <w:rFonts w:cstheme="minorHAnsi"/>
        </w:rPr>
        <w:t xml:space="preserve"> et résolu d’autoriser la direction de la </w:t>
      </w:r>
      <w:r>
        <w:rPr>
          <w:rFonts w:cstheme="minorHAnsi"/>
        </w:rPr>
        <w:t>sécurité incendie à combler un poste de</w:t>
      </w:r>
      <w:r w:rsidRPr="00590891">
        <w:rPr>
          <w:rFonts w:cstheme="minorHAnsi"/>
        </w:rPr>
        <w:t xml:space="preserve"> pom</w:t>
      </w:r>
      <w:r>
        <w:rPr>
          <w:rFonts w:cstheme="minorHAnsi"/>
        </w:rPr>
        <w:t xml:space="preserve">pier volontaire et d’embaucher Zachary Laroche Carrière </w:t>
      </w:r>
      <w:r w:rsidRPr="00590891">
        <w:rPr>
          <w:rFonts w:cstheme="minorHAnsi"/>
        </w:rPr>
        <w:t>pour une période</w:t>
      </w:r>
      <w:r>
        <w:rPr>
          <w:rFonts w:cstheme="minorHAnsi"/>
        </w:rPr>
        <w:t xml:space="preserve"> de probation de 250 heures.</w:t>
      </w:r>
    </w:p>
    <w:p w:rsidR="002F11A1" w:rsidRDefault="002F11A1" w:rsidP="00B33FDF">
      <w:pPr>
        <w:spacing w:line="252" w:lineRule="auto"/>
        <w:ind w:left="2268" w:hanging="2268"/>
        <w:jc w:val="both"/>
        <w:rPr>
          <w:rFonts w:cstheme="minorHAnsi"/>
          <w:i/>
          <w:lang w:val="en"/>
        </w:rPr>
      </w:pPr>
      <w:r w:rsidRPr="00590891">
        <w:rPr>
          <w:rFonts w:cstheme="minorHAnsi"/>
          <w:i/>
          <w:lang w:val="en-CA"/>
        </w:rPr>
        <w:lastRenderedPageBreak/>
        <w:t>THEREFORE</w:t>
      </w:r>
      <w:r w:rsidRPr="00590891">
        <w:rPr>
          <w:rFonts w:cstheme="minorHAnsi"/>
          <w:i/>
          <w:lang w:val="en-CA"/>
        </w:rPr>
        <w:tab/>
      </w:r>
      <w:r w:rsidRPr="00590891">
        <w:rPr>
          <w:rFonts w:cstheme="minorHAnsi"/>
          <w:i/>
          <w:lang w:val="en"/>
        </w:rPr>
        <w:t xml:space="preserve">it is </w:t>
      </w:r>
      <w:r>
        <w:rPr>
          <w:rFonts w:cstheme="minorHAnsi"/>
          <w:i/>
          <w:lang w:val="en"/>
        </w:rPr>
        <w:t>proposed</w:t>
      </w:r>
      <w:r w:rsidRPr="00590891">
        <w:rPr>
          <w:rFonts w:cstheme="minorHAnsi"/>
          <w:i/>
          <w:lang w:val="en"/>
        </w:rPr>
        <w:t xml:space="preserve"> by </w:t>
      </w:r>
      <w:proofErr w:type="spellStart"/>
      <w:r w:rsidRPr="00590891">
        <w:rPr>
          <w:rFonts w:cstheme="minorHAnsi"/>
          <w:i/>
          <w:lang w:val="en"/>
        </w:rPr>
        <w:t>Councillor</w:t>
      </w:r>
      <w:proofErr w:type="spellEnd"/>
      <w:r>
        <w:rPr>
          <w:rFonts w:cstheme="minorHAnsi"/>
          <w:i/>
          <w:lang w:val="en"/>
        </w:rPr>
        <w:t xml:space="preserve"> Natalia Czarnecka</w:t>
      </w:r>
      <w:r w:rsidRPr="00590891">
        <w:rPr>
          <w:rFonts w:cstheme="minorHAnsi"/>
          <w:i/>
          <w:lang w:val="en"/>
        </w:rPr>
        <w:t xml:space="preserve"> and resolved to authorize the Fire department director to fill </w:t>
      </w:r>
      <w:r>
        <w:rPr>
          <w:rFonts w:cstheme="minorHAnsi"/>
          <w:i/>
          <w:lang w:val="en"/>
        </w:rPr>
        <w:t>a</w:t>
      </w:r>
      <w:r w:rsidRPr="00590891">
        <w:rPr>
          <w:rFonts w:cstheme="minorHAnsi"/>
          <w:i/>
          <w:lang w:val="en"/>
        </w:rPr>
        <w:t xml:space="preserve"> </w:t>
      </w:r>
      <w:r>
        <w:rPr>
          <w:rFonts w:cstheme="minorHAnsi"/>
          <w:i/>
          <w:lang w:val="en"/>
        </w:rPr>
        <w:t>part time</w:t>
      </w:r>
      <w:r w:rsidRPr="00590891">
        <w:rPr>
          <w:rFonts w:cstheme="minorHAnsi"/>
          <w:i/>
          <w:lang w:val="en"/>
        </w:rPr>
        <w:t xml:space="preserve"> firefighter </w:t>
      </w:r>
      <w:r>
        <w:rPr>
          <w:rFonts w:cstheme="minorHAnsi"/>
          <w:i/>
          <w:lang w:val="en"/>
        </w:rPr>
        <w:t>position</w:t>
      </w:r>
      <w:r w:rsidRPr="00590891">
        <w:rPr>
          <w:rFonts w:cstheme="minorHAnsi"/>
          <w:i/>
          <w:lang w:val="en"/>
        </w:rPr>
        <w:t xml:space="preserve"> and to hire </w:t>
      </w:r>
      <w:r>
        <w:rPr>
          <w:rFonts w:cstheme="minorHAnsi"/>
          <w:i/>
          <w:lang w:val="en"/>
        </w:rPr>
        <w:t xml:space="preserve">Zachary </w:t>
      </w:r>
      <w:proofErr w:type="spellStart"/>
      <w:r>
        <w:rPr>
          <w:rFonts w:cstheme="minorHAnsi"/>
          <w:i/>
          <w:lang w:val="en"/>
        </w:rPr>
        <w:t>Laroche</w:t>
      </w:r>
      <w:proofErr w:type="spellEnd"/>
      <w:r>
        <w:rPr>
          <w:rFonts w:cstheme="minorHAnsi"/>
          <w:i/>
          <w:lang w:val="en"/>
        </w:rPr>
        <w:t xml:space="preserve"> </w:t>
      </w:r>
      <w:proofErr w:type="spellStart"/>
      <w:r>
        <w:rPr>
          <w:rFonts w:cstheme="minorHAnsi"/>
          <w:i/>
          <w:lang w:val="en"/>
        </w:rPr>
        <w:t>Carrière</w:t>
      </w:r>
      <w:proofErr w:type="spellEnd"/>
      <w:r>
        <w:rPr>
          <w:rFonts w:cstheme="minorHAnsi"/>
          <w:i/>
          <w:lang w:val="en"/>
        </w:rPr>
        <w:t xml:space="preserve"> for a probation</w:t>
      </w:r>
      <w:r w:rsidRPr="00590891">
        <w:rPr>
          <w:rFonts w:cstheme="minorHAnsi"/>
          <w:i/>
          <w:lang w:val="en"/>
        </w:rPr>
        <w:t xml:space="preserve"> period of 250 hours.</w:t>
      </w:r>
    </w:p>
    <w:p w:rsidR="00C32EF3" w:rsidRDefault="00C32EF3" w:rsidP="00B33FDF">
      <w:pPr>
        <w:spacing w:after="0" w:line="252" w:lineRule="auto"/>
        <w:jc w:val="right"/>
        <w:rPr>
          <w:rFonts w:cstheme="minorHAnsi"/>
        </w:rPr>
      </w:pPr>
      <w:r w:rsidRPr="00AB397E">
        <w:rPr>
          <w:rFonts w:cstheme="minorHAnsi"/>
        </w:rPr>
        <w:t>Adopté à l’unanimité des conseillers</w:t>
      </w:r>
    </w:p>
    <w:p w:rsidR="00C32EF3" w:rsidRDefault="00C32EF3" w:rsidP="00B33FDF">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06CD1" w:rsidRPr="00B40ABD" w:rsidRDefault="00A06CD1" w:rsidP="00B33FDF">
      <w:pPr>
        <w:spacing w:after="0" w:line="252" w:lineRule="auto"/>
        <w:jc w:val="right"/>
        <w:rPr>
          <w:rFonts w:cstheme="minorHAnsi"/>
          <w:i/>
        </w:rPr>
      </w:pPr>
    </w:p>
    <w:p w:rsidR="00B76785" w:rsidRPr="00B40ABD" w:rsidRDefault="00B76785" w:rsidP="00B33FDF">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B33FDF">
      <w:pPr>
        <w:spacing w:after="0" w:line="252" w:lineRule="auto"/>
        <w:jc w:val="both"/>
        <w:rPr>
          <w:rFonts w:cstheme="minorHAnsi"/>
          <w:b/>
          <w:i/>
          <w:u w:val="single"/>
        </w:rPr>
      </w:pPr>
    </w:p>
    <w:p w:rsidR="00D01C08" w:rsidRPr="00397596" w:rsidRDefault="00D01C08" w:rsidP="00B33FDF">
      <w:pPr>
        <w:spacing w:line="252" w:lineRule="auto"/>
        <w:jc w:val="both"/>
        <w:rPr>
          <w:rFonts w:cstheme="minorHAnsi"/>
          <w:b/>
          <w:u w:val="single"/>
        </w:rPr>
      </w:pPr>
      <w:r>
        <w:rPr>
          <w:rFonts w:cstheme="minorHAnsi"/>
          <w:b/>
          <w:u w:val="single"/>
        </w:rPr>
        <w:t>2021-11-392</w:t>
      </w:r>
      <w:r w:rsidRPr="00397596">
        <w:rPr>
          <w:rFonts w:cstheme="minorHAnsi"/>
          <w:b/>
          <w:u w:val="single"/>
        </w:rPr>
        <w:tab/>
        <w:t>Demande de dérogation mineure pour le lot 6 209 849</w:t>
      </w:r>
    </w:p>
    <w:p w:rsidR="00D01C08" w:rsidRPr="00397596" w:rsidRDefault="00D01C08" w:rsidP="00B33FDF">
      <w:pPr>
        <w:spacing w:line="252" w:lineRule="auto"/>
        <w:jc w:val="both"/>
        <w:rPr>
          <w:rFonts w:cstheme="minorHAnsi"/>
          <w:b/>
          <w:i/>
          <w:lang w:val="en-CA"/>
        </w:rPr>
      </w:pPr>
      <w:r>
        <w:rPr>
          <w:rFonts w:cstheme="minorHAnsi"/>
          <w:b/>
          <w:i/>
          <w:u w:val="single"/>
          <w:lang w:val="en-CA"/>
        </w:rPr>
        <w:t>2021-11-392</w:t>
      </w:r>
      <w:r w:rsidRPr="00397596">
        <w:rPr>
          <w:rFonts w:cstheme="minorHAnsi"/>
          <w:b/>
          <w:i/>
          <w:u w:val="single"/>
          <w:lang w:val="en-CA"/>
        </w:rPr>
        <w:tab/>
        <w:t>Minor exemption request for lot 6 209 849</w:t>
      </w:r>
    </w:p>
    <w:p w:rsidR="00D01C08" w:rsidRPr="00397596" w:rsidRDefault="00D01C08" w:rsidP="00B33FDF">
      <w:pPr>
        <w:tabs>
          <w:tab w:val="left" w:pos="2268"/>
        </w:tabs>
        <w:spacing w:line="252" w:lineRule="auto"/>
        <w:ind w:left="2268" w:hanging="2268"/>
        <w:jc w:val="both"/>
        <w:rPr>
          <w:rFonts w:cstheme="minorHAnsi"/>
        </w:rPr>
      </w:pPr>
      <w:r w:rsidRPr="00397596">
        <w:rPr>
          <w:rFonts w:cstheme="minorHAnsi"/>
        </w:rPr>
        <w:t xml:space="preserve">CONSIDÉRANT </w:t>
      </w:r>
      <w:r>
        <w:rPr>
          <w:rFonts w:cstheme="minorHAnsi"/>
        </w:rPr>
        <w:tab/>
      </w:r>
      <w:r w:rsidRPr="00397596">
        <w:rPr>
          <w:rFonts w:cstheme="minorHAnsi"/>
        </w:rPr>
        <w:t>la demande de dérogation mineure 2021-00337</w:t>
      </w:r>
      <w:r>
        <w:rPr>
          <w:rFonts w:cstheme="minorHAnsi"/>
        </w:rPr>
        <w:t>,</w:t>
      </w:r>
      <w:r w:rsidRPr="00397596">
        <w:rPr>
          <w:rFonts w:cstheme="minorHAnsi"/>
        </w:rPr>
        <w:t xml:space="preserve"> déposée dans le </w:t>
      </w:r>
      <w:r>
        <w:rPr>
          <w:rFonts w:cstheme="minorHAnsi"/>
        </w:rPr>
        <w:t>cadre du permis de construction</w:t>
      </w:r>
      <w:r w:rsidRPr="00397596">
        <w:rPr>
          <w:rFonts w:cstheme="minorHAnsi"/>
        </w:rPr>
        <w:t xml:space="preserve"> 2008-00080 pour la construction d’une résidence sur le lot 6 209 849;</w:t>
      </w:r>
    </w:p>
    <w:p w:rsidR="00D01C08" w:rsidRPr="00153788" w:rsidRDefault="00D01C08" w:rsidP="00B33FDF">
      <w:pPr>
        <w:tabs>
          <w:tab w:val="left" w:pos="2268"/>
        </w:tabs>
        <w:spacing w:line="252" w:lineRule="auto"/>
        <w:ind w:left="2268" w:hanging="2268"/>
        <w:jc w:val="both"/>
        <w:rPr>
          <w:rFonts w:cstheme="minorHAnsi"/>
          <w:bCs/>
          <w:i/>
          <w:lang w:val="en-CA"/>
        </w:rPr>
      </w:pPr>
      <w:r w:rsidRPr="00153788">
        <w:rPr>
          <w:rFonts w:cstheme="minorHAnsi"/>
          <w:bCs/>
          <w:i/>
          <w:lang w:val="en-CA"/>
        </w:rPr>
        <w:t xml:space="preserve">CONSIDERING </w:t>
      </w:r>
      <w:r>
        <w:rPr>
          <w:rFonts w:cstheme="minorHAnsi"/>
          <w:bCs/>
          <w:i/>
          <w:lang w:val="en-CA"/>
        </w:rPr>
        <w:tab/>
      </w:r>
      <w:r w:rsidRPr="00153788">
        <w:rPr>
          <w:rFonts w:cstheme="minorHAnsi"/>
          <w:bCs/>
          <w:i/>
          <w:lang w:val="en-CA"/>
        </w:rPr>
        <w:t>the request for minor exemption 2021-00337, filed under building permit 2008-00080 for the construction of a residence on lot 6,209,849;</w:t>
      </w:r>
    </w:p>
    <w:p w:rsidR="00D01C08" w:rsidRPr="00397596" w:rsidRDefault="00D01C08" w:rsidP="00B33FDF">
      <w:pPr>
        <w:tabs>
          <w:tab w:val="left" w:pos="2268"/>
        </w:tabs>
        <w:spacing w:line="252" w:lineRule="auto"/>
        <w:ind w:left="2268" w:hanging="2268"/>
        <w:jc w:val="both"/>
        <w:rPr>
          <w:rFonts w:cstheme="minorHAnsi"/>
        </w:rPr>
      </w:pPr>
      <w:r w:rsidRPr="00397596">
        <w:rPr>
          <w:rFonts w:cstheme="minorHAnsi"/>
        </w:rPr>
        <w:t xml:space="preserve">CONSIDÉRANT </w:t>
      </w:r>
      <w:r>
        <w:rPr>
          <w:rFonts w:cstheme="minorHAnsi"/>
        </w:rPr>
        <w:tab/>
      </w:r>
      <w:r w:rsidRPr="00397596">
        <w:rPr>
          <w:rFonts w:cstheme="minorHAnsi"/>
        </w:rPr>
        <w:t xml:space="preserve">qu’un plan de localisation produit le 3 décembre 2020 par Mme Mélanie </w:t>
      </w:r>
      <w:proofErr w:type="spellStart"/>
      <w:r w:rsidRPr="00397596">
        <w:rPr>
          <w:rFonts w:cstheme="minorHAnsi"/>
        </w:rPr>
        <w:t>Chaurette</w:t>
      </w:r>
      <w:proofErr w:type="spellEnd"/>
      <w:r>
        <w:rPr>
          <w:rFonts w:cstheme="minorHAnsi"/>
        </w:rPr>
        <w:t>,</w:t>
      </w:r>
      <w:r w:rsidRPr="00397596">
        <w:rPr>
          <w:rFonts w:cstheme="minorHAnsi"/>
        </w:rPr>
        <w:t xml:space="preserve"> arpenteur-géomètre, a mis en lumière que le bâtiment principal ne respectait pas la marge avant de 8</w:t>
      </w:r>
      <w:r>
        <w:rPr>
          <w:rFonts w:cstheme="minorHAnsi"/>
        </w:rPr>
        <w:t xml:space="preserve"> mètres prescrite à</w:t>
      </w:r>
      <w:r w:rsidRPr="00397596">
        <w:rPr>
          <w:rFonts w:cstheme="minorHAnsi"/>
        </w:rPr>
        <w:t xml:space="preserve"> la grille de zonage V-10 du règlement en vigueur RU-902-01-2015, mais était plutôt de 7.3 mètres;</w:t>
      </w:r>
    </w:p>
    <w:p w:rsidR="00D01C08" w:rsidRPr="000B1CB0" w:rsidRDefault="00D01C08" w:rsidP="00B33FDF">
      <w:pPr>
        <w:tabs>
          <w:tab w:val="left" w:pos="2268"/>
        </w:tabs>
        <w:spacing w:line="252" w:lineRule="auto"/>
        <w:ind w:left="2268" w:hanging="2268"/>
        <w:jc w:val="both"/>
        <w:rPr>
          <w:rFonts w:cstheme="minorHAnsi"/>
          <w:i/>
          <w:lang w:val="en-CA"/>
        </w:rPr>
      </w:pPr>
      <w:r w:rsidRPr="000B1CB0">
        <w:rPr>
          <w:rFonts w:cstheme="minorHAnsi"/>
          <w:i/>
          <w:lang w:val="en-CA"/>
        </w:rPr>
        <w:t xml:space="preserve">WHEREAS </w:t>
      </w:r>
      <w:r>
        <w:rPr>
          <w:rFonts w:cstheme="minorHAnsi"/>
          <w:i/>
          <w:lang w:val="en-CA"/>
        </w:rPr>
        <w:tab/>
      </w:r>
      <w:r w:rsidRPr="000B1CB0">
        <w:rPr>
          <w:rFonts w:cstheme="minorHAnsi"/>
          <w:i/>
          <w:lang w:val="en-CA"/>
        </w:rPr>
        <w:t xml:space="preserve">a site plan produced on December 3, 2020 by Ms. Mélanie </w:t>
      </w:r>
      <w:proofErr w:type="spellStart"/>
      <w:r w:rsidRPr="000B1CB0">
        <w:rPr>
          <w:rFonts w:cstheme="minorHAnsi"/>
          <w:i/>
          <w:lang w:val="en-CA"/>
        </w:rPr>
        <w:t>Chaurette</w:t>
      </w:r>
      <w:proofErr w:type="spellEnd"/>
      <w:r w:rsidRPr="000B1CB0">
        <w:rPr>
          <w:rFonts w:cstheme="minorHAnsi"/>
          <w:i/>
          <w:lang w:val="en-CA"/>
        </w:rPr>
        <w:t>, land surveyor, revealed that the main building did not respect the front setback of 8 meters prescribed in zoning grid V-10 of the by-law in force RU-902-01-2015, but was rather 7.3 meters;</w:t>
      </w:r>
    </w:p>
    <w:p w:rsidR="00D01C08" w:rsidRPr="00397596" w:rsidRDefault="00D01C08" w:rsidP="00B33FDF">
      <w:pPr>
        <w:tabs>
          <w:tab w:val="left" w:pos="2268"/>
        </w:tabs>
        <w:spacing w:line="252" w:lineRule="auto"/>
        <w:ind w:left="2268" w:hanging="2268"/>
        <w:jc w:val="both"/>
        <w:rPr>
          <w:rFonts w:cstheme="minorHAnsi"/>
        </w:rPr>
      </w:pPr>
      <w:r w:rsidRPr="00397596">
        <w:rPr>
          <w:rFonts w:cstheme="minorHAnsi"/>
        </w:rPr>
        <w:t xml:space="preserve">CONSIDÉRANT </w:t>
      </w:r>
      <w:r>
        <w:rPr>
          <w:rFonts w:cstheme="minorHAnsi"/>
        </w:rPr>
        <w:tab/>
        <w:t>que</w:t>
      </w:r>
      <w:r w:rsidRPr="00397596">
        <w:rPr>
          <w:rFonts w:cstheme="minorHAnsi"/>
        </w:rPr>
        <w:t xml:space="preserve"> la demande de dérogation </w:t>
      </w:r>
      <w:r>
        <w:rPr>
          <w:rFonts w:cstheme="minorHAnsi"/>
        </w:rPr>
        <w:t xml:space="preserve">mineure </w:t>
      </w:r>
      <w:r w:rsidRPr="00397596">
        <w:rPr>
          <w:rFonts w:cstheme="minorHAnsi"/>
        </w:rPr>
        <w:t>ne porte aucun préjudice au voisinage</w:t>
      </w:r>
      <w:r>
        <w:rPr>
          <w:rFonts w:cstheme="minorHAnsi"/>
        </w:rPr>
        <w:t xml:space="preserve"> puis</w:t>
      </w:r>
      <w:r w:rsidRPr="00397596">
        <w:rPr>
          <w:rFonts w:cstheme="minorHAnsi"/>
        </w:rPr>
        <w:t xml:space="preserve">que dans </w:t>
      </w:r>
      <w:r>
        <w:rPr>
          <w:rFonts w:cstheme="minorHAnsi"/>
        </w:rPr>
        <w:t xml:space="preserve">la réalité, les fondations ont </w:t>
      </w:r>
      <w:r w:rsidRPr="00397596">
        <w:rPr>
          <w:rFonts w:cstheme="minorHAnsi"/>
        </w:rPr>
        <w:t xml:space="preserve">été construites à 8 mètres de la ligne avant, </w:t>
      </w:r>
      <w:r>
        <w:rPr>
          <w:rFonts w:cstheme="minorHAnsi"/>
        </w:rPr>
        <w:t>mais</w:t>
      </w:r>
      <w:r w:rsidRPr="00397596">
        <w:rPr>
          <w:rFonts w:cstheme="minorHAnsi"/>
        </w:rPr>
        <w:t xml:space="preserve"> par la suite</w:t>
      </w:r>
      <w:r>
        <w:rPr>
          <w:rFonts w:cstheme="minorHAnsi"/>
        </w:rPr>
        <w:t>,</w:t>
      </w:r>
      <w:r w:rsidRPr="00397596">
        <w:rPr>
          <w:rFonts w:cstheme="minorHAnsi"/>
        </w:rPr>
        <w:t xml:space="preserve"> la rénovation cadastrale est</w:t>
      </w:r>
      <w:r>
        <w:rPr>
          <w:rFonts w:cstheme="minorHAnsi"/>
        </w:rPr>
        <w:t xml:space="preserve"> venue déplacer la ligne de rue;</w:t>
      </w:r>
    </w:p>
    <w:p w:rsidR="00D01C08" w:rsidRPr="00C83CBE" w:rsidRDefault="00D01C08" w:rsidP="00B33FDF">
      <w:pPr>
        <w:tabs>
          <w:tab w:val="left" w:pos="2268"/>
        </w:tabs>
        <w:spacing w:line="252" w:lineRule="auto"/>
        <w:ind w:left="2268" w:hanging="2268"/>
        <w:jc w:val="both"/>
        <w:rPr>
          <w:rFonts w:cstheme="minorHAnsi"/>
          <w:i/>
          <w:lang w:val="en-CA"/>
        </w:rPr>
      </w:pPr>
      <w:r w:rsidRPr="00C83CBE">
        <w:rPr>
          <w:rFonts w:cstheme="minorHAnsi"/>
          <w:i/>
          <w:lang w:val="en-CA"/>
        </w:rPr>
        <w:t xml:space="preserve">WHEREAS </w:t>
      </w:r>
      <w:r w:rsidRPr="00C83CBE">
        <w:rPr>
          <w:rFonts w:cstheme="minorHAnsi"/>
          <w:i/>
          <w:lang w:val="en-CA"/>
        </w:rPr>
        <w:tab/>
        <w:t xml:space="preserve">the minor exemption request does not harm the neighborhood since in reality, the foundations were built 8 meters from the front line, but </w:t>
      </w:r>
      <w:proofErr w:type="gramStart"/>
      <w:r w:rsidRPr="00C83CBE">
        <w:rPr>
          <w:rFonts w:cstheme="minorHAnsi"/>
          <w:i/>
          <w:lang w:val="en-CA"/>
        </w:rPr>
        <w:t>subsequently,</w:t>
      </w:r>
      <w:proofErr w:type="gramEnd"/>
      <w:r w:rsidRPr="00C83CBE">
        <w:rPr>
          <w:rFonts w:cstheme="minorHAnsi"/>
          <w:i/>
          <w:lang w:val="en-CA"/>
        </w:rPr>
        <w:t xml:space="preserve"> the cadastral renovation moved the street line;</w:t>
      </w:r>
    </w:p>
    <w:p w:rsidR="00D01C08" w:rsidRPr="00397596" w:rsidRDefault="00D01C08" w:rsidP="00B33FDF">
      <w:pPr>
        <w:tabs>
          <w:tab w:val="left" w:pos="2268"/>
        </w:tabs>
        <w:spacing w:line="252" w:lineRule="auto"/>
        <w:ind w:left="2268" w:hanging="2268"/>
        <w:jc w:val="both"/>
        <w:rPr>
          <w:rFonts w:cstheme="minorHAnsi"/>
        </w:rPr>
      </w:pPr>
      <w:r w:rsidRPr="00397596">
        <w:rPr>
          <w:rFonts w:cstheme="minorHAnsi"/>
        </w:rPr>
        <w:t xml:space="preserve">CONSIDÉRANT </w:t>
      </w:r>
      <w:r>
        <w:rPr>
          <w:rFonts w:cstheme="minorHAnsi"/>
        </w:rPr>
        <w:tab/>
      </w:r>
      <w:r w:rsidRPr="00397596">
        <w:rPr>
          <w:rFonts w:cstheme="minorHAnsi"/>
        </w:rPr>
        <w:t>la recevabilité de la demande et que l’ensemble de la construction érigée sur le lot 6 209 849 respecte la règlementation municipale en vigueur;</w:t>
      </w:r>
    </w:p>
    <w:p w:rsidR="00D01C08" w:rsidRPr="00C83CBE" w:rsidRDefault="00D01C08" w:rsidP="00B33FDF">
      <w:pPr>
        <w:tabs>
          <w:tab w:val="left" w:pos="2268"/>
        </w:tabs>
        <w:spacing w:line="252" w:lineRule="auto"/>
        <w:ind w:left="2268" w:hanging="2268"/>
        <w:jc w:val="both"/>
        <w:rPr>
          <w:rFonts w:cstheme="minorHAnsi"/>
          <w:i/>
          <w:lang w:val="en-CA"/>
        </w:rPr>
      </w:pPr>
      <w:r w:rsidRPr="00C83CBE">
        <w:rPr>
          <w:rFonts w:cstheme="minorHAnsi"/>
          <w:i/>
          <w:lang w:val="en-CA"/>
        </w:rPr>
        <w:t xml:space="preserve">CONSIDERING </w:t>
      </w:r>
      <w:r>
        <w:rPr>
          <w:rFonts w:cstheme="minorHAnsi"/>
          <w:i/>
          <w:lang w:val="en-CA"/>
        </w:rPr>
        <w:tab/>
      </w:r>
      <w:r w:rsidRPr="00C83CBE">
        <w:rPr>
          <w:rFonts w:cstheme="minorHAnsi"/>
          <w:i/>
          <w:lang w:val="en-CA"/>
        </w:rPr>
        <w:t>the admissibility of the request and that the entire construction erected on lot 6,209,849 respects the municipal regulations in force;</w:t>
      </w:r>
    </w:p>
    <w:p w:rsidR="00D01C08" w:rsidRDefault="00D01C08" w:rsidP="00B33FDF">
      <w:pPr>
        <w:tabs>
          <w:tab w:val="left" w:pos="2268"/>
        </w:tabs>
        <w:spacing w:line="252" w:lineRule="auto"/>
        <w:ind w:left="2268" w:hanging="2268"/>
        <w:jc w:val="both"/>
        <w:rPr>
          <w:rFonts w:cstheme="minorHAnsi"/>
        </w:rPr>
      </w:pPr>
      <w:r w:rsidRPr="00175A24">
        <w:rPr>
          <w:rFonts w:cstheme="minorHAnsi"/>
        </w:rPr>
        <w:t xml:space="preserve">CONSIDÉRANT </w:t>
      </w:r>
      <w:r w:rsidRPr="00175A24">
        <w:rPr>
          <w:rFonts w:cstheme="minorHAnsi"/>
        </w:rPr>
        <w:tab/>
        <w:t>que la demande de dérogation mineure a fait l’objet d’un avis public dument publié;</w:t>
      </w:r>
    </w:p>
    <w:p w:rsidR="00D01C08" w:rsidRDefault="00D01C08" w:rsidP="00B33FDF">
      <w:pPr>
        <w:tabs>
          <w:tab w:val="left" w:pos="2268"/>
        </w:tabs>
        <w:spacing w:line="252" w:lineRule="auto"/>
        <w:ind w:left="2268" w:hanging="2268"/>
        <w:jc w:val="both"/>
        <w:rPr>
          <w:rFonts w:cstheme="minorHAnsi"/>
          <w:i/>
          <w:lang w:val="en-CA"/>
        </w:rPr>
      </w:pPr>
      <w:r w:rsidRPr="00F851C0">
        <w:rPr>
          <w:rFonts w:cstheme="minorHAnsi"/>
          <w:i/>
          <w:lang w:val="en-CA"/>
        </w:rPr>
        <w:t xml:space="preserve">WHEREAS </w:t>
      </w:r>
      <w:r w:rsidRPr="00F851C0">
        <w:rPr>
          <w:rFonts w:cstheme="minorHAnsi"/>
          <w:i/>
          <w:lang w:val="en-CA"/>
        </w:rPr>
        <w:tab/>
        <w:t>the request for a minor exemption was the subject of a duly published public notice;</w:t>
      </w:r>
    </w:p>
    <w:p w:rsidR="00D01C08" w:rsidRDefault="00D01C08" w:rsidP="00B33FDF">
      <w:pPr>
        <w:tabs>
          <w:tab w:val="left" w:pos="2268"/>
        </w:tabs>
        <w:spacing w:line="252" w:lineRule="auto"/>
        <w:ind w:left="2268" w:hanging="2268"/>
        <w:jc w:val="both"/>
        <w:rPr>
          <w:rFonts w:cstheme="minorHAnsi"/>
        </w:rPr>
      </w:pPr>
      <w:r w:rsidRPr="00175A24">
        <w:rPr>
          <w:rFonts w:cstheme="minorHAnsi"/>
        </w:rPr>
        <w:t xml:space="preserve">CONSIDÉRANT </w:t>
      </w:r>
      <w:r w:rsidRPr="00175A24">
        <w:rPr>
          <w:rFonts w:cstheme="minorHAnsi"/>
        </w:rPr>
        <w:tab/>
        <w:t>la recommandation favorable du Comité consultatif d’urbanisme;</w:t>
      </w:r>
    </w:p>
    <w:p w:rsidR="00D01C08" w:rsidRPr="00F851C0" w:rsidRDefault="00D01C08" w:rsidP="00B33FDF">
      <w:pPr>
        <w:tabs>
          <w:tab w:val="left" w:pos="2268"/>
        </w:tabs>
        <w:spacing w:line="252" w:lineRule="auto"/>
        <w:ind w:left="2268" w:hanging="2268"/>
        <w:jc w:val="both"/>
        <w:rPr>
          <w:rFonts w:cstheme="minorHAnsi"/>
          <w:i/>
          <w:lang w:val="en-CA"/>
        </w:rPr>
      </w:pPr>
      <w:r w:rsidRPr="00F851C0">
        <w:rPr>
          <w:rFonts w:cstheme="minorHAnsi"/>
          <w:i/>
          <w:lang w:val="en-CA"/>
        </w:rPr>
        <w:lastRenderedPageBreak/>
        <w:t xml:space="preserve">CONSIDERING </w:t>
      </w:r>
      <w:r w:rsidRPr="00F851C0">
        <w:rPr>
          <w:rFonts w:cstheme="minorHAnsi"/>
          <w:i/>
          <w:lang w:val="en-CA"/>
        </w:rPr>
        <w:tab/>
        <w:t>the favourable recommendation of the Planning Advisory Committee;</w:t>
      </w:r>
    </w:p>
    <w:p w:rsidR="00D01C08" w:rsidRDefault="00D01C08" w:rsidP="00B33FDF">
      <w:pPr>
        <w:tabs>
          <w:tab w:val="left" w:pos="2268"/>
        </w:tabs>
        <w:spacing w:line="252" w:lineRule="auto"/>
        <w:ind w:left="2268" w:hanging="2268"/>
        <w:jc w:val="both"/>
        <w:rPr>
          <w:rFonts w:cstheme="minorHAnsi"/>
        </w:rPr>
      </w:pPr>
      <w:r w:rsidRPr="00397596">
        <w:rPr>
          <w:rFonts w:cstheme="minorHAnsi"/>
        </w:rPr>
        <w:t>EN CON</w:t>
      </w:r>
      <w:r>
        <w:rPr>
          <w:rFonts w:cstheme="minorHAnsi"/>
        </w:rPr>
        <w:t>SÉQUENCE</w:t>
      </w:r>
      <w:r w:rsidRPr="00397596">
        <w:rPr>
          <w:rFonts w:cstheme="minorHAnsi"/>
        </w:rPr>
        <w:tab/>
        <w:t xml:space="preserve">il est proposé par </w:t>
      </w:r>
      <w:r>
        <w:rPr>
          <w:rFonts w:cstheme="minorHAnsi"/>
        </w:rPr>
        <w:t>la conseillère Manon Jutras</w:t>
      </w:r>
      <w:r w:rsidRPr="00397596">
        <w:rPr>
          <w:rFonts w:cstheme="minorHAnsi"/>
        </w:rPr>
        <w:t xml:space="preserve"> et </w:t>
      </w:r>
      <w:r w:rsidRPr="00BF63FC">
        <w:rPr>
          <w:rFonts w:cstheme="minorHAnsi"/>
        </w:rPr>
        <w:t>résolu que le conseil municipal suive</w:t>
      </w:r>
      <w:r>
        <w:rPr>
          <w:rFonts w:cstheme="minorHAnsi"/>
        </w:rPr>
        <w:t xml:space="preserve"> les recommandations du Comité consultatif d’u</w:t>
      </w:r>
      <w:r w:rsidRPr="00BF63FC">
        <w:rPr>
          <w:rFonts w:cstheme="minorHAnsi"/>
        </w:rPr>
        <w:t>rbanisme et accepte la demande de dérogation mineure</w:t>
      </w:r>
      <w:r w:rsidRPr="00397596">
        <w:rPr>
          <w:rFonts w:cstheme="minorHAnsi"/>
        </w:rPr>
        <w:t xml:space="preserve"> 2021-00337 à l`égard de la marge avant de 7.3 mètres sur le lot 6 209 849, allant à l’encontre de la marge de 8</w:t>
      </w:r>
      <w:r>
        <w:rPr>
          <w:rFonts w:cstheme="minorHAnsi"/>
        </w:rPr>
        <w:t xml:space="preserve"> mètres,</w:t>
      </w:r>
      <w:r w:rsidRPr="00397596">
        <w:rPr>
          <w:rFonts w:cstheme="minorHAnsi"/>
        </w:rPr>
        <w:t xml:space="preserve"> tel que stipulé a la grille de zonage V-10 du règlement RU-902-01-2015 en vigueur.</w:t>
      </w:r>
    </w:p>
    <w:p w:rsidR="00D01C08" w:rsidRPr="000F14B7" w:rsidRDefault="00D01C08" w:rsidP="00B33FDF">
      <w:pPr>
        <w:tabs>
          <w:tab w:val="left" w:pos="2268"/>
        </w:tabs>
        <w:spacing w:line="252" w:lineRule="auto"/>
        <w:ind w:left="2268" w:hanging="2268"/>
        <w:jc w:val="both"/>
        <w:rPr>
          <w:rFonts w:cstheme="minorHAnsi"/>
          <w:i/>
          <w:lang w:val="en-CA"/>
        </w:rPr>
      </w:pPr>
      <w:r w:rsidRPr="000F14B7">
        <w:rPr>
          <w:rFonts w:cstheme="minorHAnsi"/>
          <w:i/>
          <w:lang w:val="en-CA"/>
        </w:rPr>
        <w:t xml:space="preserve">THEREFORE </w:t>
      </w:r>
      <w:r>
        <w:rPr>
          <w:rFonts w:cstheme="minorHAnsi"/>
          <w:i/>
          <w:lang w:val="en-CA"/>
        </w:rPr>
        <w:tab/>
      </w:r>
      <w:r w:rsidRPr="000F14B7">
        <w:rPr>
          <w:rFonts w:cstheme="minorHAnsi"/>
          <w:i/>
          <w:lang w:val="en-CA"/>
        </w:rPr>
        <w:t xml:space="preserve">it is </w:t>
      </w:r>
      <w:r>
        <w:rPr>
          <w:rFonts w:cstheme="minorHAnsi"/>
          <w:i/>
          <w:lang w:val="en-CA"/>
        </w:rPr>
        <w:t>proposed</w:t>
      </w:r>
      <w:r w:rsidRPr="000F14B7">
        <w:rPr>
          <w:rFonts w:cstheme="minorHAnsi"/>
          <w:i/>
          <w:lang w:val="en-CA"/>
        </w:rPr>
        <w:t xml:space="preserve"> by</w:t>
      </w:r>
      <w:r>
        <w:rPr>
          <w:rFonts w:cstheme="minorHAnsi"/>
          <w:i/>
          <w:lang w:val="en-CA"/>
        </w:rPr>
        <w:t xml:space="preserve"> Councillor</w:t>
      </w:r>
      <w:r w:rsidRPr="000F14B7">
        <w:rPr>
          <w:rFonts w:cstheme="minorHAnsi"/>
          <w:i/>
          <w:lang w:val="en-CA"/>
        </w:rPr>
        <w:t xml:space="preserve"> </w:t>
      </w:r>
      <w:r>
        <w:rPr>
          <w:rFonts w:cstheme="minorHAnsi"/>
          <w:i/>
          <w:lang w:val="en-CA"/>
        </w:rPr>
        <w:t>Manon Jutras</w:t>
      </w:r>
      <w:r w:rsidRPr="000F14B7">
        <w:rPr>
          <w:rFonts w:cstheme="minorHAnsi"/>
          <w:i/>
          <w:lang w:val="en-CA"/>
        </w:rPr>
        <w:t xml:space="preserve"> and resolved that the municipal council follow the recommendations of the Planning advisory committee and accept the request for minor exemption 2021-00337 with regard to the front setback of 7.3 meters on lot 6 209 849, going against the 8-meter margin, as stipulated in zoning grid V-10 of by-law RU-902-01-2015 in force.</w:t>
      </w:r>
    </w:p>
    <w:p w:rsidR="00C32EF3" w:rsidRDefault="00C32EF3" w:rsidP="00B33FDF">
      <w:pPr>
        <w:spacing w:after="0" w:line="252" w:lineRule="auto"/>
        <w:jc w:val="right"/>
        <w:rPr>
          <w:rFonts w:cstheme="minorHAnsi"/>
        </w:rPr>
      </w:pPr>
      <w:r w:rsidRPr="00AB397E">
        <w:rPr>
          <w:rFonts w:cstheme="minorHAnsi"/>
        </w:rPr>
        <w:t>Adopté à l’unanimité des conseillers</w:t>
      </w:r>
    </w:p>
    <w:p w:rsidR="00C32EF3" w:rsidRDefault="00C32EF3" w:rsidP="00B33FDF">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5C1348" w:rsidRPr="00B40ABD" w:rsidRDefault="005C1348" w:rsidP="00B33FDF">
      <w:pPr>
        <w:spacing w:after="0" w:line="252" w:lineRule="auto"/>
        <w:jc w:val="right"/>
        <w:rPr>
          <w:rFonts w:cstheme="minorHAnsi"/>
          <w:i/>
        </w:rPr>
      </w:pPr>
    </w:p>
    <w:p w:rsidR="00B76785" w:rsidRPr="00B40ABD" w:rsidRDefault="00B76785" w:rsidP="00B33FDF">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B3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DA7FDA" w:rsidRDefault="00DA7FDA" w:rsidP="00B33FDF">
      <w:pPr>
        <w:spacing w:after="0" w:line="252" w:lineRule="auto"/>
        <w:jc w:val="both"/>
        <w:rPr>
          <w:b/>
          <w:u w:val="single"/>
        </w:rPr>
      </w:pPr>
      <w:r>
        <w:rPr>
          <w:b/>
          <w:u w:val="single"/>
        </w:rPr>
        <w:t>2021-11-393</w:t>
      </w:r>
      <w:r>
        <w:rPr>
          <w:b/>
          <w:u w:val="single"/>
        </w:rPr>
        <w:tab/>
        <w:t>Octroi d’un mandat</w:t>
      </w:r>
      <w:r w:rsidRPr="00E50840">
        <w:rPr>
          <w:b/>
          <w:u w:val="single"/>
        </w:rPr>
        <w:t xml:space="preserve"> de négociation pour l’acquisition de la gare de Calumet et du terrain auprès de Chemins de fer Québec-Gatineau</w:t>
      </w:r>
    </w:p>
    <w:p w:rsidR="00DA7FDA" w:rsidRPr="003A7758" w:rsidRDefault="00DA7FDA" w:rsidP="00B33FDF">
      <w:pPr>
        <w:spacing w:after="0" w:line="252" w:lineRule="auto"/>
        <w:jc w:val="both"/>
        <w:rPr>
          <w:b/>
          <w:u w:val="single"/>
        </w:rPr>
      </w:pPr>
    </w:p>
    <w:p w:rsidR="00DA7FDA" w:rsidRPr="00387639" w:rsidRDefault="00DA7FDA" w:rsidP="00B33FDF">
      <w:pPr>
        <w:spacing w:line="252" w:lineRule="auto"/>
        <w:jc w:val="both"/>
        <w:rPr>
          <w:rFonts w:cstheme="minorHAnsi"/>
          <w:b/>
          <w:i/>
          <w:sz w:val="24"/>
          <w:lang w:val="en-CA"/>
        </w:rPr>
      </w:pPr>
      <w:r w:rsidRPr="00387639">
        <w:rPr>
          <w:b/>
          <w:i/>
          <w:u w:val="single"/>
          <w:lang w:val="en-CA"/>
        </w:rPr>
        <w:t>2021-11-</w:t>
      </w:r>
      <w:r>
        <w:rPr>
          <w:b/>
          <w:i/>
          <w:u w:val="single"/>
          <w:lang w:val="en-CA"/>
        </w:rPr>
        <w:t>393</w:t>
      </w:r>
      <w:r w:rsidRPr="00387639">
        <w:rPr>
          <w:b/>
          <w:i/>
          <w:u w:val="single"/>
          <w:lang w:val="en-CA"/>
        </w:rPr>
        <w:tab/>
      </w:r>
      <w:r w:rsidRPr="00DA734C">
        <w:rPr>
          <w:b/>
          <w:i/>
          <w:u w:val="single"/>
          <w:lang w:val="en-CA"/>
        </w:rPr>
        <w:t xml:space="preserve">Granting of a negotiation mandate </w:t>
      </w:r>
      <w:r w:rsidRPr="00387639">
        <w:rPr>
          <w:b/>
          <w:i/>
          <w:u w:val="single"/>
          <w:lang w:val="en-CA"/>
        </w:rPr>
        <w:t>for the acquisition of the Calumet station and land from Québec-Gatineau</w:t>
      </w:r>
      <w:r>
        <w:rPr>
          <w:b/>
          <w:i/>
          <w:u w:val="single"/>
          <w:lang w:val="en-CA"/>
        </w:rPr>
        <w:t xml:space="preserve"> Railway</w:t>
      </w:r>
    </w:p>
    <w:p w:rsidR="00DA7FDA" w:rsidRDefault="00DA7FDA" w:rsidP="00B33FDF">
      <w:pPr>
        <w:tabs>
          <w:tab w:val="left" w:pos="2268"/>
        </w:tabs>
        <w:spacing w:line="252" w:lineRule="auto"/>
        <w:ind w:left="2268" w:hanging="2268"/>
        <w:jc w:val="both"/>
        <w:rPr>
          <w:color w:val="000000"/>
        </w:rPr>
      </w:pPr>
      <w:r>
        <w:rPr>
          <w:color w:val="000000"/>
        </w:rPr>
        <w:t>ATTENDU</w:t>
      </w:r>
      <w:r>
        <w:rPr>
          <w:color w:val="000000"/>
        </w:rPr>
        <w:tab/>
        <w:t>la volonté de la municipalité de préserver le bâtiment de la gare et de mettre en place rapidement des mesures permettant de la préserver;</w:t>
      </w:r>
    </w:p>
    <w:p w:rsidR="00DA7FDA" w:rsidRPr="00387639" w:rsidRDefault="00DA7FDA" w:rsidP="00B33FDF">
      <w:pPr>
        <w:tabs>
          <w:tab w:val="left" w:pos="2268"/>
        </w:tabs>
        <w:spacing w:line="252" w:lineRule="auto"/>
        <w:ind w:left="2268" w:hanging="2268"/>
        <w:jc w:val="both"/>
        <w:rPr>
          <w:i/>
          <w:color w:val="000000"/>
          <w:lang w:val="en-CA"/>
        </w:rPr>
      </w:pPr>
      <w:r w:rsidRPr="00387639">
        <w:rPr>
          <w:i/>
          <w:color w:val="000000"/>
          <w:lang w:val="en-CA"/>
        </w:rPr>
        <w:t xml:space="preserve">WHEREAS </w:t>
      </w:r>
      <w:r w:rsidRPr="00387639">
        <w:rPr>
          <w:i/>
          <w:color w:val="000000"/>
          <w:lang w:val="en-CA"/>
        </w:rPr>
        <w:tab/>
        <w:t>the municipality wants to preserve the station building and quickly put in place measures to preserve it;</w:t>
      </w:r>
    </w:p>
    <w:p w:rsidR="00DA7FDA" w:rsidRDefault="00DA7FDA" w:rsidP="00B33FDF">
      <w:pPr>
        <w:tabs>
          <w:tab w:val="left" w:pos="2268"/>
        </w:tabs>
        <w:spacing w:line="252" w:lineRule="auto"/>
        <w:ind w:left="2268" w:hanging="2268"/>
        <w:jc w:val="both"/>
        <w:rPr>
          <w:color w:val="000000"/>
        </w:rPr>
      </w:pPr>
      <w:r>
        <w:rPr>
          <w:color w:val="000000"/>
        </w:rPr>
        <w:t>ATTENDU</w:t>
      </w:r>
      <w:r>
        <w:rPr>
          <w:color w:val="000000"/>
        </w:rPr>
        <w:tab/>
        <w:t xml:space="preserve">que la gare appartient présentement à la société </w:t>
      </w:r>
      <w:r w:rsidRPr="0074297E">
        <w:rPr>
          <w:color w:val="000000"/>
        </w:rPr>
        <w:t>Chemins de fer Québec-Gatineau</w:t>
      </w:r>
      <w:r>
        <w:rPr>
          <w:color w:val="000000"/>
        </w:rPr>
        <w:t>;</w:t>
      </w:r>
    </w:p>
    <w:p w:rsidR="00DA7FDA" w:rsidRPr="00D746C9" w:rsidRDefault="00DA7FDA" w:rsidP="00B33FDF">
      <w:pPr>
        <w:tabs>
          <w:tab w:val="left" w:pos="2268"/>
        </w:tabs>
        <w:spacing w:line="252" w:lineRule="auto"/>
        <w:ind w:left="2268" w:hanging="2268"/>
        <w:jc w:val="both"/>
        <w:rPr>
          <w:i/>
          <w:color w:val="000000"/>
          <w:lang w:val="en-CA"/>
        </w:rPr>
      </w:pPr>
      <w:r w:rsidRPr="00D746C9">
        <w:rPr>
          <w:i/>
          <w:color w:val="000000"/>
          <w:lang w:val="en-CA"/>
        </w:rPr>
        <w:t xml:space="preserve">WHEREAS </w:t>
      </w:r>
      <w:r>
        <w:rPr>
          <w:i/>
          <w:color w:val="000000"/>
          <w:lang w:val="en-CA"/>
        </w:rPr>
        <w:tab/>
      </w:r>
      <w:r w:rsidRPr="00D746C9">
        <w:rPr>
          <w:i/>
          <w:color w:val="000000"/>
          <w:lang w:val="en-CA"/>
        </w:rPr>
        <w:t xml:space="preserve">the station is presently owned by </w:t>
      </w:r>
      <w:r>
        <w:rPr>
          <w:i/>
          <w:color w:val="000000"/>
          <w:lang w:val="en-CA"/>
        </w:rPr>
        <w:t>Québec-Gatineau Railway;</w:t>
      </w:r>
    </w:p>
    <w:p w:rsidR="00DA7FDA" w:rsidRDefault="00DA7FDA" w:rsidP="00B33FDF">
      <w:pPr>
        <w:tabs>
          <w:tab w:val="left" w:pos="2268"/>
        </w:tabs>
        <w:spacing w:line="252" w:lineRule="auto"/>
        <w:ind w:left="2268" w:hanging="2268"/>
        <w:jc w:val="both"/>
        <w:rPr>
          <w:color w:val="000000"/>
        </w:rPr>
      </w:pPr>
      <w:r>
        <w:rPr>
          <w:color w:val="000000"/>
        </w:rPr>
        <w:t>ATTENDU</w:t>
      </w:r>
      <w:r>
        <w:rPr>
          <w:color w:val="000000"/>
        </w:rPr>
        <w:tab/>
        <w:t>que divers éléments doivent être considérés dans la transaction portant sur le transfert de propriété du bâtiment et du terrain;</w:t>
      </w:r>
    </w:p>
    <w:p w:rsidR="00DA7FDA" w:rsidRPr="00F32131" w:rsidRDefault="00DA7FDA" w:rsidP="00B33FDF">
      <w:pPr>
        <w:tabs>
          <w:tab w:val="left" w:pos="2268"/>
        </w:tabs>
        <w:spacing w:line="252" w:lineRule="auto"/>
        <w:ind w:left="2268" w:hanging="2268"/>
        <w:jc w:val="both"/>
        <w:rPr>
          <w:i/>
          <w:color w:val="000000"/>
          <w:lang w:val="en-CA"/>
        </w:rPr>
      </w:pPr>
      <w:r w:rsidRPr="00F32131">
        <w:rPr>
          <w:i/>
          <w:color w:val="000000"/>
          <w:lang w:val="en-CA"/>
        </w:rPr>
        <w:t xml:space="preserve">WHEREAS </w:t>
      </w:r>
      <w:r w:rsidRPr="00F32131">
        <w:rPr>
          <w:i/>
          <w:color w:val="000000"/>
          <w:lang w:val="en-CA"/>
        </w:rPr>
        <w:tab/>
        <w:t>various elements must be considered in the transaction relating to the transfer of ownership of the building and the land;</w:t>
      </w:r>
    </w:p>
    <w:p w:rsidR="00DA7FDA" w:rsidRPr="00C54BD1" w:rsidRDefault="00DA7FDA" w:rsidP="00B33FDF">
      <w:pPr>
        <w:tabs>
          <w:tab w:val="left" w:pos="2268"/>
        </w:tabs>
        <w:spacing w:line="252" w:lineRule="auto"/>
        <w:ind w:left="2268" w:hanging="2268"/>
        <w:jc w:val="both"/>
        <w:rPr>
          <w:color w:val="000000"/>
          <w:lang w:val="en-CA"/>
        </w:rPr>
      </w:pPr>
      <w:r w:rsidRPr="00C54BD1">
        <w:rPr>
          <w:color w:val="000000"/>
          <w:lang w:val="en-CA"/>
        </w:rPr>
        <w:t>VU</w:t>
      </w:r>
      <w:r w:rsidRPr="00C54BD1">
        <w:rPr>
          <w:color w:val="000000"/>
          <w:lang w:val="en-CA"/>
        </w:rPr>
        <w:tab/>
      </w:r>
      <w:proofErr w:type="spellStart"/>
      <w:r w:rsidRPr="00C54BD1">
        <w:rPr>
          <w:color w:val="000000"/>
          <w:lang w:val="en-CA"/>
        </w:rPr>
        <w:t>l’urgence</w:t>
      </w:r>
      <w:proofErr w:type="spellEnd"/>
      <w:r w:rsidRPr="00C54BD1">
        <w:rPr>
          <w:color w:val="000000"/>
          <w:lang w:val="en-CA"/>
        </w:rPr>
        <w:t xml:space="preserve"> relative </w:t>
      </w:r>
      <w:proofErr w:type="spellStart"/>
      <w:r w:rsidRPr="00C54BD1">
        <w:rPr>
          <w:color w:val="000000"/>
          <w:lang w:val="en-CA"/>
        </w:rPr>
        <w:t>d’agir</w:t>
      </w:r>
      <w:proofErr w:type="spellEnd"/>
      <w:r w:rsidRPr="00C54BD1">
        <w:rPr>
          <w:color w:val="000000"/>
          <w:lang w:val="en-CA"/>
        </w:rPr>
        <w:t>;</w:t>
      </w:r>
    </w:p>
    <w:p w:rsidR="00DA7FDA" w:rsidRPr="00262989" w:rsidRDefault="00DA7FDA" w:rsidP="00B33FDF">
      <w:pPr>
        <w:tabs>
          <w:tab w:val="left" w:pos="2268"/>
        </w:tabs>
        <w:spacing w:line="252" w:lineRule="auto"/>
        <w:ind w:left="2268" w:hanging="2268"/>
        <w:jc w:val="both"/>
        <w:rPr>
          <w:i/>
          <w:color w:val="000000"/>
          <w:lang w:val="en-CA"/>
        </w:rPr>
      </w:pPr>
      <w:r w:rsidRPr="00262989">
        <w:rPr>
          <w:i/>
          <w:color w:val="000000"/>
          <w:lang w:val="en-CA"/>
        </w:rPr>
        <w:t xml:space="preserve">CONSIDERING </w:t>
      </w:r>
      <w:r>
        <w:rPr>
          <w:i/>
          <w:color w:val="000000"/>
          <w:lang w:val="en-CA"/>
        </w:rPr>
        <w:tab/>
      </w:r>
      <w:r w:rsidRPr="00262989">
        <w:rPr>
          <w:i/>
          <w:color w:val="000000"/>
          <w:lang w:val="en-CA"/>
        </w:rPr>
        <w:t>the relative urgency to act;</w:t>
      </w:r>
    </w:p>
    <w:p w:rsidR="00DA7FDA" w:rsidRDefault="00DA7FDA" w:rsidP="00B33FDF">
      <w:pPr>
        <w:tabs>
          <w:tab w:val="left" w:pos="2268"/>
        </w:tabs>
        <w:spacing w:line="252" w:lineRule="auto"/>
        <w:ind w:left="2268" w:hanging="2268"/>
        <w:jc w:val="both"/>
        <w:rPr>
          <w:color w:val="000000"/>
        </w:rPr>
      </w:pPr>
      <w:r>
        <w:rPr>
          <w:color w:val="000000"/>
        </w:rPr>
        <w:t>EN CONSÉQUENCE</w:t>
      </w:r>
      <w:r>
        <w:rPr>
          <w:color w:val="000000"/>
        </w:rPr>
        <w:tab/>
        <w:t>il est proposé par le conseiller Denis Fillion et résolu que le maire et le directeur général soient autorisés à négocier l’acquisition de la gare.</w:t>
      </w:r>
    </w:p>
    <w:p w:rsidR="00DA7FDA" w:rsidRPr="00F32453" w:rsidRDefault="00DA7FDA" w:rsidP="00B33FDF">
      <w:pPr>
        <w:tabs>
          <w:tab w:val="left" w:pos="2268"/>
        </w:tabs>
        <w:spacing w:line="252" w:lineRule="auto"/>
        <w:ind w:left="2268" w:hanging="2268"/>
        <w:jc w:val="both"/>
        <w:rPr>
          <w:i/>
          <w:color w:val="000000"/>
          <w:lang w:val="en-CA"/>
        </w:rPr>
      </w:pPr>
      <w:r w:rsidRPr="00F32453">
        <w:rPr>
          <w:i/>
          <w:color w:val="000000"/>
          <w:lang w:val="en-CA"/>
        </w:rPr>
        <w:t>THEREFORE</w:t>
      </w:r>
      <w:r>
        <w:rPr>
          <w:i/>
          <w:color w:val="000000"/>
          <w:lang w:val="en-CA"/>
        </w:rPr>
        <w:tab/>
        <w:t>it is proposed</w:t>
      </w:r>
      <w:r w:rsidRPr="00F32453">
        <w:rPr>
          <w:i/>
          <w:color w:val="000000"/>
          <w:lang w:val="en-CA"/>
        </w:rPr>
        <w:t xml:space="preserve"> by</w:t>
      </w:r>
      <w:r>
        <w:rPr>
          <w:i/>
          <w:color w:val="000000"/>
          <w:lang w:val="en-CA"/>
        </w:rPr>
        <w:t xml:space="preserve"> </w:t>
      </w:r>
      <w:proofErr w:type="gramStart"/>
      <w:r>
        <w:rPr>
          <w:i/>
          <w:color w:val="000000"/>
          <w:lang w:val="en-CA"/>
        </w:rPr>
        <w:t>councillor</w:t>
      </w:r>
      <w:proofErr w:type="gramEnd"/>
      <w:r w:rsidRPr="00F32453">
        <w:rPr>
          <w:i/>
          <w:color w:val="000000"/>
          <w:lang w:val="en-CA"/>
        </w:rPr>
        <w:t xml:space="preserve"> </w:t>
      </w:r>
      <w:r>
        <w:rPr>
          <w:i/>
          <w:color w:val="000000"/>
          <w:lang w:val="en-CA"/>
        </w:rPr>
        <w:t>Denis Fillion</w:t>
      </w:r>
      <w:r w:rsidRPr="00F32453">
        <w:rPr>
          <w:i/>
          <w:color w:val="000000"/>
          <w:lang w:val="en-CA"/>
        </w:rPr>
        <w:t xml:space="preserve"> and </w:t>
      </w:r>
      <w:r w:rsidRPr="00C82DE5">
        <w:rPr>
          <w:i/>
          <w:color w:val="000000"/>
          <w:lang w:val="en-CA"/>
        </w:rPr>
        <w:t>resolved that the mayor and the director general be authorized to negotiate the acquisition of the station</w:t>
      </w:r>
      <w:r w:rsidRPr="00F32453">
        <w:rPr>
          <w:i/>
          <w:color w:val="000000"/>
          <w:lang w:val="en-CA"/>
        </w:rPr>
        <w:t>.</w:t>
      </w:r>
    </w:p>
    <w:p w:rsidR="004B7B3A" w:rsidRDefault="004B7B3A" w:rsidP="00B33FDF">
      <w:pPr>
        <w:spacing w:after="0" w:line="252" w:lineRule="auto"/>
        <w:jc w:val="right"/>
        <w:rPr>
          <w:rFonts w:cstheme="minorHAnsi"/>
        </w:rPr>
      </w:pPr>
      <w:r w:rsidRPr="00AB397E">
        <w:rPr>
          <w:rFonts w:cstheme="minorHAnsi"/>
        </w:rPr>
        <w:lastRenderedPageBreak/>
        <w:t>Adopté à l’unanimité des conseillers</w:t>
      </w:r>
    </w:p>
    <w:p w:rsidR="004B7B3A" w:rsidRDefault="004B7B3A" w:rsidP="00B33FDF">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E477D4" w:rsidRPr="00B40ABD" w:rsidRDefault="00E477D4" w:rsidP="00B33FDF">
      <w:pPr>
        <w:spacing w:after="0" w:line="252" w:lineRule="auto"/>
        <w:jc w:val="right"/>
        <w:rPr>
          <w:rFonts w:cstheme="minorHAnsi"/>
          <w:i/>
        </w:rPr>
      </w:pPr>
    </w:p>
    <w:p w:rsidR="00B76785" w:rsidRPr="006776BA" w:rsidRDefault="00392132" w:rsidP="00B33FDF">
      <w:pPr>
        <w:spacing w:after="0" w:line="252" w:lineRule="auto"/>
        <w:jc w:val="both"/>
        <w:outlineLvl w:val="0"/>
        <w:rPr>
          <w:rFonts w:cstheme="minorHAnsi"/>
          <w:b/>
          <w:i/>
          <w:u w:val="single"/>
        </w:rPr>
      </w:pPr>
      <w:r w:rsidRPr="006776BA">
        <w:rPr>
          <w:rFonts w:cstheme="minorHAnsi"/>
          <w:b/>
          <w:u w:val="single"/>
        </w:rPr>
        <w:t xml:space="preserve">ENVIRONNEMENT, </w:t>
      </w:r>
      <w:r w:rsidR="00B76785" w:rsidRPr="006776BA">
        <w:rPr>
          <w:rFonts w:cstheme="minorHAnsi"/>
          <w:b/>
          <w:u w:val="single"/>
        </w:rPr>
        <w:t xml:space="preserve">SANTÉ ET BIEN-ÊTRE / </w:t>
      </w:r>
      <w:r w:rsidR="00B76785" w:rsidRPr="006776BA">
        <w:rPr>
          <w:rFonts w:cstheme="minorHAnsi"/>
          <w:b/>
          <w:i/>
          <w:u w:val="single"/>
        </w:rPr>
        <w:t>HEALTH AND WELLNESS</w:t>
      </w:r>
    </w:p>
    <w:p w:rsidR="00B76785" w:rsidRPr="006776BA" w:rsidRDefault="00B76785" w:rsidP="00B3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DA7FDA" w:rsidRDefault="00DA7FDA" w:rsidP="00B33FDF">
      <w:pPr>
        <w:spacing w:after="0" w:line="252" w:lineRule="auto"/>
        <w:jc w:val="both"/>
        <w:rPr>
          <w:b/>
          <w:u w:val="single"/>
        </w:rPr>
      </w:pPr>
      <w:r w:rsidRPr="00DA7FDA">
        <w:rPr>
          <w:b/>
          <w:sz w:val="28"/>
          <w:u w:val="single"/>
        </w:rPr>
        <w:t>REPORTÉE</w:t>
      </w:r>
      <w:r>
        <w:rPr>
          <w:b/>
          <w:u w:val="single"/>
        </w:rPr>
        <w:tab/>
        <w:t xml:space="preserve">Demande à l’Agence Canadienne d’Inspection des Aliments (ACIA) et à l’ancien élevage de cerfs rouges Les Fermes </w:t>
      </w:r>
      <w:proofErr w:type="spellStart"/>
      <w:r>
        <w:rPr>
          <w:b/>
          <w:u w:val="single"/>
        </w:rPr>
        <w:t>Harpur</w:t>
      </w:r>
      <w:proofErr w:type="spellEnd"/>
      <w:r>
        <w:rPr>
          <w:b/>
          <w:u w:val="single"/>
        </w:rPr>
        <w:t xml:space="preserve"> Ltée</w:t>
      </w:r>
    </w:p>
    <w:p w:rsidR="00DA7FDA" w:rsidRPr="003A7758" w:rsidRDefault="00DA7FDA" w:rsidP="00B33FDF">
      <w:pPr>
        <w:spacing w:after="0" w:line="252" w:lineRule="auto"/>
        <w:jc w:val="both"/>
        <w:rPr>
          <w:b/>
          <w:u w:val="single"/>
        </w:rPr>
      </w:pPr>
    </w:p>
    <w:p w:rsidR="00DA7FDA" w:rsidRPr="00505514" w:rsidRDefault="00DA7FDA" w:rsidP="00B33FDF">
      <w:pPr>
        <w:spacing w:line="252" w:lineRule="auto"/>
        <w:jc w:val="both"/>
        <w:rPr>
          <w:rFonts w:cstheme="minorHAnsi"/>
          <w:b/>
          <w:i/>
          <w:sz w:val="24"/>
          <w:lang w:val="en-CA"/>
        </w:rPr>
      </w:pPr>
      <w:r w:rsidRPr="00DA7FDA">
        <w:rPr>
          <w:b/>
          <w:i/>
          <w:sz w:val="28"/>
          <w:u w:val="single"/>
          <w:lang w:val="en-CA"/>
        </w:rPr>
        <w:t>POSTPONED</w:t>
      </w:r>
      <w:r>
        <w:rPr>
          <w:b/>
          <w:i/>
          <w:u w:val="single"/>
          <w:lang w:val="en-CA"/>
        </w:rPr>
        <w:tab/>
        <w:t>Request to</w:t>
      </w:r>
      <w:r w:rsidRPr="00C32018">
        <w:rPr>
          <w:b/>
          <w:i/>
          <w:u w:val="single"/>
          <w:lang w:val="en-CA"/>
        </w:rPr>
        <w:t xml:space="preserve"> the Canadian Food Inspection Agency (CFIA) and the former red </w:t>
      </w:r>
      <w:r>
        <w:rPr>
          <w:b/>
          <w:i/>
          <w:u w:val="single"/>
          <w:lang w:val="en-CA"/>
        </w:rPr>
        <w:t xml:space="preserve">deer farm </w:t>
      </w:r>
      <w:proofErr w:type="spellStart"/>
      <w:r>
        <w:rPr>
          <w:b/>
          <w:i/>
          <w:u w:val="single"/>
          <w:lang w:val="en-CA"/>
        </w:rPr>
        <w:t>Harpur</w:t>
      </w:r>
      <w:proofErr w:type="spellEnd"/>
      <w:r>
        <w:rPr>
          <w:b/>
          <w:i/>
          <w:u w:val="single"/>
          <w:lang w:val="en-CA"/>
        </w:rPr>
        <w:t xml:space="preserve"> Farms Ltd</w:t>
      </w:r>
    </w:p>
    <w:p w:rsidR="00DA7FDA" w:rsidRPr="004804A0" w:rsidRDefault="00DA7FDA" w:rsidP="00B33FDF">
      <w:pPr>
        <w:tabs>
          <w:tab w:val="left" w:pos="2268"/>
        </w:tabs>
        <w:spacing w:after="0" w:line="252" w:lineRule="auto"/>
        <w:ind w:left="2268" w:hanging="2268"/>
        <w:jc w:val="both"/>
        <w:rPr>
          <w:strike/>
          <w:color w:val="000000"/>
        </w:rPr>
      </w:pPr>
      <w:r w:rsidRPr="004804A0">
        <w:rPr>
          <w:strike/>
          <w:color w:val="000000"/>
        </w:rPr>
        <w:t>ATTENDU</w:t>
      </w:r>
      <w:r w:rsidRPr="004804A0">
        <w:rPr>
          <w:strike/>
          <w:color w:val="000000"/>
        </w:rPr>
        <w:tab/>
        <w:t>les événements qui se sont produits le ou vers le 29 octobre 2021, alors que des cerfs sauvages se sont retrouvés dans des enclos contaminés, ou à proximité d’enclos contaminés;</w:t>
      </w:r>
    </w:p>
    <w:p w:rsidR="00DA7FDA" w:rsidRPr="004804A0" w:rsidRDefault="00DA7FDA" w:rsidP="00B33FDF">
      <w:pPr>
        <w:tabs>
          <w:tab w:val="left" w:pos="2268"/>
        </w:tabs>
        <w:spacing w:after="0" w:line="252" w:lineRule="auto"/>
        <w:ind w:left="2268" w:hanging="2268"/>
        <w:jc w:val="both"/>
        <w:rPr>
          <w:strike/>
          <w:color w:val="000000"/>
        </w:rPr>
      </w:pPr>
    </w:p>
    <w:p w:rsidR="00DA7FDA" w:rsidRPr="004804A0" w:rsidRDefault="00DA7FDA" w:rsidP="00B33FDF">
      <w:pPr>
        <w:tabs>
          <w:tab w:val="left" w:pos="2268"/>
        </w:tabs>
        <w:spacing w:after="0" w:line="252" w:lineRule="auto"/>
        <w:ind w:left="2268" w:hanging="2268"/>
        <w:jc w:val="both"/>
        <w:rPr>
          <w:i/>
          <w:strike/>
          <w:color w:val="000000"/>
          <w:lang w:val="en-CA"/>
        </w:rPr>
      </w:pPr>
      <w:r w:rsidRPr="004804A0">
        <w:rPr>
          <w:i/>
          <w:strike/>
          <w:color w:val="000000"/>
          <w:lang w:val="en-CA"/>
        </w:rPr>
        <w:t xml:space="preserve">WHEREAS </w:t>
      </w:r>
      <w:r w:rsidRPr="004804A0">
        <w:rPr>
          <w:i/>
          <w:strike/>
          <w:color w:val="000000"/>
          <w:lang w:val="en-CA"/>
        </w:rPr>
        <w:tab/>
        <w:t>the events that occurred on or around October 29, 2021, when wild deer found themselves in contaminated enclosures, or near contaminated enclosures;</w:t>
      </w:r>
    </w:p>
    <w:p w:rsidR="00DA7FDA" w:rsidRPr="004804A0" w:rsidRDefault="00DA7FDA" w:rsidP="00B33FDF">
      <w:pPr>
        <w:tabs>
          <w:tab w:val="left" w:pos="2268"/>
        </w:tabs>
        <w:spacing w:after="0" w:line="252" w:lineRule="auto"/>
        <w:ind w:left="2268" w:hanging="2268"/>
        <w:jc w:val="both"/>
        <w:rPr>
          <w:strike/>
          <w:color w:val="000000"/>
          <w:lang w:val="en-CA"/>
        </w:rPr>
      </w:pPr>
    </w:p>
    <w:p w:rsidR="00DA7FDA" w:rsidRPr="004804A0" w:rsidRDefault="00DA7FDA" w:rsidP="00B33FDF">
      <w:pPr>
        <w:tabs>
          <w:tab w:val="left" w:pos="2268"/>
        </w:tabs>
        <w:spacing w:after="0" w:line="252" w:lineRule="auto"/>
        <w:ind w:left="2268" w:hanging="2268"/>
        <w:jc w:val="both"/>
        <w:rPr>
          <w:strike/>
          <w:color w:val="000000"/>
        </w:rPr>
      </w:pPr>
      <w:r w:rsidRPr="004804A0">
        <w:rPr>
          <w:strike/>
          <w:color w:val="000000"/>
        </w:rPr>
        <w:t>ATTENDU</w:t>
      </w:r>
      <w:r w:rsidRPr="004804A0">
        <w:rPr>
          <w:strike/>
          <w:color w:val="000000"/>
        </w:rPr>
        <w:tab/>
        <w:t>que la municipalité a contribué à toutes les mesures proposées par le gouvernement provincial, afin de s’assurer de limiter le mieux possible la propagation de la maladie débilitante chronique des cervidés;</w:t>
      </w:r>
    </w:p>
    <w:p w:rsidR="00DA7FDA" w:rsidRPr="004804A0" w:rsidRDefault="00DA7FDA" w:rsidP="00B33FDF">
      <w:pPr>
        <w:tabs>
          <w:tab w:val="left" w:pos="2268"/>
        </w:tabs>
        <w:spacing w:after="0" w:line="252" w:lineRule="auto"/>
        <w:ind w:left="2268" w:hanging="2268"/>
        <w:jc w:val="both"/>
        <w:rPr>
          <w:strike/>
          <w:color w:val="000000"/>
        </w:rPr>
      </w:pPr>
    </w:p>
    <w:p w:rsidR="00DA7FDA" w:rsidRPr="004804A0" w:rsidRDefault="00DA7FDA" w:rsidP="00B33FDF">
      <w:pPr>
        <w:tabs>
          <w:tab w:val="left" w:pos="2268"/>
        </w:tabs>
        <w:spacing w:after="0" w:line="252" w:lineRule="auto"/>
        <w:ind w:left="2268" w:hanging="2268"/>
        <w:jc w:val="both"/>
        <w:rPr>
          <w:i/>
          <w:strike/>
          <w:color w:val="000000"/>
          <w:lang w:val="en-CA"/>
        </w:rPr>
      </w:pPr>
      <w:r w:rsidRPr="004804A0">
        <w:rPr>
          <w:i/>
          <w:strike/>
          <w:color w:val="000000"/>
          <w:lang w:val="en-CA"/>
        </w:rPr>
        <w:t xml:space="preserve">WHEREAS </w:t>
      </w:r>
      <w:r w:rsidRPr="004804A0">
        <w:rPr>
          <w:i/>
          <w:strike/>
          <w:color w:val="000000"/>
          <w:lang w:val="en-CA"/>
        </w:rPr>
        <w:tab/>
        <w:t>the Municipality has contributed to all the measures proposed by the provincial government in order to ensure that the spread of chronic wasting disease of deer is limited as much as possible;</w:t>
      </w:r>
    </w:p>
    <w:p w:rsidR="00DA7FDA" w:rsidRPr="004804A0" w:rsidRDefault="00DA7FDA" w:rsidP="00B33FDF">
      <w:pPr>
        <w:tabs>
          <w:tab w:val="left" w:pos="2268"/>
        </w:tabs>
        <w:spacing w:after="0" w:line="252" w:lineRule="auto"/>
        <w:ind w:left="2268" w:hanging="2268"/>
        <w:jc w:val="both"/>
        <w:rPr>
          <w:strike/>
          <w:color w:val="000000"/>
          <w:lang w:val="en-CA"/>
        </w:rPr>
      </w:pPr>
    </w:p>
    <w:p w:rsidR="00DA7FDA" w:rsidRPr="004804A0" w:rsidRDefault="00DA7FDA" w:rsidP="00B33FDF">
      <w:pPr>
        <w:tabs>
          <w:tab w:val="left" w:pos="2268"/>
        </w:tabs>
        <w:spacing w:after="0" w:line="252" w:lineRule="auto"/>
        <w:ind w:left="2268" w:hanging="2268"/>
        <w:jc w:val="both"/>
        <w:rPr>
          <w:strike/>
          <w:color w:val="000000"/>
        </w:rPr>
      </w:pPr>
      <w:r w:rsidRPr="004804A0">
        <w:rPr>
          <w:strike/>
          <w:color w:val="000000"/>
        </w:rPr>
        <w:t>ATTENDU</w:t>
      </w:r>
      <w:r w:rsidRPr="004804A0">
        <w:rPr>
          <w:strike/>
          <w:color w:val="000000"/>
        </w:rPr>
        <w:tab/>
        <w:t>qu’à ce jour, le gouvernement fédéral s’est montré peu enclin à collaborer à la décontamination du site;</w:t>
      </w:r>
    </w:p>
    <w:p w:rsidR="00DA7FDA" w:rsidRPr="004804A0" w:rsidRDefault="00DA7FDA" w:rsidP="00B33FDF">
      <w:pPr>
        <w:tabs>
          <w:tab w:val="left" w:pos="2268"/>
        </w:tabs>
        <w:spacing w:after="0" w:line="252" w:lineRule="auto"/>
        <w:ind w:left="2268" w:hanging="2268"/>
        <w:jc w:val="both"/>
        <w:rPr>
          <w:strike/>
          <w:color w:val="000000"/>
        </w:rPr>
      </w:pPr>
    </w:p>
    <w:p w:rsidR="00DA7FDA" w:rsidRPr="004804A0" w:rsidRDefault="00DA7FDA" w:rsidP="00B33FDF">
      <w:pPr>
        <w:tabs>
          <w:tab w:val="left" w:pos="2268"/>
        </w:tabs>
        <w:spacing w:after="0" w:line="252" w:lineRule="auto"/>
        <w:ind w:left="2268" w:hanging="2268"/>
        <w:jc w:val="both"/>
        <w:rPr>
          <w:i/>
          <w:strike/>
          <w:color w:val="000000"/>
          <w:lang w:val="en-CA"/>
        </w:rPr>
      </w:pPr>
      <w:r w:rsidRPr="004804A0">
        <w:rPr>
          <w:i/>
          <w:strike/>
          <w:color w:val="000000"/>
          <w:lang w:val="en-CA"/>
        </w:rPr>
        <w:t xml:space="preserve">WHEREAS </w:t>
      </w:r>
      <w:r w:rsidRPr="004804A0">
        <w:rPr>
          <w:i/>
          <w:strike/>
          <w:color w:val="000000"/>
          <w:lang w:val="en-CA"/>
        </w:rPr>
        <w:tab/>
        <w:t>to date, the federal government has shown little inclination to collaborate in the decontamination of the site;</w:t>
      </w:r>
    </w:p>
    <w:p w:rsidR="00DA7FDA" w:rsidRPr="004804A0" w:rsidRDefault="00DA7FDA" w:rsidP="00B33FDF">
      <w:pPr>
        <w:tabs>
          <w:tab w:val="left" w:pos="2268"/>
        </w:tabs>
        <w:spacing w:after="0" w:line="252" w:lineRule="auto"/>
        <w:ind w:left="2268" w:hanging="2268"/>
        <w:jc w:val="both"/>
        <w:rPr>
          <w:strike/>
          <w:color w:val="000000"/>
          <w:lang w:val="en-CA"/>
        </w:rPr>
      </w:pPr>
    </w:p>
    <w:p w:rsidR="00DA7FDA" w:rsidRPr="004804A0" w:rsidRDefault="00DA7FDA" w:rsidP="00B33FDF">
      <w:pPr>
        <w:tabs>
          <w:tab w:val="left" w:pos="2268"/>
        </w:tabs>
        <w:spacing w:after="0" w:line="252" w:lineRule="auto"/>
        <w:ind w:left="2268" w:hanging="2268"/>
        <w:jc w:val="both"/>
        <w:rPr>
          <w:strike/>
          <w:color w:val="000000"/>
        </w:rPr>
      </w:pPr>
      <w:r w:rsidRPr="004804A0">
        <w:rPr>
          <w:strike/>
          <w:color w:val="000000"/>
        </w:rPr>
        <w:t>ATTENDU</w:t>
      </w:r>
      <w:r w:rsidRPr="004804A0">
        <w:rPr>
          <w:strike/>
          <w:color w:val="000000"/>
        </w:rPr>
        <w:tab/>
        <w:t xml:space="preserve">les dirigeants de la compagnie Les Fermes </w:t>
      </w:r>
      <w:proofErr w:type="spellStart"/>
      <w:r w:rsidRPr="004804A0">
        <w:rPr>
          <w:strike/>
          <w:color w:val="000000"/>
        </w:rPr>
        <w:t>Harpur</w:t>
      </w:r>
      <w:proofErr w:type="spellEnd"/>
      <w:r w:rsidRPr="004804A0">
        <w:rPr>
          <w:strike/>
          <w:color w:val="000000"/>
        </w:rPr>
        <w:t xml:space="preserve"> Ltée se sont également montrés peu coopératifs;</w:t>
      </w:r>
    </w:p>
    <w:p w:rsidR="00DA7FDA" w:rsidRPr="004804A0" w:rsidRDefault="00DA7FDA" w:rsidP="00B33FDF">
      <w:pPr>
        <w:tabs>
          <w:tab w:val="left" w:pos="2268"/>
        </w:tabs>
        <w:spacing w:after="0" w:line="252" w:lineRule="auto"/>
        <w:ind w:left="2268" w:hanging="2268"/>
        <w:jc w:val="both"/>
        <w:rPr>
          <w:strike/>
          <w:color w:val="000000"/>
        </w:rPr>
      </w:pPr>
    </w:p>
    <w:p w:rsidR="00DA7FDA" w:rsidRPr="004804A0" w:rsidRDefault="00DA7FDA" w:rsidP="00B33FDF">
      <w:pPr>
        <w:tabs>
          <w:tab w:val="left" w:pos="2268"/>
        </w:tabs>
        <w:spacing w:after="0" w:line="252" w:lineRule="auto"/>
        <w:ind w:left="2268" w:hanging="2268"/>
        <w:jc w:val="both"/>
        <w:rPr>
          <w:i/>
          <w:strike/>
          <w:color w:val="000000"/>
          <w:lang w:val="en-CA"/>
        </w:rPr>
      </w:pPr>
      <w:r w:rsidRPr="004804A0">
        <w:rPr>
          <w:i/>
          <w:strike/>
          <w:color w:val="000000"/>
          <w:lang w:val="en-CA"/>
        </w:rPr>
        <w:t xml:space="preserve">WHEREAS </w:t>
      </w:r>
      <w:r w:rsidRPr="004804A0">
        <w:rPr>
          <w:i/>
          <w:strike/>
          <w:color w:val="000000"/>
          <w:lang w:val="en-CA"/>
        </w:rPr>
        <w:tab/>
        <w:t xml:space="preserve">the directors of the company </w:t>
      </w:r>
      <w:proofErr w:type="spellStart"/>
      <w:r w:rsidRPr="004804A0">
        <w:rPr>
          <w:i/>
          <w:strike/>
          <w:color w:val="000000"/>
          <w:lang w:val="en-CA"/>
        </w:rPr>
        <w:t>Harpur</w:t>
      </w:r>
      <w:proofErr w:type="spellEnd"/>
      <w:r w:rsidRPr="004804A0">
        <w:rPr>
          <w:i/>
          <w:strike/>
          <w:color w:val="000000"/>
          <w:lang w:val="en-CA"/>
        </w:rPr>
        <w:t xml:space="preserve"> Farms Ltd were also uncooperative;</w:t>
      </w:r>
    </w:p>
    <w:p w:rsidR="00DA7FDA" w:rsidRPr="004804A0" w:rsidRDefault="00DA7FDA" w:rsidP="00B33FDF">
      <w:pPr>
        <w:tabs>
          <w:tab w:val="left" w:pos="2268"/>
        </w:tabs>
        <w:spacing w:after="0" w:line="252" w:lineRule="auto"/>
        <w:ind w:left="2268" w:hanging="2268"/>
        <w:jc w:val="both"/>
        <w:rPr>
          <w:strike/>
          <w:color w:val="000000"/>
          <w:lang w:val="en-CA"/>
        </w:rPr>
      </w:pPr>
    </w:p>
    <w:p w:rsidR="00DA7FDA" w:rsidRPr="004804A0" w:rsidRDefault="00DA7FDA" w:rsidP="00B33FDF">
      <w:pPr>
        <w:tabs>
          <w:tab w:val="left" w:pos="2268"/>
        </w:tabs>
        <w:spacing w:after="0" w:line="252" w:lineRule="auto"/>
        <w:ind w:left="2268" w:hanging="2268"/>
        <w:jc w:val="both"/>
        <w:rPr>
          <w:strike/>
          <w:color w:val="000000"/>
        </w:rPr>
      </w:pPr>
      <w:r w:rsidRPr="004804A0">
        <w:rPr>
          <w:strike/>
          <w:color w:val="000000"/>
        </w:rPr>
        <w:t xml:space="preserve">ATTENDU </w:t>
      </w:r>
      <w:r w:rsidRPr="004804A0">
        <w:rPr>
          <w:strike/>
          <w:color w:val="000000"/>
        </w:rPr>
        <w:tab/>
        <w:t xml:space="preserve">que le manque de rigueur du gouvernement fédéral et des dirigeants de la compagnie Les Fermes </w:t>
      </w:r>
      <w:proofErr w:type="spellStart"/>
      <w:r w:rsidRPr="004804A0">
        <w:rPr>
          <w:strike/>
          <w:color w:val="000000"/>
        </w:rPr>
        <w:t>Harpur</w:t>
      </w:r>
      <w:proofErr w:type="spellEnd"/>
      <w:r w:rsidRPr="004804A0">
        <w:rPr>
          <w:strike/>
          <w:color w:val="000000"/>
        </w:rPr>
        <w:t xml:space="preserve"> Ltée, propriétaire de l’ancien élevage de cerfs rouges, pourrait être assimilable à de la négligence ou de la mauvaise foi;</w:t>
      </w:r>
    </w:p>
    <w:p w:rsidR="00DA7FDA" w:rsidRPr="004804A0" w:rsidRDefault="00DA7FDA" w:rsidP="00B33FDF">
      <w:pPr>
        <w:tabs>
          <w:tab w:val="left" w:pos="2268"/>
        </w:tabs>
        <w:spacing w:after="0" w:line="252" w:lineRule="auto"/>
        <w:ind w:left="2268" w:hanging="2268"/>
        <w:jc w:val="both"/>
        <w:rPr>
          <w:strike/>
          <w:color w:val="000000"/>
        </w:rPr>
      </w:pPr>
    </w:p>
    <w:p w:rsidR="00DA7FDA" w:rsidRPr="004804A0" w:rsidRDefault="00DA7FDA" w:rsidP="00B33FDF">
      <w:pPr>
        <w:tabs>
          <w:tab w:val="left" w:pos="2268"/>
        </w:tabs>
        <w:spacing w:after="0" w:line="252" w:lineRule="auto"/>
        <w:ind w:left="2268" w:hanging="2268"/>
        <w:jc w:val="both"/>
        <w:rPr>
          <w:i/>
          <w:strike/>
          <w:color w:val="000000"/>
          <w:lang w:val="en-CA"/>
        </w:rPr>
      </w:pPr>
      <w:r w:rsidRPr="004804A0">
        <w:rPr>
          <w:i/>
          <w:strike/>
          <w:color w:val="000000"/>
          <w:lang w:val="en-CA"/>
        </w:rPr>
        <w:t xml:space="preserve">WHEREAS </w:t>
      </w:r>
      <w:r w:rsidRPr="004804A0">
        <w:rPr>
          <w:i/>
          <w:strike/>
          <w:color w:val="000000"/>
          <w:lang w:val="en-CA"/>
        </w:rPr>
        <w:tab/>
        <w:t xml:space="preserve">the lack of rigor on the part of the federal government and the directors of </w:t>
      </w:r>
      <w:proofErr w:type="spellStart"/>
      <w:r w:rsidRPr="004804A0">
        <w:rPr>
          <w:i/>
          <w:strike/>
          <w:color w:val="000000"/>
          <w:lang w:val="en-CA"/>
        </w:rPr>
        <w:t>Harpur</w:t>
      </w:r>
      <w:proofErr w:type="spellEnd"/>
      <w:r w:rsidRPr="004804A0">
        <w:rPr>
          <w:i/>
          <w:strike/>
          <w:color w:val="000000"/>
          <w:lang w:val="en-CA"/>
        </w:rPr>
        <w:t xml:space="preserve"> Farms Ltd, owner of the former red deer farm, could amount to negligence or bad faith;</w:t>
      </w:r>
    </w:p>
    <w:p w:rsidR="00DA7FDA" w:rsidRPr="004804A0" w:rsidRDefault="00DA7FDA" w:rsidP="00B33FDF">
      <w:pPr>
        <w:tabs>
          <w:tab w:val="left" w:pos="2268"/>
        </w:tabs>
        <w:spacing w:after="0" w:line="252" w:lineRule="auto"/>
        <w:ind w:left="2268" w:hanging="2268"/>
        <w:jc w:val="both"/>
        <w:rPr>
          <w:strike/>
          <w:color w:val="000000"/>
          <w:lang w:val="en-CA"/>
        </w:rPr>
      </w:pPr>
    </w:p>
    <w:p w:rsidR="00DA7FDA" w:rsidRPr="004804A0" w:rsidRDefault="00DA7FDA" w:rsidP="00B33FDF">
      <w:pPr>
        <w:tabs>
          <w:tab w:val="left" w:pos="2268"/>
        </w:tabs>
        <w:spacing w:after="0" w:line="252" w:lineRule="auto"/>
        <w:ind w:left="2268" w:hanging="2268"/>
        <w:jc w:val="both"/>
        <w:rPr>
          <w:strike/>
          <w:color w:val="000000"/>
        </w:rPr>
      </w:pPr>
      <w:r w:rsidRPr="004804A0">
        <w:rPr>
          <w:strike/>
          <w:color w:val="000000"/>
        </w:rPr>
        <w:t>EN CONSÉQUENCE</w:t>
      </w:r>
      <w:r w:rsidRPr="004804A0">
        <w:rPr>
          <w:strike/>
          <w:color w:val="000000"/>
        </w:rPr>
        <w:tab/>
        <w:t>il est proposé par la conseillère Manon Jutras que :</w:t>
      </w:r>
    </w:p>
    <w:p w:rsidR="00DA7FDA" w:rsidRPr="004804A0" w:rsidRDefault="00DA7FDA" w:rsidP="00B33FDF">
      <w:pPr>
        <w:tabs>
          <w:tab w:val="left" w:pos="2268"/>
        </w:tabs>
        <w:spacing w:after="0" w:line="252" w:lineRule="auto"/>
        <w:ind w:left="2268" w:hanging="2268"/>
        <w:jc w:val="both"/>
        <w:rPr>
          <w:strike/>
          <w:color w:val="000000"/>
        </w:rPr>
      </w:pPr>
    </w:p>
    <w:p w:rsidR="00DA7FDA" w:rsidRPr="004804A0" w:rsidRDefault="00DA7FDA" w:rsidP="00B33FDF">
      <w:pPr>
        <w:pStyle w:val="Paragraphedeliste"/>
        <w:numPr>
          <w:ilvl w:val="0"/>
          <w:numId w:val="43"/>
        </w:numPr>
        <w:tabs>
          <w:tab w:val="left" w:pos="2268"/>
        </w:tabs>
        <w:spacing w:line="252" w:lineRule="auto"/>
        <w:ind w:left="2268" w:hanging="283"/>
        <w:jc w:val="both"/>
        <w:rPr>
          <w:rFonts w:asciiTheme="minorHAnsi" w:hAnsiTheme="minorHAnsi" w:cstheme="minorHAnsi"/>
          <w:strike/>
          <w:color w:val="000000"/>
          <w:sz w:val="22"/>
          <w:szCs w:val="22"/>
        </w:rPr>
      </w:pPr>
      <w:r w:rsidRPr="004804A0">
        <w:rPr>
          <w:rFonts w:asciiTheme="minorHAnsi" w:hAnsiTheme="minorHAnsi" w:cstheme="minorHAnsi"/>
          <w:strike/>
          <w:color w:val="000000"/>
          <w:sz w:val="22"/>
          <w:szCs w:val="22"/>
        </w:rPr>
        <w:t>la municipalité envoie, par l’intermédiaire de ses conseillers juridiques, une mise en demeure enjoignant à l’Agence Canadienne d’Inspection des Aliments (ACIA) de lui communiquer le plan de décontamination qui a été approuvé par cette dernière;</w:t>
      </w:r>
    </w:p>
    <w:p w:rsidR="00DA7FDA" w:rsidRPr="004804A0" w:rsidRDefault="00DA7FDA" w:rsidP="00B33FDF">
      <w:pPr>
        <w:pStyle w:val="Paragraphedeliste"/>
        <w:tabs>
          <w:tab w:val="left" w:pos="2268"/>
        </w:tabs>
        <w:spacing w:line="252" w:lineRule="auto"/>
        <w:ind w:left="2268" w:hanging="283"/>
        <w:jc w:val="both"/>
        <w:rPr>
          <w:rFonts w:asciiTheme="minorHAnsi" w:hAnsiTheme="minorHAnsi" w:cstheme="minorHAnsi"/>
          <w:strike/>
          <w:color w:val="000000"/>
          <w:sz w:val="22"/>
          <w:szCs w:val="22"/>
        </w:rPr>
      </w:pPr>
    </w:p>
    <w:p w:rsidR="00DA7FDA" w:rsidRPr="004804A0" w:rsidRDefault="00DA7FDA" w:rsidP="00B33FDF">
      <w:pPr>
        <w:pStyle w:val="Paragraphedeliste"/>
        <w:numPr>
          <w:ilvl w:val="0"/>
          <w:numId w:val="43"/>
        </w:numPr>
        <w:tabs>
          <w:tab w:val="left" w:pos="2268"/>
        </w:tabs>
        <w:spacing w:line="252" w:lineRule="auto"/>
        <w:ind w:left="2268" w:hanging="283"/>
        <w:jc w:val="both"/>
        <w:rPr>
          <w:rFonts w:asciiTheme="minorHAnsi" w:hAnsiTheme="minorHAnsi" w:cstheme="minorHAnsi"/>
          <w:strike/>
          <w:color w:val="000000"/>
          <w:sz w:val="22"/>
          <w:szCs w:val="22"/>
        </w:rPr>
      </w:pPr>
      <w:r w:rsidRPr="004804A0">
        <w:rPr>
          <w:rFonts w:asciiTheme="minorHAnsi" w:hAnsiTheme="minorHAnsi" w:cstheme="minorHAnsi"/>
          <w:strike/>
          <w:color w:val="000000"/>
          <w:sz w:val="22"/>
          <w:szCs w:val="22"/>
        </w:rPr>
        <w:t xml:space="preserve">la municipalité envoie, par l’intermédiaire de ses conseillers juridiques, une mise en demeure enjoignant aux dirigeants de la compagnie Les Fermes </w:t>
      </w:r>
      <w:proofErr w:type="spellStart"/>
      <w:r w:rsidRPr="004804A0">
        <w:rPr>
          <w:rFonts w:asciiTheme="minorHAnsi" w:hAnsiTheme="minorHAnsi" w:cstheme="minorHAnsi"/>
          <w:strike/>
          <w:color w:val="000000"/>
          <w:sz w:val="22"/>
          <w:szCs w:val="22"/>
        </w:rPr>
        <w:t>Harpur</w:t>
      </w:r>
      <w:proofErr w:type="spellEnd"/>
      <w:r w:rsidRPr="004804A0">
        <w:rPr>
          <w:rFonts w:asciiTheme="minorHAnsi" w:hAnsiTheme="minorHAnsi" w:cstheme="minorHAnsi"/>
          <w:strike/>
          <w:color w:val="000000"/>
          <w:sz w:val="22"/>
          <w:szCs w:val="22"/>
        </w:rPr>
        <w:t xml:space="preserve"> Ltée, propriétaire de l’ancien élevage de cerfs rouges, de mettre en action ledit plan de décontamination, advenant qu’il soit accepté par l’ensemble des intervenants, incluant le Ministère des forêts de la faune et des parcs, le Ministère de l’environnement et de la lutte contre les changements climatiques et la municipalité.</w:t>
      </w:r>
    </w:p>
    <w:p w:rsidR="00DA7FDA" w:rsidRPr="004804A0" w:rsidRDefault="00DA7FDA" w:rsidP="00B33FDF">
      <w:pPr>
        <w:spacing w:after="0" w:line="252" w:lineRule="auto"/>
        <w:jc w:val="both"/>
        <w:rPr>
          <w:rFonts w:cstheme="minorHAnsi"/>
          <w:strike/>
          <w:color w:val="000000"/>
        </w:rPr>
      </w:pPr>
    </w:p>
    <w:p w:rsidR="00DA7FDA" w:rsidRPr="004804A0" w:rsidRDefault="00DA7FDA" w:rsidP="00B33FDF">
      <w:pPr>
        <w:tabs>
          <w:tab w:val="left" w:pos="2268"/>
        </w:tabs>
        <w:spacing w:after="0" w:line="252" w:lineRule="auto"/>
        <w:ind w:left="2268" w:hanging="2268"/>
        <w:jc w:val="both"/>
        <w:rPr>
          <w:rFonts w:cstheme="minorHAnsi"/>
          <w:i/>
          <w:strike/>
          <w:color w:val="000000"/>
          <w:lang w:val="en-CA"/>
        </w:rPr>
      </w:pPr>
      <w:r w:rsidRPr="004804A0">
        <w:rPr>
          <w:rFonts w:cstheme="minorHAnsi"/>
          <w:i/>
          <w:strike/>
          <w:color w:val="000000"/>
          <w:lang w:val="en-CA"/>
        </w:rPr>
        <w:t>THEREFORE</w:t>
      </w:r>
      <w:r w:rsidRPr="004804A0">
        <w:rPr>
          <w:rFonts w:cstheme="minorHAnsi"/>
          <w:i/>
          <w:strike/>
          <w:color w:val="000000"/>
          <w:lang w:val="en-CA"/>
        </w:rPr>
        <w:tab/>
        <w:t>it is proposed by Councillor Manon Jutras that:</w:t>
      </w:r>
    </w:p>
    <w:p w:rsidR="00DA7FDA" w:rsidRPr="004804A0" w:rsidRDefault="00DA7FDA" w:rsidP="00B33FDF">
      <w:pPr>
        <w:tabs>
          <w:tab w:val="left" w:pos="2268"/>
        </w:tabs>
        <w:spacing w:after="0" w:line="252" w:lineRule="auto"/>
        <w:ind w:left="2268" w:hanging="2268"/>
        <w:jc w:val="both"/>
        <w:rPr>
          <w:rFonts w:cstheme="minorHAnsi"/>
          <w:i/>
          <w:strike/>
          <w:color w:val="000000"/>
          <w:lang w:val="en-CA"/>
        </w:rPr>
      </w:pPr>
    </w:p>
    <w:p w:rsidR="00DA7FDA" w:rsidRPr="004804A0" w:rsidRDefault="00DA7FDA" w:rsidP="00B33FDF">
      <w:pPr>
        <w:pStyle w:val="Paragraphedeliste"/>
        <w:numPr>
          <w:ilvl w:val="0"/>
          <w:numId w:val="43"/>
        </w:numPr>
        <w:tabs>
          <w:tab w:val="left" w:pos="2268"/>
        </w:tabs>
        <w:spacing w:line="252" w:lineRule="auto"/>
        <w:ind w:left="2268" w:hanging="283"/>
        <w:jc w:val="both"/>
        <w:rPr>
          <w:rFonts w:asciiTheme="minorHAnsi" w:hAnsiTheme="minorHAnsi" w:cstheme="minorHAnsi"/>
          <w:i/>
          <w:strike/>
          <w:color w:val="000000"/>
          <w:sz w:val="22"/>
          <w:lang w:val="en-CA"/>
        </w:rPr>
      </w:pPr>
      <w:r w:rsidRPr="004804A0">
        <w:rPr>
          <w:rFonts w:asciiTheme="minorHAnsi" w:hAnsiTheme="minorHAnsi" w:cstheme="minorHAnsi"/>
          <w:i/>
          <w:strike/>
          <w:color w:val="000000"/>
          <w:sz w:val="22"/>
          <w:lang w:val="en-CA"/>
        </w:rPr>
        <w:t>the municipality sends, through its legal advisers, a formal notice requiring the Canadian Food Inspection Agency (CFIA) to communicate to it the decontamination plan that has been approved by the latter;</w:t>
      </w:r>
    </w:p>
    <w:p w:rsidR="00DA7FDA" w:rsidRPr="004804A0" w:rsidRDefault="00DA7FDA" w:rsidP="00B33FDF">
      <w:pPr>
        <w:pStyle w:val="Paragraphedeliste"/>
        <w:tabs>
          <w:tab w:val="left" w:pos="2268"/>
        </w:tabs>
        <w:spacing w:line="252" w:lineRule="auto"/>
        <w:ind w:left="2268" w:hanging="283"/>
        <w:jc w:val="both"/>
        <w:rPr>
          <w:rFonts w:asciiTheme="minorHAnsi" w:hAnsiTheme="minorHAnsi" w:cstheme="minorHAnsi"/>
          <w:i/>
          <w:strike/>
          <w:color w:val="000000"/>
          <w:sz w:val="22"/>
          <w:lang w:val="en-CA"/>
        </w:rPr>
      </w:pPr>
    </w:p>
    <w:p w:rsidR="00DA7FDA" w:rsidRPr="004804A0" w:rsidRDefault="00DA7FDA" w:rsidP="00B33FDF">
      <w:pPr>
        <w:pStyle w:val="Paragraphedeliste"/>
        <w:numPr>
          <w:ilvl w:val="0"/>
          <w:numId w:val="43"/>
        </w:numPr>
        <w:tabs>
          <w:tab w:val="left" w:pos="2268"/>
        </w:tabs>
        <w:spacing w:line="252" w:lineRule="auto"/>
        <w:ind w:left="2268" w:hanging="283"/>
        <w:jc w:val="both"/>
        <w:rPr>
          <w:rFonts w:asciiTheme="minorHAnsi" w:hAnsiTheme="minorHAnsi" w:cstheme="minorHAnsi"/>
          <w:i/>
          <w:strike/>
          <w:color w:val="000000"/>
          <w:sz w:val="22"/>
          <w:lang w:val="en-CA"/>
        </w:rPr>
      </w:pPr>
      <w:r w:rsidRPr="004804A0">
        <w:rPr>
          <w:rFonts w:asciiTheme="minorHAnsi" w:hAnsiTheme="minorHAnsi" w:cstheme="minorHAnsi"/>
          <w:i/>
          <w:strike/>
          <w:color w:val="000000"/>
          <w:sz w:val="22"/>
          <w:lang w:val="en-CA"/>
        </w:rPr>
        <w:t xml:space="preserve">the municipality sends, through its legal advisers, a formal notice ordering the directors of the company </w:t>
      </w:r>
      <w:proofErr w:type="spellStart"/>
      <w:r w:rsidRPr="004804A0">
        <w:rPr>
          <w:rFonts w:asciiTheme="minorHAnsi" w:hAnsiTheme="minorHAnsi" w:cstheme="minorHAnsi"/>
          <w:i/>
          <w:strike/>
          <w:color w:val="000000"/>
          <w:sz w:val="22"/>
          <w:lang w:val="en-CA"/>
        </w:rPr>
        <w:t>Harpur</w:t>
      </w:r>
      <w:proofErr w:type="spellEnd"/>
      <w:r w:rsidRPr="004804A0">
        <w:rPr>
          <w:rFonts w:asciiTheme="minorHAnsi" w:hAnsiTheme="minorHAnsi" w:cstheme="minorHAnsi"/>
          <w:i/>
          <w:strike/>
          <w:color w:val="000000"/>
          <w:sz w:val="22"/>
          <w:lang w:val="en-CA"/>
        </w:rPr>
        <w:t xml:space="preserve"> Farms Ltd, owner of the former red deer farm, to put into action the said decontamination plan, in the event that it is accepted by all interveners, including the Ministry of Forests, Wildlife and Parks, the Ministry of the Environment and the Fight against Climate Change and the Municipality.</w:t>
      </w:r>
    </w:p>
    <w:p w:rsidR="00DA7FDA" w:rsidRPr="00C92389" w:rsidRDefault="00DA7FDA" w:rsidP="00B33FDF">
      <w:pPr>
        <w:spacing w:after="0" w:line="252" w:lineRule="auto"/>
        <w:jc w:val="both"/>
        <w:rPr>
          <w:color w:val="000000"/>
          <w:lang w:val="en-CA"/>
        </w:rPr>
      </w:pPr>
    </w:p>
    <w:p w:rsidR="00DA7FDA" w:rsidRPr="00B33FDF" w:rsidRDefault="00DA7FDA" w:rsidP="00B33FDF">
      <w:pPr>
        <w:spacing w:after="0" w:line="252" w:lineRule="auto"/>
        <w:jc w:val="both"/>
        <w:rPr>
          <w:b/>
          <w:szCs w:val="24"/>
        </w:rPr>
      </w:pPr>
      <w:r w:rsidRPr="00B33FDF">
        <w:rPr>
          <w:b/>
          <w:szCs w:val="24"/>
        </w:rPr>
        <w:t>Suite à une discussion, cette proposition est reportée avec la permission de l’ensemble des membres du conseil.</w:t>
      </w:r>
    </w:p>
    <w:p w:rsidR="00DA7FDA" w:rsidRPr="00B33FDF" w:rsidRDefault="00DA7FDA" w:rsidP="00B33FDF">
      <w:pPr>
        <w:spacing w:after="0" w:line="252" w:lineRule="auto"/>
        <w:jc w:val="both"/>
        <w:rPr>
          <w:b/>
          <w:szCs w:val="24"/>
        </w:rPr>
      </w:pPr>
    </w:p>
    <w:p w:rsidR="00DA7FDA" w:rsidRPr="00B33FDF" w:rsidRDefault="00DA7FDA" w:rsidP="00B33FDF">
      <w:pPr>
        <w:spacing w:line="252" w:lineRule="auto"/>
        <w:jc w:val="both"/>
        <w:rPr>
          <w:b/>
          <w:i/>
          <w:szCs w:val="24"/>
          <w:lang w:val="en-CA"/>
        </w:rPr>
      </w:pPr>
      <w:r w:rsidRPr="00B33FDF">
        <w:rPr>
          <w:b/>
          <w:i/>
          <w:szCs w:val="24"/>
          <w:lang w:val="en-CA"/>
        </w:rPr>
        <w:t>Following discussion, this proposal was postponed with the permission of all board members.</w:t>
      </w:r>
    </w:p>
    <w:p w:rsidR="00B76785" w:rsidRPr="00B40ABD" w:rsidRDefault="00B76785" w:rsidP="00B33FDF">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B33FDF">
      <w:pPr>
        <w:spacing w:after="0" w:line="252" w:lineRule="auto"/>
        <w:jc w:val="both"/>
        <w:outlineLvl w:val="0"/>
        <w:rPr>
          <w:rFonts w:cstheme="minorHAnsi"/>
        </w:rPr>
      </w:pPr>
    </w:p>
    <w:p w:rsidR="00297604" w:rsidRDefault="00297604" w:rsidP="00B33FDF">
      <w:pPr>
        <w:spacing w:after="160" w:line="252" w:lineRule="auto"/>
        <w:jc w:val="both"/>
        <w:rPr>
          <w:b/>
          <w:u w:val="single"/>
        </w:rPr>
      </w:pPr>
      <w:bookmarkStart w:id="3" w:name="_Hlk54251663"/>
      <w:r>
        <w:rPr>
          <w:b/>
          <w:u w:val="single"/>
        </w:rPr>
        <w:t>2021-11-394</w:t>
      </w:r>
      <w:r>
        <w:rPr>
          <w:b/>
          <w:u w:val="single"/>
        </w:rPr>
        <w:tab/>
        <w:t xml:space="preserve">Demande d’aide financière à Patrimoine canadien </w:t>
      </w:r>
      <w:bookmarkEnd w:id="3"/>
      <w:r>
        <w:rPr>
          <w:b/>
          <w:u w:val="single"/>
        </w:rPr>
        <w:t>pour la fête de la Saint-Jean-Baptiste</w:t>
      </w:r>
    </w:p>
    <w:p w:rsidR="00297604" w:rsidRPr="000F4A52" w:rsidRDefault="00297604" w:rsidP="00B33FDF">
      <w:pPr>
        <w:spacing w:after="160" w:line="252" w:lineRule="auto"/>
        <w:jc w:val="both"/>
        <w:rPr>
          <w:b/>
          <w:u w:val="single"/>
          <w:lang w:val="en-CA"/>
        </w:rPr>
      </w:pPr>
      <w:r>
        <w:rPr>
          <w:b/>
          <w:u w:val="single"/>
          <w:lang w:val="en-CA"/>
        </w:rPr>
        <w:t>2021-11-394</w:t>
      </w:r>
      <w:r>
        <w:rPr>
          <w:b/>
          <w:u w:val="single"/>
          <w:lang w:val="en-CA"/>
        </w:rPr>
        <w:tab/>
        <w:t>Application for financial assistance to Canadian Heritage for the Saint-Jean-Baptiste celebration</w:t>
      </w:r>
    </w:p>
    <w:p w:rsidR="00297604" w:rsidRPr="00DA3456" w:rsidRDefault="00297604" w:rsidP="00B33FDF">
      <w:pPr>
        <w:tabs>
          <w:tab w:val="left" w:pos="2268"/>
        </w:tabs>
        <w:spacing w:after="160" w:line="252" w:lineRule="auto"/>
        <w:ind w:left="2268" w:hanging="2268"/>
        <w:jc w:val="both"/>
      </w:pPr>
      <w:r w:rsidRPr="00DA3456">
        <w:t xml:space="preserve">ATTENDU QUE   </w:t>
      </w:r>
      <w:r w:rsidRPr="00DA3456">
        <w:tab/>
        <w:t>Patrimoine canadien octroie des appuis financiers pour des événements qui se dérouleront pendant la période des festivités du Canada en Fête du 21 juin au 1</w:t>
      </w:r>
      <w:r w:rsidRPr="00DA3456">
        <w:rPr>
          <w:vertAlign w:val="superscript"/>
        </w:rPr>
        <w:t>er</w:t>
      </w:r>
      <w:r>
        <w:t xml:space="preserve"> juillet 2022</w:t>
      </w:r>
      <w:r w:rsidRPr="00DA3456">
        <w:t>;</w:t>
      </w:r>
    </w:p>
    <w:p w:rsidR="00297604" w:rsidRPr="00855493" w:rsidRDefault="00297604" w:rsidP="00B33FDF">
      <w:pPr>
        <w:tabs>
          <w:tab w:val="left" w:pos="2268"/>
        </w:tabs>
        <w:spacing w:after="160" w:line="252" w:lineRule="auto"/>
        <w:ind w:left="2268" w:hanging="2268"/>
        <w:jc w:val="both"/>
        <w:rPr>
          <w:i/>
          <w:lang w:val="en-CA"/>
        </w:rPr>
      </w:pPr>
      <w:r w:rsidRPr="00855493">
        <w:rPr>
          <w:i/>
          <w:lang w:val="en-CA"/>
        </w:rPr>
        <w:t xml:space="preserve">WHEREAS </w:t>
      </w:r>
      <w:r w:rsidRPr="00855493">
        <w:rPr>
          <w:i/>
          <w:lang w:val="en-CA"/>
        </w:rPr>
        <w:tab/>
        <w:t xml:space="preserve">Canadian Heritage provides financial support for events that will take place during the festive period of Celebrate Canada from June 21 to July </w:t>
      </w:r>
      <w:r w:rsidRPr="00BF4B33">
        <w:rPr>
          <w:i/>
          <w:lang w:val="en-CA"/>
        </w:rPr>
        <w:t>1</w:t>
      </w:r>
      <w:r w:rsidRPr="00BF4B33">
        <w:rPr>
          <w:i/>
          <w:vertAlign w:val="superscript"/>
          <w:lang w:val="en-CA"/>
        </w:rPr>
        <w:t>st</w:t>
      </w:r>
      <w:r>
        <w:rPr>
          <w:i/>
          <w:lang w:val="en-CA"/>
        </w:rPr>
        <w:t xml:space="preserve">, </w:t>
      </w:r>
      <w:r w:rsidRPr="00BF4B33">
        <w:rPr>
          <w:i/>
          <w:lang w:val="en-CA"/>
        </w:rPr>
        <w:t>2022</w:t>
      </w:r>
      <w:r w:rsidRPr="00855493">
        <w:rPr>
          <w:i/>
          <w:lang w:val="en-CA"/>
        </w:rPr>
        <w:t>;</w:t>
      </w:r>
    </w:p>
    <w:p w:rsidR="00297604" w:rsidRDefault="00297604" w:rsidP="00B33FDF">
      <w:pPr>
        <w:tabs>
          <w:tab w:val="left" w:pos="2268"/>
        </w:tabs>
        <w:spacing w:after="160" w:line="252" w:lineRule="auto"/>
        <w:ind w:left="2268" w:hanging="2268"/>
        <w:jc w:val="both"/>
      </w:pPr>
      <w:r>
        <w:t xml:space="preserve">ATTENDU QUE  </w:t>
      </w:r>
      <w:r>
        <w:tab/>
        <w:t>la Saint-Jean-Baptiste est une fête qui est célébrée durant cette période;</w:t>
      </w:r>
    </w:p>
    <w:p w:rsidR="00297604" w:rsidRPr="00855493" w:rsidRDefault="00297604" w:rsidP="00B33FDF">
      <w:pPr>
        <w:tabs>
          <w:tab w:val="left" w:pos="2268"/>
        </w:tabs>
        <w:spacing w:after="160" w:line="252" w:lineRule="auto"/>
        <w:ind w:left="2268" w:hanging="2268"/>
        <w:jc w:val="both"/>
        <w:rPr>
          <w:i/>
          <w:lang w:val="en-CA"/>
        </w:rPr>
      </w:pPr>
      <w:r w:rsidRPr="00855493">
        <w:rPr>
          <w:i/>
          <w:lang w:val="en-CA"/>
        </w:rPr>
        <w:t>WHEREAS</w:t>
      </w:r>
      <w:r w:rsidRPr="00855493">
        <w:rPr>
          <w:i/>
          <w:lang w:val="en-CA"/>
        </w:rPr>
        <w:tab/>
        <w:t>the Saint-Jean-Baptiste is among the events that are celebrated during this period;</w:t>
      </w:r>
    </w:p>
    <w:p w:rsidR="00297604" w:rsidRDefault="00297604" w:rsidP="00B33FDF">
      <w:pPr>
        <w:tabs>
          <w:tab w:val="left" w:pos="2268"/>
        </w:tabs>
        <w:spacing w:after="160" w:line="252" w:lineRule="auto"/>
        <w:ind w:left="2268" w:hanging="2268"/>
        <w:jc w:val="both"/>
      </w:pPr>
      <w:r>
        <w:t xml:space="preserve">ATTENDU QUE  </w:t>
      </w:r>
      <w:r>
        <w:tab/>
        <w:t>la M</w:t>
      </w:r>
      <w:r w:rsidRPr="007B10B5">
        <w:t>unicipalité de Grenville-sur-la-Rouge</w:t>
      </w:r>
      <w:r>
        <w:t xml:space="preserve"> et ses partenaires communautaires veulent présenter une programmation riche et diversifiée; </w:t>
      </w:r>
    </w:p>
    <w:p w:rsidR="00297604" w:rsidRDefault="00297604" w:rsidP="00B33FDF">
      <w:pPr>
        <w:tabs>
          <w:tab w:val="left" w:pos="2268"/>
        </w:tabs>
        <w:spacing w:after="160" w:line="252" w:lineRule="auto"/>
        <w:ind w:left="2268" w:hanging="2268"/>
        <w:jc w:val="both"/>
        <w:rPr>
          <w:i/>
          <w:lang w:val="en-CA"/>
        </w:rPr>
      </w:pPr>
      <w:r w:rsidRPr="00855493">
        <w:rPr>
          <w:i/>
          <w:lang w:val="en-CA"/>
        </w:rPr>
        <w:lastRenderedPageBreak/>
        <w:t xml:space="preserve">WHEREAS </w:t>
      </w:r>
      <w:r w:rsidRPr="00855493">
        <w:rPr>
          <w:i/>
          <w:lang w:val="en-CA"/>
        </w:rPr>
        <w:tab/>
        <w:t>the Municipality of Grenville-sur-la-Rouge and its community partners want to present a rich and diverse program;</w:t>
      </w:r>
      <w:r w:rsidRPr="00855493">
        <w:rPr>
          <w:i/>
          <w:lang w:val="en-CA"/>
        </w:rPr>
        <w:tab/>
      </w:r>
    </w:p>
    <w:p w:rsidR="00297604" w:rsidRDefault="00297604" w:rsidP="00B33FDF">
      <w:pPr>
        <w:tabs>
          <w:tab w:val="left" w:pos="2268"/>
        </w:tabs>
        <w:spacing w:after="160" w:line="252" w:lineRule="auto"/>
        <w:ind w:left="2268" w:hanging="2268"/>
        <w:jc w:val="both"/>
      </w:pPr>
      <w:r>
        <w:t>EN CONSÉQUENCE</w:t>
      </w:r>
      <w:r>
        <w:tab/>
        <w:t>il est proposé par le conseiller Patrice Deslongchamps et résolu que le conseil municipal autorise le dépôt d’une demande d’aide financière à Patrimoine canadien dans le cadre de la fête de la Saint-Jean-Baptiste.</w:t>
      </w:r>
    </w:p>
    <w:p w:rsidR="00297604" w:rsidRPr="00EA38A7" w:rsidRDefault="00297604" w:rsidP="00B33FDF">
      <w:pPr>
        <w:tabs>
          <w:tab w:val="left" w:pos="2268"/>
        </w:tabs>
        <w:spacing w:after="160" w:line="252" w:lineRule="auto"/>
        <w:ind w:left="2268" w:hanging="2268"/>
        <w:jc w:val="both"/>
        <w:rPr>
          <w:i/>
          <w:lang w:val="en-CA"/>
        </w:rPr>
      </w:pPr>
      <w:r w:rsidRPr="00855493">
        <w:rPr>
          <w:i/>
          <w:lang w:val="en-CA"/>
        </w:rPr>
        <w:t>THEREFORE</w:t>
      </w:r>
      <w:r w:rsidRPr="00855493">
        <w:rPr>
          <w:i/>
          <w:lang w:val="en-CA"/>
        </w:rPr>
        <w:tab/>
        <w:t xml:space="preserve">it is proposed by Councillor </w:t>
      </w:r>
      <w:r>
        <w:rPr>
          <w:i/>
          <w:lang w:val="en-CA"/>
        </w:rPr>
        <w:t>Patrice Deslongchamps</w:t>
      </w:r>
      <w:r w:rsidRPr="00855493">
        <w:rPr>
          <w:i/>
          <w:lang w:val="en-CA"/>
        </w:rPr>
        <w:t xml:space="preserve"> and resolved that the municipal council authorizes the application for funding to Canadian Heritage as part of the Saint-Jean-Baptiste celebration.</w:t>
      </w:r>
    </w:p>
    <w:p w:rsidR="004B7B3A" w:rsidRDefault="004B7B3A" w:rsidP="00B33FDF">
      <w:pPr>
        <w:spacing w:after="0" w:line="252" w:lineRule="auto"/>
        <w:jc w:val="right"/>
        <w:rPr>
          <w:rFonts w:cstheme="minorHAnsi"/>
        </w:rPr>
      </w:pPr>
      <w:r w:rsidRPr="00AB397E">
        <w:rPr>
          <w:rFonts w:cstheme="minorHAnsi"/>
        </w:rPr>
        <w:t>Adopté à l’unanimité des conseillers</w:t>
      </w:r>
    </w:p>
    <w:p w:rsidR="004B7B3A" w:rsidRDefault="004B7B3A" w:rsidP="00B33FDF">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FD6444" w:rsidRPr="00B034C3" w:rsidRDefault="00FD6444" w:rsidP="00B33FDF">
      <w:pPr>
        <w:spacing w:after="0" w:line="252" w:lineRule="auto"/>
        <w:jc w:val="both"/>
        <w:outlineLvl w:val="0"/>
        <w:rPr>
          <w:rFonts w:cstheme="minorHAnsi"/>
        </w:rPr>
      </w:pPr>
    </w:p>
    <w:p w:rsidR="00B76785" w:rsidRPr="00B40ABD" w:rsidRDefault="00D673D1" w:rsidP="00B33FDF">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Default="00B76785" w:rsidP="00B33FDF">
      <w:pPr>
        <w:spacing w:after="0" w:line="252" w:lineRule="auto"/>
        <w:jc w:val="both"/>
        <w:rPr>
          <w:rFonts w:eastAsia="Times New Roman" w:cstheme="minorHAnsi"/>
          <w:color w:val="000000"/>
          <w:lang w:eastAsia="fr-CA"/>
        </w:rPr>
      </w:pPr>
    </w:p>
    <w:p w:rsidR="0052623E" w:rsidRDefault="0052623E" w:rsidP="00B33FDF">
      <w:pPr>
        <w:spacing w:after="0" w:line="252" w:lineRule="auto"/>
        <w:jc w:val="both"/>
        <w:rPr>
          <w:rFonts w:cstheme="minorHAnsi"/>
          <w:b/>
          <w:u w:val="single"/>
        </w:rPr>
      </w:pPr>
      <w:r>
        <w:rPr>
          <w:rFonts w:cstheme="minorHAnsi"/>
          <w:b/>
          <w:u w:val="single"/>
        </w:rPr>
        <w:t>2021-11-395</w:t>
      </w:r>
      <w:r>
        <w:rPr>
          <w:rFonts w:cstheme="minorHAnsi"/>
          <w:b/>
          <w:u w:val="single"/>
        </w:rPr>
        <w:tab/>
        <w:t>Demande de contribution pour la guignolée des Chevaliers de Colomb</w:t>
      </w:r>
    </w:p>
    <w:p w:rsidR="0052623E" w:rsidRDefault="0052623E" w:rsidP="00B33FDF">
      <w:pPr>
        <w:spacing w:after="0" w:line="252" w:lineRule="auto"/>
        <w:jc w:val="both"/>
        <w:rPr>
          <w:rFonts w:cstheme="minorHAnsi"/>
          <w:b/>
          <w:u w:val="single"/>
        </w:rPr>
      </w:pPr>
    </w:p>
    <w:p w:rsidR="0052623E" w:rsidRPr="00FD0DB0" w:rsidRDefault="0052623E" w:rsidP="00B33FDF">
      <w:pPr>
        <w:spacing w:after="0" w:line="252" w:lineRule="auto"/>
        <w:jc w:val="both"/>
        <w:rPr>
          <w:rFonts w:cstheme="minorHAnsi"/>
          <w:b/>
          <w:u w:val="single"/>
          <w:lang w:val="en-CA"/>
        </w:rPr>
      </w:pPr>
      <w:r w:rsidRPr="00FD0DB0">
        <w:rPr>
          <w:rFonts w:cstheme="minorHAnsi"/>
          <w:b/>
          <w:i/>
          <w:u w:val="single"/>
          <w:lang w:val="en-CA"/>
        </w:rPr>
        <w:t>2021-11-</w:t>
      </w:r>
      <w:r>
        <w:rPr>
          <w:rFonts w:cstheme="minorHAnsi"/>
          <w:b/>
          <w:i/>
          <w:u w:val="single"/>
          <w:lang w:val="en-CA"/>
        </w:rPr>
        <w:t>395</w:t>
      </w:r>
      <w:r w:rsidRPr="00FD0DB0">
        <w:rPr>
          <w:rFonts w:cstheme="minorHAnsi"/>
          <w:b/>
          <w:i/>
          <w:u w:val="single"/>
          <w:lang w:val="en-CA"/>
        </w:rPr>
        <w:tab/>
        <w:t xml:space="preserve">Request for contribution for the </w:t>
      </w:r>
      <w:r>
        <w:rPr>
          <w:rFonts w:cstheme="minorHAnsi"/>
          <w:b/>
          <w:i/>
          <w:u w:val="single"/>
          <w:lang w:val="en"/>
        </w:rPr>
        <w:t xml:space="preserve">Knights of </w:t>
      </w:r>
      <w:proofErr w:type="spellStart"/>
      <w:r>
        <w:rPr>
          <w:rFonts w:cstheme="minorHAnsi"/>
          <w:b/>
          <w:i/>
          <w:u w:val="single"/>
          <w:lang w:val="en"/>
        </w:rPr>
        <w:t>Colombus</w:t>
      </w:r>
      <w:proofErr w:type="spellEnd"/>
      <w:r>
        <w:rPr>
          <w:rFonts w:cstheme="minorHAnsi"/>
          <w:b/>
          <w:i/>
          <w:u w:val="single"/>
          <w:lang w:val="en"/>
        </w:rPr>
        <w:t xml:space="preserve"> food drive</w:t>
      </w:r>
    </w:p>
    <w:p w:rsidR="0052623E" w:rsidRPr="00FD0DB0" w:rsidRDefault="0052623E" w:rsidP="00B33FDF">
      <w:pPr>
        <w:spacing w:after="0" w:line="252" w:lineRule="auto"/>
        <w:jc w:val="both"/>
        <w:rPr>
          <w:b/>
          <w:u w:val="single"/>
          <w:lang w:val="en-CA"/>
        </w:rPr>
      </w:pPr>
    </w:p>
    <w:p w:rsidR="0052623E" w:rsidRDefault="0052623E" w:rsidP="00B33FDF">
      <w:pPr>
        <w:spacing w:line="252" w:lineRule="auto"/>
        <w:ind w:left="2268" w:hanging="2268"/>
        <w:jc w:val="both"/>
        <w:rPr>
          <w:color w:val="000000"/>
          <w:lang w:val="fr-FR"/>
        </w:rPr>
      </w:pPr>
      <w:r>
        <w:rPr>
          <w:color w:val="000000"/>
          <w:lang w:val="fr-FR"/>
        </w:rPr>
        <w:t xml:space="preserve">CONSIDÉRANT </w:t>
      </w:r>
      <w:r>
        <w:rPr>
          <w:color w:val="000000"/>
          <w:lang w:val="fr-FR"/>
        </w:rPr>
        <w:tab/>
        <w:t>la demande d’aide financière formulée par l’organisme Les Chevaliers de Colomb ;</w:t>
      </w:r>
    </w:p>
    <w:p w:rsidR="0052623E" w:rsidRPr="00CC75EE" w:rsidRDefault="0052623E" w:rsidP="00B33FDF">
      <w:pPr>
        <w:spacing w:line="252" w:lineRule="auto"/>
        <w:ind w:left="2268" w:hanging="2268"/>
        <w:jc w:val="both"/>
        <w:rPr>
          <w:color w:val="000000"/>
          <w:lang w:val="en-CA"/>
        </w:rPr>
      </w:pPr>
      <w:r w:rsidRPr="001F6D84">
        <w:rPr>
          <w:rFonts w:cstheme="minorHAnsi"/>
          <w:i/>
          <w:color w:val="000000"/>
          <w:lang w:val="en-CA"/>
        </w:rPr>
        <w:t>WHEREAS</w:t>
      </w:r>
      <w:r w:rsidRPr="001F6D84">
        <w:rPr>
          <w:rFonts w:cstheme="minorHAnsi"/>
          <w:i/>
          <w:color w:val="000000"/>
          <w:lang w:val="en-CA"/>
        </w:rPr>
        <w:tab/>
      </w:r>
      <w:r w:rsidRPr="001F6D84">
        <w:rPr>
          <w:rFonts w:cstheme="minorHAnsi"/>
          <w:i/>
          <w:lang w:val="en"/>
        </w:rPr>
        <w:t>the request for financial assistance from The Knights of Columbus;</w:t>
      </w:r>
    </w:p>
    <w:p w:rsidR="0052623E" w:rsidRDefault="0052623E" w:rsidP="00B33FDF">
      <w:pPr>
        <w:pStyle w:val="Sansinterligne"/>
        <w:spacing w:line="252" w:lineRule="auto"/>
        <w:ind w:left="2268" w:hanging="2268"/>
        <w:jc w:val="both"/>
        <w:rPr>
          <w:color w:val="000000"/>
          <w:lang w:val="fr-FR"/>
        </w:rPr>
      </w:pPr>
      <w:r>
        <w:rPr>
          <w:color w:val="000000"/>
          <w:lang w:val="fr-FR"/>
        </w:rPr>
        <w:t xml:space="preserve">CONSIDÉRANT </w:t>
      </w:r>
      <w:r>
        <w:rPr>
          <w:color w:val="000000"/>
          <w:lang w:val="fr-FR"/>
        </w:rPr>
        <w:tab/>
        <w:t xml:space="preserve">l’intérêt pour la Municipalité de soutenir </w:t>
      </w:r>
      <w:r w:rsidRPr="00FF2FFB">
        <w:rPr>
          <w:color w:val="000000"/>
          <w:lang w:val="fr-FR"/>
        </w:rPr>
        <w:t xml:space="preserve">la guignolée des Chevaliers de Colomb </w:t>
      </w:r>
      <w:r>
        <w:rPr>
          <w:color w:val="000000"/>
          <w:lang w:val="fr-FR"/>
        </w:rPr>
        <w:t>qui vient en aide à plusieurs de ses citoyens ;</w:t>
      </w:r>
    </w:p>
    <w:p w:rsidR="0052623E" w:rsidRDefault="0052623E" w:rsidP="00B33FDF">
      <w:pPr>
        <w:pStyle w:val="Sansinterligne"/>
        <w:spacing w:line="252" w:lineRule="auto"/>
        <w:ind w:left="2268" w:hanging="2268"/>
        <w:jc w:val="both"/>
        <w:rPr>
          <w:color w:val="000000"/>
          <w:lang w:val="fr-FR"/>
        </w:rPr>
      </w:pPr>
    </w:p>
    <w:p w:rsidR="0052623E" w:rsidRPr="00CC75EE" w:rsidRDefault="0052623E" w:rsidP="00B33FDF">
      <w:pPr>
        <w:pStyle w:val="Sansinterligne"/>
        <w:spacing w:line="252" w:lineRule="auto"/>
        <w:ind w:left="2268" w:hanging="2268"/>
        <w:jc w:val="both"/>
        <w:rPr>
          <w:color w:val="000000"/>
          <w:lang w:val="en-CA"/>
        </w:rPr>
      </w:pPr>
      <w:r w:rsidRPr="001F6D84">
        <w:rPr>
          <w:rFonts w:cstheme="minorHAnsi"/>
          <w:i/>
          <w:color w:val="000000"/>
          <w:lang w:val="en-CA"/>
        </w:rPr>
        <w:t>WHEREAS</w:t>
      </w:r>
      <w:r w:rsidRPr="001F6D84">
        <w:rPr>
          <w:rFonts w:cstheme="minorHAnsi"/>
          <w:i/>
          <w:color w:val="000000"/>
          <w:lang w:val="en-CA"/>
        </w:rPr>
        <w:tab/>
      </w:r>
      <w:r w:rsidRPr="001F6D84">
        <w:rPr>
          <w:rFonts w:cstheme="minorHAnsi"/>
          <w:i/>
          <w:lang w:val="en"/>
        </w:rPr>
        <w:t xml:space="preserve">the </w:t>
      </w:r>
      <w:proofErr w:type="gramStart"/>
      <w:r w:rsidRPr="001F6D84">
        <w:rPr>
          <w:rFonts w:cstheme="minorHAnsi"/>
          <w:i/>
          <w:lang w:val="en"/>
        </w:rPr>
        <w:t xml:space="preserve">interest for the Municipality to support </w:t>
      </w:r>
      <w:r w:rsidRPr="00C846E0">
        <w:rPr>
          <w:rFonts w:cstheme="minorHAnsi"/>
          <w:i/>
          <w:lang w:val="en"/>
        </w:rPr>
        <w:t xml:space="preserve">the Knights of </w:t>
      </w:r>
      <w:proofErr w:type="spellStart"/>
      <w:r w:rsidRPr="00C846E0">
        <w:rPr>
          <w:rFonts w:cstheme="minorHAnsi"/>
          <w:i/>
          <w:lang w:val="en"/>
        </w:rPr>
        <w:t>Colombus</w:t>
      </w:r>
      <w:proofErr w:type="spellEnd"/>
      <w:r w:rsidRPr="00C846E0">
        <w:rPr>
          <w:rFonts w:cstheme="minorHAnsi"/>
          <w:i/>
          <w:lang w:val="en"/>
        </w:rPr>
        <w:t xml:space="preserve"> food drive</w:t>
      </w:r>
      <w:proofErr w:type="gramEnd"/>
      <w:r w:rsidRPr="001F6D84">
        <w:rPr>
          <w:rFonts w:cstheme="minorHAnsi"/>
          <w:i/>
          <w:lang w:val="en"/>
        </w:rPr>
        <w:t>, which helps many of its citizens;</w:t>
      </w:r>
    </w:p>
    <w:p w:rsidR="0052623E" w:rsidRPr="001F6D84" w:rsidRDefault="0052623E" w:rsidP="00B33FDF">
      <w:pPr>
        <w:pStyle w:val="PrformatHTML"/>
        <w:spacing w:line="252" w:lineRule="auto"/>
        <w:ind w:left="2268" w:hanging="2268"/>
        <w:jc w:val="both"/>
        <w:rPr>
          <w:rFonts w:asciiTheme="minorHAnsi" w:hAnsiTheme="minorHAnsi" w:cstheme="minorHAnsi"/>
          <w:i/>
          <w:sz w:val="22"/>
          <w:szCs w:val="22"/>
          <w:lang w:val="en-CA"/>
        </w:rPr>
      </w:pPr>
    </w:p>
    <w:p w:rsidR="0052623E" w:rsidRDefault="0052623E" w:rsidP="00B33FDF">
      <w:pPr>
        <w:pStyle w:val="Sansinterligne"/>
        <w:spacing w:line="252" w:lineRule="auto"/>
        <w:ind w:left="2268" w:hanging="2268"/>
        <w:jc w:val="both"/>
        <w:rPr>
          <w:color w:val="000000"/>
          <w:lang w:val="en-CA"/>
        </w:rPr>
      </w:pPr>
      <w:r w:rsidRPr="001F6D84">
        <w:rPr>
          <w:color w:val="000000"/>
        </w:rPr>
        <w:t>PAR CONSÉQUENT</w:t>
      </w:r>
      <w:r w:rsidRPr="001F6D84">
        <w:rPr>
          <w:color w:val="000000"/>
        </w:rPr>
        <w:tab/>
      </w:r>
      <w:r w:rsidRPr="002C0C23">
        <w:rPr>
          <w:lang w:eastAsia="fr-FR"/>
        </w:rPr>
        <w:t xml:space="preserve">Il est proposé par </w:t>
      </w:r>
      <w:r>
        <w:rPr>
          <w:lang w:eastAsia="fr-FR"/>
        </w:rPr>
        <w:t>le conseiller Carl Woodbury</w:t>
      </w:r>
      <w:r w:rsidRPr="002C0C23">
        <w:rPr>
          <w:lang w:eastAsia="fr-FR"/>
        </w:rPr>
        <w:t xml:space="preserve"> et résolu </w:t>
      </w:r>
      <w:r>
        <w:rPr>
          <w:color w:val="000000"/>
          <w:lang w:val="fr-FR"/>
        </w:rPr>
        <w:t xml:space="preserve">d’accorder un appui financier de 1 000,00$ à l’organisme les Chevaliers de Colomb de Grenville et de Grenville-sur-la-Rouge </w:t>
      </w:r>
      <w:r>
        <w:rPr>
          <w:color w:val="000000"/>
        </w:rPr>
        <w:t xml:space="preserve">afin de soutenir leur projet de La Guignolée 2021.  </w:t>
      </w:r>
      <w:proofErr w:type="gramStart"/>
      <w:r w:rsidRPr="00CC75EE">
        <w:rPr>
          <w:color w:val="000000"/>
          <w:lang w:val="en-CA"/>
        </w:rPr>
        <w:t xml:space="preserve">Les </w:t>
      </w:r>
      <w:proofErr w:type="spellStart"/>
      <w:r w:rsidRPr="00CC75EE">
        <w:rPr>
          <w:color w:val="000000"/>
          <w:lang w:val="en-CA"/>
        </w:rPr>
        <w:t>fonds</w:t>
      </w:r>
      <w:proofErr w:type="spellEnd"/>
      <w:r w:rsidRPr="00CC75EE">
        <w:rPr>
          <w:color w:val="000000"/>
          <w:lang w:val="en-CA"/>
        </w:rPr>
        <w:t xml:space="preserve"> </w:t>
      </w:r>
      <w:proofErr w:type="spellStart"/>
      <w:r w:rsidRPr="00CC75EE">
        <w:rPr>
          <w:color w:val="000000"/>
          <w:lang w:val="en-CA"/>
        </w:rPr>
        <w:t>nécessaires</w:t>
      </w:r>
      <w:proofErr w:type="spellEnd"/>
      <w:r w:rsidRPr="00CC75EE">
        <w:rPr>
          <w:color w:val="000000"/>
          <w:lang w:val="en-CA"/>
        </w:rPr>
        <w:t xml:space="preserve"> </w:t>
      </w:r>
      <w:proofErr w:type="spellStart"/>
      <w:r w:rsidRPr="00CC75EE">
        <w:rPr>
          <w:color w:val="000000"/>
          <w:lang w:val="en-CA"/>
        </w:rPr>
        <w:t>seront</w:t>
      </w:r>
      <w:proofErr w:type="spellEnd"/>
      <w:r w:rsidRPr="00CC75EE">
        <w:rPr>
          <w:color w:val="000000"/>
          <w:lang w:val="en-CA"/>
        </w:rPr>
        <w:t xml:space="preserve"> </w:t>
      </w:r>
      <w:proofErr w:type="spellStart"/>
      <w:r w:rsidRPr="00CC75EE">
        <w:rPr>
          <w:color w:val="000000"/>
          <w:lang w:val="en-CA"/>
        </w:rPr>
        <w:t>prélevés</w:t>
      </w:r>
      <w:proofErr w:type="spellEnd"/>
      <w:r w:rsidRPr="00CC75EE">
        <w:rPr>
          <w:color w:val="000000"/>
          <w:lang w:val="en-CA"/>
        </w:rPr>
        <w:t xml:space="preserve"> au poste </w:t>
      </w:r>
      <w:proofErr w:type="spellStart"/>
      <w:r w:rsidRPr="00CC75EE">
        <w:rPr>
          <w:color w:val="000000"/>
          <w:lang w:val="en-CA"/>
        </w:rPr>
        <w:t>budgétaire</w:t>
      </w:r>
      <w:proofErr w:type="spellEnd"/>
      <w:r w:rsidRPr="00CC75EE">
        <w:rPr>
          <w:color w:val="000000"/>
          <w:lang w:val="en-CA"/>
        </w:rPr>
        <w:t xml:space="preserve"> 02.701.91.999.</w:t>
      </w:r>
      <w:proofErr w:type="gramEnd"/>
    </w:p>
    <w:p w:rsidR="0052623E" w:rsidRDefault="0052623E" w:rsidP="00B33FDF">
      <w:pPr>
        <w:pStyle w:val="Sansinterligne"/>
        <w:spacing w:line="252" w:lineRule="auto"/>
        <w:ind w:left="2268" w:hanging="2268"/>
        <w:jc w:val="both"/>
        <w:rPr>
          <w:color w:val="000000"/>
          <w:lang w:val="en-CA"/>
        </w:rPr>
      </w:pPr>
    </w:p>
    <w:p w:rsidR="0052623E" w:rsidRPr="00DE1E3B" w:rsidRDefault="0052623E" w:rsidP="00B33FDF">
      <w:pPr>
        <w:pStyle w:val="Sansinterligne"/>
        <w:spacing w:line="252" w:lineRule="auto"/>
        <w:ind w:left="2268" w:hanging="2268"/>
        <w:jc w:val="both"/>
        <w:rPr>
          <w:color w:val="000000"/>
          <w:lang w:val="en-CA"/>
        </w:rPr>
      </w:pPr>
      <w:r>
        <w:rPr>
          <w:rFonts w:cstheme="minorHAnsi"/>
          <w:i/>
          <w:color w:val="000000"/>
          <w:lang w:val="en-CA"/>
        </w:rPr>
        <w:t>THEREFORE</w:t>
      </w:r>
      <w:r w:rsidRPr="0029367E">
        <w:rPr>
          <w:rFonts w:cstheme="minorHAnsi"/>
          <w:i/>
          <w:color w:val="000000"/>
          <w:lang w:val="en-CA"/>
        </w:rPr>
        <w:tab/>
      </w:r>
      <w:proofErr w:type="spellStart"/>
      <w:r>
        <w:rPr>
          <w:rFonts w:cstheme="minorHAnsi"/>
          <w:i/>
          <w:lang w:val="en-CA"/>
        </w:rPr>
        <w:t>i</w:t>
      </w:r>
      <w:proofErr w:type="spellEnd"/>
      <w:r w:rsidRPr="0029367E">
        <w:rPr>
          <w:rFonts w:cstheme="minorHAnsi"/>
          <w:i/>
          <w:lang w:val="en"/>
        </w:rPr>
        <w:t xml:space="preserve">t is </w:t>
      </w:r>
      <w:r>
        <w:rPr>
          <w:rFonts w:cstheme="minorHAnsi"/>
          <w:i/>
          <w:lang w:val="en"/>
        </w:rPr>
        <w:t>proposed</w:t>
      </w:r>
      <w:r w:rsidRPr="0029367E">
        <w:rPr>
          <w:rFonts w:cstheme="minorHAnsi"/>
          <w:i/>
          <w:lang w:val="en"/>
        </w:rPr>
        <w:t xml:space="preserve"> by </w:t>
      </w:r>
      <w:proofErr w:type="spellStart"/>
      <w:r>
        <w:rPr>
          <w:rFonts w:cstheme="minorHAnsi"/>
          <w:i/>
          <w:lang w:val="en"/>
        </w:rPr>
        <w:t>Councillor</w:t>
      </w:r>
      <w:proofErr w:type="spellEnd"/>
      <w:r>
        <w:rPr>
          <w:rFonts w:cstheme="minorHAnsi"/>
          <w:i/>
          <w:lang w:val="en"/>
        </w:rPr>
        <w:t xml:space="preserve"> Carl Woodbury</w:t>
      </w:r>
      <w:r w:rsidRPr="0029367E">
        <w:rPr>
          <w:rFonts w:cstheme="minorHAnsi"/>
          <w:i/>
          <w:lang w:val="en"/>
        </w:rPr>
        <w:t xml:space="preserve"> and resolved to</w:t>
      </w:r>
      <w:r>
        <w:rPr>
          <w:rFonts w:cstheme="minorHAnsi"/>
          <w:i/>
          <w:lang w:val="en"/>
        </w:rPr>
        <w:t xml:space="preserve"> grant a financial support of $1,000.00</w:t>
      </w:r>
      <w:r w:rsidRPr="0029367E">
        <w:rPr>
          <w:rFonts w:cstheme="minorHAnsi"/>
          <w:i/>
          <w:lang w:val="en"/>
        </w:rPr>
        <w:t xml:space="preserve"> to the Knights of Columbus Grenville and Grenville-sur-la-Rouge to support their project </w:t>
      </w:r>
      <w:r>
        <w:rPr>
          <w:rFonts w:cstheme="minorHAnsi"/>
          <w:i/>
          <w:lang w:val="en"/>
        </w:rPr>
        <w:t xml:space="preserve">of </w:t>
      </w:r>
      <w:r w:rsidRPr="00BA5628">
        <w:rPr>
          <w:rFonts w:cstheme="minorHAnsi"/>
          <w:i/>
          <w:lang w:val="en"/>
        </w:rPr>
        <w:t>food drive</w:t>
      </w:r>
      <w:r>
        <w:rPr>
          <w:rFonts w:cstheme="minorHAnsi"/>
          <w:i/>
          <w:lang w:val="en"/>
        </w:rPr>
        <w:t xml:space="preserve"> 2021</w:t>
      </w:r>
      <w:r w:rsidRPr="0029367E">
        <w:rPr>
          <w:rFonts w:cstheme="minorHAnsi"/>
          <w:i/>
          <w:lang w:val="en"/>
        </w:rPr>
        <w:t>.</w:t>
      </w:r>
      <w:r>
        <w:rPr>
          <w:rFonts w:cstheme="minorHAnsi"/>
          <w:i/>
          <w:lang w:val="en"/>
        </w:rPr>
        <w:t xml:space="preserve">  The necessary funds will be taken from budget item 02.701.91.999.</w:t>
      </w:r>
    </w:p>
    <w:p w:rsidR="00FD6444" w:rsidRPr="00B034C3" w:rsidRDefault="00FD6444" w:rsidP="00B33FDF">
      <w:pPr>
        <w:tabs>
          <w:tab w:val="left" w:pos="1418"/>
        </w:tabs>
        <w:spacing w:before="120" w:after="0" w:line="252" w:lineRule="auto"/>
        <w:jc w:val="right"/>
        <w:outlineLvl w:val="0"/>
        <w:rPr>
          <w:rFonts w:eastAsia="Times New Roman" w:cstheme="minorHAnsi"/>
          <w:lang w:val="en-CA" w:eastAsia="fr-CA"/>
        </w:rPr>
      </w:pPr>
    </w:p>
    <w:p w:rsidR="00BF02CF" w:rsidRPr="00B034C3" w:rsidRDefault="00BF02CF" w:rsidP="00B33FDF">
      <w:pPr>
        <w:spacing w:after="0" w:line="252" w:lineRule="auto"/>
        <w:jc w:val="right"/>
        <w:rPr>
          <w:rFonts w:cstheme="minorHAnsi"/>
          <w:lang w:val="en-CA"/>
        </w:rPr>
      </w:pPr>
      <w:proofErr w:type="spellStart"/>
      <w:r w:rsidRPr="00B034C3">
        <w:rPr>
          <w:rFonts w:cstheme="minorHAnsi"/>
          <w:lang w:val="en-CA"/>
        </w:rPr>
        <w:t>Adopté</w:t>
      </w:r>
      <w:proofErr w:type="spellEnd"/>
      <w:r w:rsidRPr="00B034C3">
        <w:rPr>
          <w:rFonts w:cstheme="minorHAnsi"/>
          <w:lang w:val="en-CA"/>
        </w:rPr>
        <w:t xml:space="preserve"> à </w:t>
      </w:r>
      <w:proofErr w:type="spellStart"/>
      <w:r w:rsidRPr="00B034C3">
        <w:rPr>
          <w:rFonts w:cstheme="minorHAnsi"/>
          <w:lang w:val="en-CA"/>
        </w:rPr>
        <w:t>l’unanimité</w:t>
      </w:r>
      <w:proofErr w:type="spellEnd"/>
      <w:r w:rsidRPr="00B034C3">
        <w:rPr>
          <w:rFonts w:cstheme="minorHAnsi"/>
          <w:lang w:val="en-CA"/>
        </w:rPr>
        <w:t xml:space="preserve"> des </w:t>
      </w:r>
      <w:proofErr w:type="spellStart"/>
      <w:r w:rsidRPr="00B034C3">
        <w:rPr>
          <w:rFonts w:cstheme="minorHAnsi"/>
          <w:lang w:val="en-CA"/>
        </w:rPr>
        <w:t>conseillers</w:t>
      </w:r>
      <w:proofErr w:type="spellEnd"/>
    </w:p>
    <w:p w:rsidR="00BF02CF" w:rsidRPr="00B034C3" w:rsidRDefault="00BF02CF" w:rsidP="00B33FDF">
      <w:pPr>
        <w:spacing w:after="0" w:line="252" w:lineRule="auto"/>
        <w:jc w:val="right"/>
        <w:rPr>
          <w:rFonts w:cstheme="minorHAnsi"/>
          <w:i/>
          <w:lang w:val="en-CA"/>
        </w:rPr>
      </w:pPr>
      <w:r w:rsidRPr="00B034C3">
        <w:rPr>
          <w:rFonts w:cstheme="minorHAnsi"/>
          <w:i/>
          <w:lang w:val="en-CA"/>
        </w:rPr>
        <w:t>Adopted unanimously by councillors</w:t>
      </w:r>
    </w:p>
    <w:p w:rsidR="00D673D1" w:rsidRPr="0003420B" w:rsidRDefault="00D673D1" w:rsidP="00B33FDF">
      <w:pPr>
        <w:spacing w:after="0" w:line="252" w:lineRule="auto"/>
        <w:jc w:val="both"/>
        <w:rPr>
          <w:rFonts w:eastAsia="Times New Roman" w:cstheme="minorHAnsi"/>
          <w:color w:val="000000"/>
          <w:lang w:val="en-CA" w:eastAsia="fr-CA"/>
        </w:rPr>
      </w:pPr>
    </w:p>
    <w:p w:rsidR="00FD6444" w:rsidRPr="00B034C3" w:rsidRDefault="00FD6444" w:rsidP="00B33FDF">
      <w:pPr>
        <w:spacing w:after="0" w:line="252" w:lineRule="auto"/>
        <w:rPr>
          <w:b/>
          <w:u w:val="single"/>
          <w:lang w:val="en-CA"/>
        </w:rPr>
      </w:pPr>
      <w:r w:rsidRPr="00B034C3">
        <w:rPr>
          <w:rFonts w:cs="Arial"/>
          <w:b/>
          <w:sz w:val="21"/>
          <w:szCs w:val="21"/>
          <w:u w:val="single"/>
          <w:lang w:val="en-CA"/>
        </w:rPr>
        <w:t>CERTIFICAT DU SECRÉTAIRE-TRÉSORIER</w:t>
      </w:r>
    </w:p>
    <w:p w:rsidR="00FD6444" w:rsidRPr="00B034C3" w:rsidRDefault="00FD6444" w:rsidP="00B33FDF">
      <w:pPr>
        <w:spacing w:line="252" w:lineRule="auto"/>
        <w:jc w:val="both"/>
        <w:outlineLvl w:val="0"/>
        <w:rPr>
          <w:rFonts w:cs="Arial"/>
          <w:b/>
          <w:sz w:val="21"/>
          <w:szCs w:val="21"/>
          <w:u w:val="single"/>
          <w:lang w:val="en-CA"/>
        </w:rPr>
      </w:pPr>
      <w:r w:rsidRPr="00B034C3">
        <w:rPr>
          <w:rFonts w:cs="Arial"/>
          <w:b/>
          <w:i/>
          <w:sz w:val="21"/>
          <w:szCs w:val="21"/>
          <w:u w:val="single"/>
          <w:lang w:val="en-CA"/>
        </w:rPr>
        <w:t>SECRETARY-TREASURER CERTIFICATE</w:t>
      </w:r>
    </w:p>
    <w:p w:rsidR="00CF4075" w:rsidRPr="00955F92" w:rsidRDefault="00CF4075" w:rsidP="00B33FDF">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B33FDF">
      <w:pPr>
        <w:spacing w:line="252" w:lineRule="auto"/>
        <w:jc w:val="both"/>
        <w:rPr>
          <w:color w:val="000000"/>
          <w:sz w:val="21"/>
          <w:szCs w:val="21"/>
          <w:lang w:val="en-CA"/>
        </w:rPr>
      </w:pPr>
      <w:r w:rsidRPr="00CA2EC5">
        <w:rPr>
          <w:i/>
          <w:color w:val="000000"/>
          <w:lang w:val="en-CA"/>
        </w:rPr>
        <w:lastRenderedPageBreak/>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B33FDF">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276823" w:rsidRPr="00B40ABD" w:rsidRDefault="00276823" w:rsidP="00B33FDF">
      <w:pPr>
        <w:tabs>
          <w:tab w:val="left" w:pos="1418"/>
        </w:tabs>
        <w:spacing w:after="0" w:line="252" w:lineRule="auto"/>
        <w:rPr>
          <w:rFonts w:eastAsia="Times New Roman" w:cstheme="minorHAnsi"/>
          <w:lang w:eastAsia="fr-CA"/>
        </w:rPr>
      </w:pPr>
    </w:p>
    <w:p w:rsidR="00276823" w:rsidRPr="00B40ABD" w:rsidRDefault="002C308E" w:rsidP="00B33FDF">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w:t>
      </w:r>
      <w:r w:rsidR="00866AC1">
        <w:rPr>
          <w:rFonts w:eastAsia="Times New Roman" w:cstheme="minorHAnsi"/>
          <w:b/>
          <w:u w:val="single"/>
          <w:lang w:eastAsia="fr-CA"/>
        </w:rPr>
        <w:t>CLOSURE OF THE SESSION</w:t>
      </w:r>
    </w:p>
    <w:p w:rsidR="00276823" w:rsidRPr="00B40ABD" w:rsidRDefault="00276823" w:rsidP="00B33FDF">
      <w:pPr>
        <w:tabs>
          <w:tab w:val="left" w:pos="1418"/>
        </w:tabs>
        <w:spacing w:after="0" w:line="252" w:lineRule="auto"/>
        <w:rPr>
          <w:rFonts w:eastAsia="Times New Roman" w:cstheme="minorHAnsi"/>
          <w:lang w:eastAsia="fr-CA"/>
        </w:rPr>
      </w:pPr>
    </w:p>
    <w:p w:rsidR="0052623E" w:rsidRPr="00230CA7" w:rsidRDefault="0052623E" w:rsidP="00B33FDF">
      <w:pPr>
        <w:pStyle w:val="Sansinterligne"/>
        <w:spacing w:line="252" w:lineRule="auto"/>
        <w:jc w:val="both"/>
        <w:rPr>
          <w:rFonts w:cs="Arial"/>
          <w:b/>
          <w:u w:val="single"/>
        </w:rPr>
      </w:pPr>
      <w:r>
        <w:rPr>
          <w:rFonts w:cs="Arial"/>
          <w:b/>
          <w:u w:val="single"/>
        </w:rPr>
        <w:t>2021-11</w:t>
      </w:r>
      <w:r w:rsidRPr="00230CA7">
        <w:rPr>
          <w:rFonts w:cs="Arial"/>
          <w:b/>
          <w:u w:val="single"/>
        </w:rPr>
        <w:t>-</w:t>
      </w:r>
      <w:r>
        <w:rPr>
          <w:rFonts w:cs="Arial"/>
          <w:b/>
          <w:u w:val="single"/>
        </w:rPr>
        <w:t>396</w:t>
      </w:r>
      <w:r w:rsidRPr="00230CA7">
        <w:rPr>
          <w:rFonts w:cs="Arial"/>
          <w:b/>
          <w:u w:val="single"/>
        </w:rPr>
        <w:tab/>
        <w:t>Levée de la séance</w:t>
      </w:r>
    </w:p>
    <w:p w:rsidR="0052623E" w:rsidRPr="00230CA7" w:rsidRDefault="0052623E" w:rsidP="00B33FDF">
      <w:pPr>
        <w:pStyle w:val="Sansinterligne"/>
        <w:spacing w:line="252" w:lineRule="auto"/>
        <w:jc w:val="both"/>
        <w:rPr>
          <w:rFonts w:cs="Arial"/>
          <w:b/>
          <w:u w:val="single"/>
        </w:rPr>
      </w:pPr>
    </w:p>
    <w:p w:rsidR="0052623E" w:rsidRPr="0033206C" w:rsidRDefault="0052623E" w:rsidP="00B33FDF">
      <w:pPr>
        <w:pStyle w:val="Sansinterligne"/>
        <w:spacing w:line="252" w:lineRule="auto"/>
        <w:jc w:val="both"/>
        <w:rPr>
          <w:rFonts w:cs="Arial"/>
          <w:b/>
          <w:i/>
          <w:u w:val="single"/>
        </w:rPr>
      </w:pPr>
      <w:r w:rsidRPr="0033206C">
        <w:rPr>
          <w:rFonts w:cs="Arial"/>
          <w:b/>
          <w:i/>
          <w:u w:val="single"/>
        </w:rPr>
        <w:t>2021-11-</w:t>
      </w:r>
      <w:r>
        <w:rPr>
          <w:rFonts w:cs="Arial"/>
          <w:b/>
          <w:i/>
          <w:u w:val="single"/>
        </w:rPr>
        <w:t>396</w:t>
      </w:r>
      <w:r w:rsidRPr="0033206C">
        <w:rPr>
          <w:rFonts w:cs="Arial"/>
          <w:b/>
          <w:i/>
          <w:u w:val="single"/>
        </w:rPr>
        <w:tab/>
      </w:r>
      <w:proofErr w:type="spellStart"/>
      <w:r w:rsidRPr="0033206C">
        <w:rPr>
          <w:rFonts w:cs="Arial"/>
          <w:b/>
          <w:i/>
          <w:u w:val="single"/>
        </w:rPr>
        <w:t>Closure</w:t>
      </w:r>
      <w:proofErr w:type="spellEnd"/>
      <w:r w:rsidRPr="0033206C">
        <w:rPr>
          <w:rFonts w:cs="Arial"/>
          <w:b/>
          <w:i/>
          <w:u w:val="single"/>
        </w:rPr>
        <w:t xml:space="preserve"> of the session</w:t>
      </w:r>
    </w:p>
    <w:p w:rsidR="0052623E" w:rsidRPr="0033206C" w:rsidRDefault="0052623E" w:rsidP="00B33FDF">
      <w:pPr>
        <w:pStyle w:val="Sansinterligne"/>
        <w:spacing w:line="252" w:lineRule="auto"/>
        <w:jc w:val="both"/>
        <w:rPr>
          <w:rFonts w:cs="Arial"/>
        </w:rPr>
      </w:pPr>
    </w:p>
    <w:p w:rsidR="0052623E" w:rsidRPr="00230CA7" w:rsidRDefault="0052623E" w:rsidP="00B33FDF">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la conseillère Natalia Czarnecka</w:t>
      </w:r>
      <w:r w:rsidRPr="00230CA7">
        <w:rPr>
          <w:rFonts w:cs="Arial"/>
        </w:rPr>
        <w:t xml:space="preserve"> et résolu que la présente séance soit levée à </w:t>
      </w:r>
      <w:r>
        <w:rPr>
          <w:rFonts w:cs="Arial"/>
        </w:rPr>
        <w:t>20h45.</w:t>
      </w:r>
    </w:p>
    <w:p w:rsidR="0052623E" w:rsidRPr="00230CA7" w:rsidRDefault="0052623E" w:rsidP="00B33FDF">
      <w:pPr>
        <w:pStyle w:val="Sansinterligne"/>
        <w:spacing w:line="252" w:lineRule="auto"/>
        <w:jc w:val="both"/>
        <w:rPr>
          <w:rFonts w:cs="Arial"/>
        </w:rPr>
      </w:pPr>
    </w:p>
    <w:p w:rsidR="0052623E" w:rsidRPr="00230CA7" w:rsidRDefault="0052623E" w:rsidP="00B33FDF">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Natalia Czarnecka</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8:45</w:t>
      </w:r>
      <w:r w:rsidRPr="00230CA7">
        <w:rPr>
          <w:rFonts w:cs="Arial"/>
          <w:i/>
          <w:lang w:val="en-CA"/>
        </w:rPr>
        <w:t xml:space="preserve"> pm.</w:t>
      </w:r>
    </w:p>
    <w:p w:rsidR="003069FC" w:rsidRPr="0052623E" w:rsidRDefault="003069FC" w:rsidP="00B33FDF">
      <w:pPr>
        <w:tabs>
          <w:tab w:val="left" w:pos="1418"/>
        </w:tabs>
        <w:spacing w:after="0" w:line="252" w:lineRule="auto"/>
        <w:rPr>
          <w:rFonts w:eastAsia="Times New Roman" w:cstheme="minorHAnsi"/>
          <w:lang w:val="en-CA" w:eastAsia="fr-CA"/>
        </w:rPr>
      </w:pPr>
    </w:p>
    <w:p w:rsidR="00BF02CF" w:rsidRDefault="00BF02CF" w:rsidP="00B33FDF">
      <w:pPr>
        <w:spacing w:after="0" w:line="252" w:lineRule="auto"/>
        <w:jc w:val="right"/>
        <w:rPr>
          <w:rFonts w:cstheme="minorHAnsi"/>
        </w:rPr>
      </w:pPr>
      <w:r w:rsidRPr="00AB397E">
        <w:rPr>
          <w:rFonts w:cstheme="minorHAnsi"/>
        </w:rPr>
        <w:t>Adopté à l’unanimité des conseillers</w:t>
      </w:r>
    </w:p>
    <w:p w:rsidR="00BF02CF" w:rsidRDefault="00BF02CF" w:rsidP="00B33FDF">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B33FDF">
      <w:pPr>
        <w:tabs>
          <w:tab w:val="left" w:pos="1418"/>
        </w:tabs>
        <w:spacing w:after="0" w:line="252" w:lineRule="auto"/>
        <w:rPr>
          <w:rFonts w:eastAsia="Times New Roman" w:cstheme="minorHAnsi"/>
          <w:lang w:eastAsia="fr-CA"/>
        </w:rPr>
      </w:pPr>
    </w:p>
    <w:p w:rsidR="00B76785" w:rsidRPr="00B40ABD" w:rsidRDefault="00B76785" w:rsidP="00B33FDF">
      <w:pPr>
        <w:tabs>
          <w:tab w:val="left" w:pos="1418"/>
        </w:tabs>
        <w:spacing w:after="0" w:line="252" w:lineRule="auto"/>
        <w:rPr>
          <w:rFonts w:eastAsia="Times New Roman" w:cstheme="minorHAnsi"/>
          <w:lang w:eastAsia="fr-CA"/>
        </w:rPr>
      </w:pPr>
    </w:p>
    <w:p w:rsidR="00B76785" w:rsidRPr="00B40ABD" w:rsidRDefault="00B76785" w:rsidP="00B33FDF">
      <w:pPr>
        <w:tabs>
          <w:tab w:val="left" w:pos="1418"/>
        </w:tabs>
        <w:spacing w:after="0" w:line="252" w:lineRule="auto"/>
        <w:rPr>
          <w:rFonts w:eastAsia="Times New Roman" w:cstheme="minorHAnsi"/>
          <w:lang w:eastAsia="fr-CA"/>
        </w:rPr>
      </w:pPr>
    </w:p>
    <w:p w:rsidR="00B76785" w:rsidRPr="00B40ABD" w:rsidRDefault="00B76785" w:rsidP="00B33FDF">
      <w:pPr>
        <w:spacing w:after="0" w:line="252" w:lineRule="auto"/>
        <w:rPr>
          <w:rFonts w:cstheme="minorHAnsi"/>
        </w:rPr>
      </w:pPr>
    </w:p>
    <w:p w:rsidR="00B76785" w:rsidRPr="00B40ABD" w:rsidRDefault="00B76785" w:rsidP="00B33FDF">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4804A0">
        <w:tc>
          <w:tcPr>
            <w:tcW w:w="2970" w:type="dxa"/>
            <w:tcBorders>
              <w:top w:val="single" w:sz="4" w:space="0" w:color="auto"/>
            </w:tcBorders>
          </w:tcPr>
          <w:p w:rsidR="00B76785" w:rsidRPr="00B40ABD" w:rsidRDefault="00B76785" w:rsidP="00B33FDF">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B33FDF">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B33FDF">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B33FDF">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B33FDF">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B33FDF">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A0" w:rsidRDefault="004804A0" w:rsidP="00A42C7F">
      <w:pPr>
        <w:spacing w:after="0" w:line="240" w:lineRule="auto"/>
      </w:pPr>
      <w:r>
        <w:separator/>
      </w:r>
    </w:p>
  </w:endnote>
  <w:endnote w:type="continuationSeparator" w:id="0">
    <w:p w:rsidR="004804A0" w:rsidRDefault="004804A0"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A0" w:rsidRDefault="004804A0" w:rsidP="00A42C7F">
      <w:pPr>
        <w:spacing w:after="0" w:line="240" w:lineRule="auto"/>
      </w:pPr>
      <w:r>
        <w:separator/>
      </w:r>
    </w:p>
  </w:footnote>
  <w:footnote w:type="continuationSeparator" w:id="0">
    <w:p w:rsidR="004804A0" w:rsidRDefault="004804A0"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0" w:rsidRPr="00477AC9" w:rsidRDefault="004804A0"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4804A0" w:rsidRPr="00477AC9" w:rsidRDefault="004804A0"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9 novembre</w:t>
    </w:r>
    <w:r w:rsidRPr="00477AC9">
      <w:rPr>
        <w:rFonts w:asciiTheme="minorHAnsi" w:hAnsiTheme="minorHAnsi" w:cs="Arial"/>
        <w:i/>
        <w:sz w:val="18"/>
        <w:szCs w:val="18"/>
      </w:rPr>
      <w:t xml:space="preserve"> </w:t>
    </w:r>
    <w:r>
      <w:rPr>
        <w:rFonts w:asciiTheme="minorHAnsi" w:hAnsiTheme="minorHAnsi" w:cs="Arial"/>
        <w:i/>
        <w:sz w:val="18"/>
        <w:szCs w:val="18"/>
      </w:rPr>
      <w:t>2021</w:t>
    </w:r>
  </w:p>
  <w:p w:rsidR="004804A0" w:rsidRPr="00477AC9" w:rsidRDefault="004804A0"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850A2F" w:rsidRPr="00850A2F">
      <w:rPr>
        <w:rFonts w:asciiTheme="minorHAnsi" w:hAnsiTheme="minorHAnsi" w:cs="Arial"/>
        <w:i/>
        <w:noProof/>
        <w:sz w:val="18"/>
        <w:szCs w:val="18"/>
        <w:lang w:val="fr-FR"/>
      </w:rPr>
      <w:t>2</w:t>
    </w:r>
    <w:r w:rsidRPr="00477AC9">
      <w:rPr>
        <w:rFonts w:asciiTheme="minorHAnsi" w:hAnsiTheme="minorHAnsi" w:cs="Arial"/>
        <w:i/>
        <w:sz w:val="18"/>
        <w:szCs w:val="18"/>
      </w:rPr>
      <w:fldChar w:fldCharType="end"/>
    </w:r>
  </w:p>
  <w:p w:rsidR="004804A0" w:rsidRPr="00477AC9" w:rsidRDefault="004804A0" w:rsidP="00A42C7F">
    <w:pPr>
      <w:pStyle w:val="En-tte"/>
      <w:rPr>
        <w:rFonts w:asciiTheme="minorHAnsi" w:hAnsiTheme="minorHAnsi" w:cs="Arial"/>
        <w:i/>
        <w:sz w:val="18"/>
        <w:szCs w:val="18"/>
      </w:rPr>
    </w:pPr>
  </w:p>
  <w:p w:rsidR="004804A0" w:rsidRDefault="004804A0"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CD84CE7"/>
    <w:multiLevelType w:val="hybridMultilevel"/>
    <w:tmpl w:val="C464D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41A2624"/>
    <w:multiLevelType w:val="hybridMultilevel"/>
    <w:tmpl w:val="E7CC1002"/>
    <w:lvl w:ilvl="0" w:tplc="FD067CFA">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nsid w:val="41EC4AD3"/>
    <w:multiLevelType w:val="hybridMultilevel"/>
    <w:tmpl w:val="40C4F3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AE027C"/>
    <w:multiLevelType w:val="hybridMultilevel"/>
    <w:tmpl w:val="1B166F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3">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4">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nsid w:val="61152D55"/>
    <w:multiLevelType w:val="hybridMultilevel"/>
    <w:tmpl w:val="B3C647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1D87698"/>
    <w:multiLevelType w:val="hybridMultilevel"/>
    <w:tmpl w:val="FC8402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1EB0826"/>
    <w:multiLevelType w:val="hybridMultilevel"/>
    <w:tmpl w:val="5DB696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2">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5"/>
  </w:num>
  <w:num w:numId="2">
    <w:abstractNumId w:val="24"/>
  </w:num>
  <w:num w:numId="3">
    <w:abstractNumId w:val="42"/>
  </w:num>
  <w:num w:numId="4">
    <w:abstractNumId w:val="10"/>
  </w:num>
  <w:num w:numId="5">
    <w:abstractNumId w:val="35"/>
  </w:num>
  <w:num w:numId="6">
    <w:abstractNumId w:val="21"/>
  </w:num>
  <w:num w:numId="7">
    <w:abstractNumId w:val="28"/>
  </w:num>
  <w:num w:numId="8">
    <w:abstractNumId w:val="20"/>
  </w:num>
  <w:num w:numId="9">
    <w:abstractNumId w:val="3"/>
  </w:num>
  <w:num w:numId="10">
    <w:abstractNumId w:val="5"/>
  </w:num>
  <w:num w:numId="11">
    <w:abstractNumId w:val="39"/>
  </w:num>
  <w:num w:numId="12">
    <w:abstractNumId w:val="15"/>
  </w:num>
  <w:num w:numId="13">
    <w:abstractNumId w:val="14"/>
  </w:num>
  <w:num w:numId="14">
    <w:abstractNumId w:val="41"/>
  </w:num>
  <w:num w:numId="15">
    <w:abstractNumId w:val="1"/>
  </w:num>
  <w:num w:numId="16">
    <w:abstractNumId w:val="33"/>
  </w:num>
  <w:num w:numId="17">
    <w:abstractNumId w:val="22"/>
  </w:num>
  <w:num w:numId="18">
    <w:abstractNumId w:val="26"/>
  </w:num>
  <w:num w:numId="19">
    <w:abstractNumId w:val="12"/>
  </w:num>
  <w:num w:numId="20">
    <w:abstractNumId w:val="13"/>
  </w:num>
  <w:num w:numId="21">
    <w:abstractNumId w:val="7"/>
  </w:num>
  <w:num w:numId="22">
    <w:abstractNumId w:val="32"/>
  </w:num>
  <w:num w:numId="23">
    <w:abstractNumId w:val="19"/>
  </w:num>
  <w:num w:numId="24">
    <w:abstractNumId w:val="31"/>
  </w:num>
  <w:num w:numId="25">
    <w:abstractNumId w:val="18"/>
  </w:num>
  <w:num w:numId="26">
    <w:abstractNumId w:val="34"/>
  </w:num>
  <w:num w:numId="27">
    <w:abstractNumId w:val="4"/>
  </w:num>
  <w:num w:numId="28">
    <w:abstractNumId w:val="6"/>
  </w:num>
  <w:num w:numId="29">
    <w:abstractNumId w:val="9"/>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9"/>
  </w:num>
  <w:num w:numId="34">
    <w:abstractNumId w:val="2"/>
  </w:num>
  <w:num w:numId="35">
    <w:abstractNumId w:val="30"/>
  </w:num>
  <w:num w:numId="36">
    <w:abstractNumId w:val="16"/>
  </w:num>
  <w:num w:numId="37">
    <w:abstractNumId w:val="11"/>
  </w:num>
  <w:num w:numId="38">
    <w:abstractNumId w:val="27"/>
  </w:num>
  <w:num w:numId="39">
    <w:abstractNumId w:val="8"/>
  </w:num>
  <w:num w:numId="40">
    <w:abstractNumId w:val="37"/>
  </w:num>
  <w:num w:numId="41">
    <w:abstractNumId w:val="38"/>
  </w:num>
  <w:num w:numId="42">
    <w:abstractNumId w:val="3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029C7"/>
    <w:rsid w:val="00011872"/>
    <w:rsid w:val="00015D89"/>
    <w:rsid w:val="0003420B"/>
    <w:rsid w:val="00087B06"/>
    <w:rsid w:val="000A1CEE"/>
    <w:rsid w:val="000A1FFA"/>
    <w:rsid w:val="000E1A3C"/>
    <w:rsid w:val="00150062"/>
    <w:rsid w:val="00216D26"/>
    <w:rsid w:val="0021714B"/>
    <w:rsid w:val="00241442"/>
    <w:rsid w:val="002609C0"/>
    <w:rsid w:val="00276823"/>
    <w:rsid w:val="00286520"/>
    <w:rsid w:val="002973AD"/>
    <w:rsid w:val="00297604"/>
    <w:rsid w:val="002C308E"/>
    <w:rsid w:val="002C62DC"/>
    <w:rsid w:val="002E4C51"/>
    <w:rsid w:val="002F11A1"/>
    <w:rsid w:val="00302229"/>
    <w:rsid w:val="003069FC"/>
    <w:rsid w:val="003249E5"/>
    <w:rsid w:val="00360666"/>
    <w:rsid w:val="00392132"/>
    <w:rsid w:val="003A630F"/>
    <w:rsid w:val="003B5EC8"/>
    <w:rsid w:val="003C2B39"/>
    <w:rsid w:val="00412108"/>
    <w:rsid w:val="00464912"/>
    <w:rsid w:val="004804A0"/>
    <w:rsid w:val="004853D5"/>
    <w:rsid w:val="004B7B3A"/>
    <w:rsid w:val="004D14EF"/>
    <w:rsid w:val="004E1649"/>
    <w:rsid w:val="00507377"/>
    <w:rsid w:val="00513082"/>
    <w:rsid w:val="00523085"/>
    <w:rsid w:val="0052623E"/>
    <w:rsid w:val="00533C05"/>
    <w:rsid w:val="00564CAA"/>
    <w:rsid w:val="005C1348"/>
    <w:rsid w:val="005C30CC"/>
    <w:rsid w:val="005C565C"/>
    <w:rsid w:val="00656DDC"/>
    <w:rsid w:val="00664E13"/>
    <w:rsid w:val="006776BA"/>
    <w:rsid w:val="006B4A8F"/>
    <w:rsid w:val="006C4DA3"/>
    <w:rsid w:val="006F351C"/>
    <w:rsid w:val="00701922"/>
    <w:rsid w:val="00722635"/>
    <w:rsid w:val="00724965"/>
    <w:rsid w:val="00745916"/>
    <w:rsid w:val="0076271C"/>
    <w:rsid w:val="007967C3"/>
    <w:rsid w:val="007B6643"/>
    <w:rsid w:val="007C0712"/>
    <w:rsid w:val="0080179E"/>
    <w:rsid w:val="0081330D"/>
    <w:rsid w:val="00813CCE"/>
    <w:rsid w:val="00850A2F"/>
    <w:rsid w:val="00857575"/>
    <w:rsid w:val="00865B02"/>
    <w:rsid w:val="00866AC1"/>
    <w:rsid w:val="008B347A"/>
    <w:rsid w:val="008C3299"/>
    <w:rsid w:val="008F1371"/>
    <w:rsid w:val="00906726"/>
    <w:rsid w:val="00921D91"/>
    <w:rsid w:val="00923AB7"/>
    <w:rsid w:val="0094389E"/>
    <w:rsid w:val="009628AC"/>
    <w:rsid w:val="00967754"/>
    <w:rsid w:val="009777E2"/>
    <w:rsid w:val="00983B13"/>
    <w:rsid w:val="009A60A0"/>
    <w:rsid w:val="009D264C"/>
    <w:rsid w:val="00A06CD1"/>
    <w:rsid w:val="00A263F2"/>
    <w:rsid w:val="00A31E0E"/>
    <w:rsid w:val="00A37DB1"/>
    <w:rsid w:val="00A42C7F"/>
    <w:rsid w:val="00A47D47"/>
    <w:rsid w:val="00A76356"/>
    <w:rsid w:val="00A969F5"/>
    <w:rsid w:val="00AB397E"/>
    <w:rsid w:val="00AE7DC9"/>
    <w:rsid w:val="00B034C3"/>
    <w:rsid w:val="00B33FDF"/>
    <w:rsid w:val="00B40ABD"/>
    <w:rsid w:val="00B4364B"/>
    <w:rsid w:val="00B76785"/>
    <w:rsid w:val="00B8246C"/>
    <w:rsid w:val="00BA46D9"/>
    <w:rsid w:val="00BE5431"/>
    <w:rsid w:val="00BF02CF"/>
    <w:rsid w:val="00C32EF3"/>
    <w:rsid w:val="00C54226"/>
    <w:rsid w:val="00CB4C46"/>
    <w:rsid w:val="00CD7B64"/>
    <w:rsid w:val="00CF4075"/>
    <w:rsid w:val="00D01C08"/>
    <w:rsid w:val="00D04A83"/>
    <w:rsid w:val="00D31C0B"/>
    <w:rsid w:val="00D4376B"/>
    <w:rsid w:val="00D5060A"/>
    <w:rsid w:val="00D673D1"/>
    <w:rsid w:val="00DA129E"/>
    <w:rsid w:val="00DA7FDA"/>
    <w:rsid w:val="00E477D4"/>
    <w:rsid w:val="00F01E27"/>
    <w:rsid w:val="00F03376"/>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e">
    <w:name w:val="Texte"/>
    <w:rsid w:val="00967754"/>
    <w:pPr>
      <w:spacing w:after="0" w:line="240" w:lineRule="atLeast"/>
      <w:jc w:val="both"/>
    </w:pPr>
    <w:rPr>
      <w:rFonts w:ascii="Times New Roman" w:eastAsia="Times New Roman" w:hAnsi="Times New Roman" w:cs="Times New Roman"/>
      <w:noProof/>
      <w:sz w:val="24"/>
      <w:szCs w:val="20"/>
      <w:lang w:eastAsia="fr-CA"/>
    </w:rPr>
  </w:style>
  <w:style w:type="character" w:customStyle="1" w:styleId="texte-courant1">
    <w:name w:val="texte-courant1"/>
    <w:basedOn w:val="Policepardfaut"/>
    <w:rsid w:val="00F01E27"/>
  </w:style>
  <w:style w:type="character" w:customStyle="1" w:styleId="jlqj4b">
    <w:name w:val="jlqj4b"/>
    <w:basedOn w:val="Policepardfaut"/>
    <w:rsid w:val="00D5060A"/>
  </w:style>
  <w:style w:type="paragraph" w:styleId="Corpsdetexte">
    <w:name w:val="Body Text"/>
    <w:basedOn w:val="Normal"/>
    <w:link w:val="CorpsdetexteCar"/>
    <w:rsid w:val="00722635"/>
    <w:pPr>
      <w:tabs>
        <w:tab w:val="left" w:pos="2160"/>
      </w:tabs>
      <w:suppressAutoHyphens/>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72263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e">
    <w:name w:val="Texte"/>
    <w:rsid w:val="00967754"/>
    <w:pPr>
      <w:spacing w:after="0" w:line="240" w:lineRule="atLeast"/>
      <w:jc w:val="both"/>
    </w:pPr>
    <w:rPr>
      <w:rFonts w:ascii="Times New Roman" w:eastAsia="Times New Roman" w:hAnsi="Times New Roman" w:cs="Times New Roman"/>
      <w:noProof/>
      <w:sz w:val="24"/>
      <w:szCs w:val="20"/>
      <w:lang w:eastAsia="fr-CA"/>
    </w:rPr>
  </w:style>
  <w:style w:type="character" w:customStyle="1" w:styleId="texte-courant1">
    <w:name w:val="texte-courant1"/>
    <w:basedOn w:val="Policepardfaut"/>
    <w:rsid w:val="00F01E27"/>
  </w:style>
  <w:style w:type="character" w:customStyle="1" w:styleId="jlqj4b">
    <w:name w:val="jlqj4b"/>
    <w:basedOn w:val="Policepardfaut"/>
    <w:rsid w:val="00D5060A"/>
  </w:style>
  <w:style w:type="paragraph" w:styleId="Corpsdetexte">
    <w:name w:val="Body Text"/>
    <w:basedOn w:val="Normal"/>
    <w:link w:val="CorpsdetexteCar"/>
    <w:rsid w:val="00722635"/>
    <w:pPr>
      <w:tabs>
        <w:tab w:val="left" w:pos="2160"/>
      </w:tabs>
      <w:suppressAutoHyphens/>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7226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35</Pages>
  <Words>11805</Words>
  <Characters>70361</Characters>
  <Application>Microsoft Office Word</Application>
  <DocSecurity>0</DocSecurity>
  <Lines>1599</Lines>
  <Paragraphs>1053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82</cp:revision>
  <dcterms:created xsi:type="dcterms:W3CDTF">2019-07-11T19:07:00Z</dcterms:created>
  <dcterms:modified xsi:type="dcterms:W3CDTF">2021-12-15T15:26:00Z</dcterms:modified>
</cp:coreProperties>
</file>